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6b6305797fb65221d5fddcb161919d696533111"/>
    <w:p>
      <w:pPr>
        <w:pStyle w:val="Heading1"/>
      </w:pPr>
      <w:r>
        <w:t xml:space="preserve">Documentação Técnica — Carlesso Pilates API</w:t>
      </w:r>
    </w:p>
    <w:bookmarkStart w:id="20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Carlesso Pilates API</w:t>
      </w:r>
      <w:r>
        <w:t xml:space="preserve"> </w:t>
      </w:r>
      <w:r>
        <w:t xml:space="preserve">é uma API REST desenvolvida para gerenciar o cadastro de pacientes de um estúdio de pilates. Ela expõe endpoints para criação, consulta, atualização e inativação de pacientes, com dados de endereço embutidos e paginação nas listagens.</w:t>
      </w:r>
    </w:p>
    <w:p>
      <w:pPr>
        <w:pStyle w:val="BodyText"/>
      </w:pPr>
      <w:r>
        <w:t xml:space="preserve">A aplicação foi construída com</w:t>
      </w:r>
      <w:r>
        <w:t xml:space="preserve"> </w:t>
      </w:r>
      <w:r>
        <w:rPr>
          <w:b/>
        </w:rPr>
        <w:t xml:space="preserve">Spring Boot 3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Java 21</w:t>
      </w:r>
      <w:r>
        <w:t xml:space="preserve">, utiliza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como banco de dados relacional, conta com documentação interativa via</w:t>
      </w:r>
      <w:r>
        <w:t xml:space="preserve"> </w:t>
      </w:r>
      <w:r>
        <w:rPr>
          <w:b/>
        </w:rPr>
        <w:t xml:space="preserve">Swagger UI</w:t>
      </w:r>
      <w:r>
        <w:t xml:space="preserve"> </w:t>
      </w:r>
      <w:r>
        <w:t xml:space="preserve">e possui suíte de testes cobrindo as camadas de serviço e controller.</w:t>
      </w:r>
    </w:p>
    <w:p>
      <w:r>
        <w:pict>
          <v:rect style="width:0;height:1.5pt" o:hralign="center" o:hrstd="t" o:hr="t"/>
        </w:pict>
      </w:r>
    </w:p>
    <w:bookmarkEnd w:id="20"/>
    <w:bookmarkStart w:id="21" w:name="tecnologias"/>
    <w:p>
      <w:pPr>
        <w:pStyle w:val="Heading2"/>
      </w:pPr>
      <w:r>
        <w:t xml:space="preserve">2. Tecnologias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Linguagem 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Framework da aplicação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Data JPA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Persistência e 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Validation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relacional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springdoc-openapi</w:t>
            </w:r>
          </w:p>
        </w:tc>
        <w:tc>
          <w:p>
            <w:pPr>
              <w:pStyle w:val="Compact"/>
              <w:jc w:val="left"/>
            </w:pPr>
            <w:r>
              <w:t xml:space="preserve">2.8.3</w:t>
            </w:r>
          </w:p>
        </w:tc>
        <w:tc>
          <w:p>
            <w:pPr>
              <w:pStyle w:val="Compact"/>
              <w:jc w:val="left"/>
            </w:pPr>
            <w:r>
              <w:t xml:space="preserve">Documentação Swagger/OpenAPI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Build e gerenciamento de dependências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Containerização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Orquestração local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JUnit 5 + Mockito</w:t>
            </w:r>
          </w:p>
        </w:tc>
        <w:tc>
          <w:p>
            <w:pPr>
              <w:pStyle w:val="Compact"/>
              <w:jc w:val="left"/>
            </w:pPr>
            <w:r>
              <w:t xml:space="preserve">(via spring-boot-starter-test)</w:t>
            </w:r>
          </w:p>
        </w:tc>
        <w:tc>
          <w:p>
            <w:pPr>
              <w:pStyle w:val="Compact"/>
              <w:jc w:val="left"/>
            </w:pPr>
            <w:r>
              <w:t xml:space="preserve">Testes unitários e de 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p>
            <w:pPr>
              <w:pStyle w:val="Compact"/>
              <w:jc w:val="left"/>
            </w:pPr>
            <w:r>
              <w:t xml:space="preserve">(in-memory, test scope)</w:t>
            </w:r>
          </w:p>
        </w:tc>
        <w:tc>
          <w:p>
            <w:pPr>
              <w:pStyle w:val="Compact"/>
              <w:jc w:val="left"/>
            </w:pPr>
            <w:r>
              <w:t xml:space="preserve">Banco em memória para testes de integração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arquitetura"/>
    <w:p>
      <w:pPr>
        <w:pStyle w:val="Heading2"/>
      </w:pPr>
      <w:r>
        <w:t xml:space="preserve">3. Arquitetura</w:t>
      </w:r>
    </w:p>
    <w:p>
      <w:pPr>
        <w:pStyle w:val="FirstParagraph"/>
      </w:pPr>
      <w:r>
        <w:t xml:space="preserve">A aplicação segue o padrão de camadas do Spring Boot:</w:t>
      </w:r>
    </w:p>
    <w:p>
      <w:pPr>
        <w:pStyle w:val="SourceCode"/>
      </w:pPr>
      <w:r>
        <w:rPr>
          <w:rStyle w:val="VerbatimChar"/>
        </w:rPr>
        <w:t xml:space="preserve">Requisição HTTP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Controller          ← recebe e valida a requisição, retorna a resposta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Service            ← lógica de negócio e mapeamento de dados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Repository          ← abstração de acesso ao banco via Spring Data JPA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Entity / DB         ← mapeamento objeto-relacional e PostgreSQL</w:t>
      </w:r>
    </w:p>
    <w:bookmarkStart w:id="22" w:name="estrutura-de-pacotes"/>
    <w:p>
      <w:pPr>
        <w:pStyle w:val="Heading3"/>
      </w:pPr>
      <w:r>
        <w:t xml:space="preserve">Estrutura de pacotes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main/java/com/carlesso/pilatesapi/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├── GlobalExceptionHandler.java  # Handler 404 para EntityNotFoundException</w:t>
      </w:r>
      <w:r>
        <w:br/>
      </w:r>
      <w:r>
        <w:rPr>
          <w:rStyle w:val="VerbatimChar"/>
        </w:rPr>
        <w:t xml:space="preserve">│   │   └── OpenApiConfig.java           # Configuração do Swagger/OpenAPI</w:t>
      </w:r>
      <w:r>
        <w:br/>
      </w:r>
      <w:r>
        <w:rPr>
          <w:rStyle w:val="VerbatimChar"/>
        </w:rPr>
        <w:t xml:space="preserve">│   ├── controller/</w:t>
      </w:r>
      <w:r>
        <w:br/>
      </w:r>
      <w:r>
        <w:rPr>
          <w:rStyle w:val="VerbatimChar"/>
        </w:rPr>
        <w:t xml:space="preserve">│   │   └── PacienteController.java      # Endpoints REST</w:t>
      </w:r>
      <w:r>
        <w:br/>
      </w:r>
      <w:r>
        <w:rPr>
          <w:rStyle w:val="VerbatimChar"/>
        </w:rPr>
        <w:t xml:space="preserve">│   ├── service/</w:t>
      </w:r>
      <w:r>
        <w:br/>
      </w:r>
      <w:r>
        <w:rPr>
          <w:rStyle w:val="VerbatimChar"/>
        </w:rPr>
        <w:t xml:space="preserve">│   │   └── PacienteService.java         # Regras de negócio</w:t>
      </w:r>
      <w:r>
        <w:br/>
      </w:r>
      <w:r>
        <w:rPr>
          <w:rStyle w:val="VerbatimChar"/>
        </w:rPr>
        <w:t xml:space="preserve">│   ├── repository/</w:t>
      </w:r>
      <w:r>
        <w:br/>
      </w:r>
      <w:r>
        <w:rPr>
          <w:rStyle w:val="VerbatimChar"/>
        </w:rPr>
        <w:t xml:space="preserve">│   │   └── PacienteRepository.java      # Acesso ao banco</w:t>
      </w:r>
      <w:r>
        <w:br/>
      </w:r>
      <w:r>
        <w:rPr>
          <w:rStyle w:val="VerbatimChar"/>
        </w:rPr>
        <w:t xml:space="preserve">│   ├── entity/</w:t>
      </w:r>
      <w:r>
        <w:br/>
      </w:r>
      <w:r>
        <w:rPr>
          <w:rStyle w:val="VerbatimChar"/>
        </w:rPr>
        <w:t xml:space="preserve">│   │   ├── Paciente.java                # Entidade JPA</w:t>
      </w:r>
      <w:r>
        <w:br/>
      </w:r>
      <w:r>
        <w:rPr>
          <w:rStyle w:val="VerbatimChar"/>
        </w:rPr>
        <w:t xml:space="preserve">│   │   └── Endereco.java                # Embeddable de endereço</w:t>
      </w:r>
      <w:r>
        <w:br/>
      </w:r>
      <w:r>
        <w:rPr>
          <w:rStyle w:val="VerbatimChar"/>
        </w:rPr>
        <w:t xml:space="preserve">│   └── dto/</w:t>
      </w:r>
      <w:r>
        <w:br/>
      </w:r>
      <w:r>
        <w:rPr>
          <w:rStyle w:val="VerbatimChar"/>
        </w:rPr>
        <w:t xml:space="preserve">│       ├── PacienteRequestDTO.java      # Payload de criação</w:t>
      </w:r>
      <w:r>
        <w:br/>
      </w:r>
      <w:r>
        <w:rPr>
          <w:rStyle w:val="VerbatimChar"/>
        </w:rPr>
        <w:t xml:space="preserve">│       ├── PacienteUpdateDTO.java       # Payload de atualização</w:t>
      </w:r>
      <w:r>
        <w:br/>
      </w:r>
      <w:r>
        <w:rPr>
          <w:rStyle w:val="VerbatimChar"/>
        </w:rPr>
        <w:t xml:space="preserve">│       ├── PacienteResponseDTO.java     # Resposta da API</w:t>
      </w:r>
      <w:r>
        <w:br/>
      </w:r>
      <w:r>
        <w:rPr>
          <w:rStyle w:val="VerbatimChar"/>
        </w:rPr>
        <w:t xml:space="preserve">│       └── EnderecoDTO.java             # DTO de endereço</w:t>
      </w:r>
      <w:r>
        <w:br/>
      </w:r>
      <w:r>
        <w:rPr>
          <w:rStyle w:val="VerbatimChar"/>
        </w:rPr>
        <w:t xml:space="preserve">└── test/java/com/carlesso/pilatesapi/</w:t>
      </w:r>
      <w:r>
        <w:br/>
      </w:r>
      <w:r>
        <w:rPr>
          <w:rStyle w:val="VerbatimChar"/>
        </w:rPr>
        <w:t xml:space="preserve">    ├── PilatesApiApplicationTests.java  # Context load test</w:t>
      </w:r>
      <w:r>
        <w:br/>
      </w:r>
      <w:r>
        <w:rPr>
          <w:rStyle w:val="VerbatimChar"/>
        </w:rPr>
        <w:t xml:space="preserve">    ├── service/</w:t>
      </w:r>
      <w:r>
        <w:br/>
      </w:r>
      <w:r>
        <w:rPr>
          <w:rStyle w:val="VerbatimChar"/>
        </w:rPr>
        <w:t xml:space="preserve">    │   └── PacienteServiceTest.java     # Testes unitários do serviço (11 casos)</w:t>
      </w:r>
      <w:r>
        <w:br/>
      </w:r>
      <w:r>
        <w:rPr>
          <w:rStyle w:val="VerbatimChar"/>
        </w:rPr>
        <w:t xml:space="preserve">    └── controller/</w:t>
      </w:r>
      <w:r>
        <w:br/>
      </w:r>
      <w:r>
        <w:rPr>
          <w:rStyle w:val="VerbatimChar"/>
        </w:rPr>
        <w:t xml:space="preserve">        └── PacienteControllerTest.java  # Testes de controller com MockMvc (13 casos)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modelo-de-dados"/>
    <w:p>
      <w:pPr>
        <w:pStyle w:val="Heading2"/>
      </w:pPr>
      <w:r>
        <w:t xml:space="preserve">4. Modelo de Dados</w:t>
      </w:r>
    </w:p>
    <w:bookmarkStart w:id="24" w:name="entidade-paciente"/>
    <w:p>
      <w:pPr>
        <w:pStyle w:val="Heading3"/>
      </w:pPr>
      <w:r>
        <w:t xml:space="preserve">Entidade: Paciente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pacientes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PK, auto-increment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Nome completo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Endereço de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CPF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Telefone de contato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data_nascimento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Data de nascimento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Indica se o paciente está ativo</w:t>
            </w:r>
          </w:p>
        </w:tc>
      </w:tr>
    </w:tbl>
    <w:bookmarkEnd w:id="24"/>
    <w:bookmarkStart w:id="25" w:name="entidade-embutida-endereco-embeddable"/>
    <w:p>
      <w:pPr>
        <w:pStyle w:val="Heading3"/>
      </w:pPr>
      <w:r>
        <w:t xml:space="preserve">Entidade embutida: Endereco (</w:t>
      </w:r>
      <w:r>
        <w:rPr>
          <w:rStyle w:val="VerbatimChar"/>
        </w:rPr>
        <w:t xml:space="preserve">@Embeddable</w:t>
      </w:r>
      <w:r>
        <w:t xml:space="preserve">)</w:t>
      </w:r>
    </w:p>
    <w:p>
      <w:pPr>
        <w:pStyle w:val="FirstParagraph"/>
      </w:pPr>
      <w:r>
        <w:t xml:space="preserve">Armazenada nas colunas da própria tabela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logradouro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Rua, avenida,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Número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bairro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Bairro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cidade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Estado (sigla)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endpoints"/>
    <w:p>
      <w:pPr>
        <w:pStyle w:val="Heading2"/>
      </w:pPr>
      <w:r>
        <w:t xml:space="preserve">5. Endpoints</w:t>
      </w:r>
    </w:p>
    <w:p>
      <w:pPr>
        <w:pStyle w:val="FirstParagraph"/>
      </w:pPr>
      <w:r>
        <w:rPr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</w:t>
      </w:r>
    </w:p>
    <w:bookmarkStart w:id="27" w:name="cadastrar-paciente"/>
    <w:p>
      <w:pPr>
        <w:pStyle w:val="Heading3"/>
      </w:pPr>
      <w:r>
        <w:t xml:space="preserve">5.1 Cadastrar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Registra um novo paciente. Retorna</w:t>
            </w:r>
            <w:r>
              <w:t xml:space="preserve"> </w:t>
            </w:r>
            <w:r>
              <w:rPr>
                <w:rStyle w:val="VerbatimChar"/>
              </w:rPr>
              <w:t xml:space="preserve">201 Created</w:t>
            </w:r>
            <w:r>
              <w:t xml:space="preserve"> </w:t>
            </w:r>
            <w:r>
              <w:t xml:space="preserve">com o header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apontando para o recurso.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"123.456.789-00"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91234-5678"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"Rua das Flores"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"01001-000"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Campos obrigatórios: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cpf</w:t>
      </w:r>
    </w:p>
    <w:p>
      <w:pPr>
        <w:pStyle w:val="FirstParagraph"/>
      </w:pPr>
      <w:r>
        <w:rPr>
          <w:b/>
        </w:rPr>
        <w:t xml:space="preserve">Resposta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"123.456.789-00"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91234-5678"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"Rua das Flores"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"01001-000"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</w:t>
            </w:r>
          </w:p>
        </w:tc>
        <w:tc>
          <w:p>
            <w:pPr>
              <w:pStyle w:val="Compact"/>
              <w:jc w:val="left"/>
            </w:pPr>
            <w:r>
              <w:t xml:space="preserve">Paciente cadastrado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 ou campos obrigatórios ausentes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t xml:space="preserve">E-mail ou CPF já cadastrado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listar-pacientes-ativos"/>
    <w:p>
      <w:pPr>
        <w:pStyle w:val="Heading3"/>
      </w:pPr>
      <w:r>
        <w:t xml:space="preserve">5.2 Listar Pacientes Ativos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página de pacientes ativos. Ordenação padrão por</w:t>
            </w:r>
            <w:r>
              <w:t xml:space="preserve"> </w:t>
            </w:r>
            <w:r>
              <w:rPr>
                <w:rStyle w:val="VerbatimChar"/>
              </w:rPr>
              <w:t xml:space="preserve">nome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</w:rPr>
        <w:t xml:space="preserve">Query params de paginação: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Número da página (base 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Quantidade de itens por página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nome,asc</w:t>
            </w:r>
          </w:p>
        </w:tc>
        <w:tc>
          <w:p>
            <w:pPr>
              <w:pStyle w:val="Compact"/>
              <w:jc w:val="left"/>
            </w:pPr>
            <w:r>
              <w:t xml:space="preserve">Campo e direção de ordenação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GET /pacientes?page=0&amp;size=5&amp;sort=nome,asc</w:t>
      </w:r>
    </w:p>
    <w:p>
      <w:pPr>
        <w:pStyle w:val="FirstParagraph"/>
      </w:pPr>
      <w:r>
        <w:rPr>
          <w:b/>
        </w:rPr>
        <w:t xml:space="preserve">Resposta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Lista retornada com sucesso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buscar-paciente-por-id"/>
    <w:p>
      <w:pPr>
        <w:pStyle w:val="Heading3"/>
      </w:pPr>
      <w:r>
        <w:t xml:space="preserve">5.3 Buscar Paciente por ID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os dados completos de um paciente pelo ID.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GET /pacientes/1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atualizar-paciente"/>
    <w:p>
      <w:pPr>
        <w:pStyle w:val="Heading3"/>
      </w:pPr>
      <w:r>
        <w:t xml:space="preserve">5.4 Atualizar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Atualização parcial: apenas os campos presentes no body serão alterados. CPF não pode ser alterado.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 (todos os campos opcionais):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 Silva"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"maria.silva@email.com"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99999-0000"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"Av. Paulista"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"Bela Vista"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"01310-100"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atualizado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inativar-paciente"/>
    <w:p>
      <w:pPr>
        <w:pStyle w:val="Heading3"/>
      </w:pPr>
      <w:r>
        <w:t xml:space="preserve">5.5 Inativar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Realiza</w:t>
            </w:r>
            <w:r>
              <w:t xml:space="preserve"> </w:t>
            </w:r>
            <w:r>
              <w:rPr>
                <w:b/>
              </w:rPr>
              <w:t xml:space="preserve">soft delete</w:t>
            </w:r>
            <w:r>
              <w:t xml:space="preserve">: marca o paciente como inativo (</w:t>
            </w:r>
            <w:r>
              <w:rPr>
                <w:rStyle w:val="VerbatimChar"/>
              </w:rPr>
              <w:t xml:space="preserve">ativo = false</w:t>
            </w:r>
            <w:r>
              <w:t xml:space="preserve">). O registro permanece no banco.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DELETE /pacientes/1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</w:t>
            </w:r>
          </w:p>
        </w:tc>
        <w:tc>
          <w:p>
            <w:pPr>
              <w:pStyle w:val="Compact"/>
              <w:jc w:val="left"/>
            </w:pPr>
            <w:r>
              <w:t xml:space="preserve">Paciente inativado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documentação-interativa"/>
    <w:p>
      <w:pPr>
        <w:pStyle w:val="Heading2"/>
      </w:pPr>
      <w:r>
        <w:t xml:space="preserve">6. Documentação Interativa</w:t>
      </w:r>
    </w:p>
    <w:p>
      <w:pPr>
        <w:pStyle w:val="FirstParagraph"/>
      </w:pPr>
      <w:r>
        <w:t xml:space="preserve">Com a aplicação rodando, acesse o Swagger UI para explorar e testar os endpoints diretamente pelo navegador: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http://localhost:8080/swagger-ui.html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OpenAPI JSON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http://localhost:8080/api-docs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figuração"/>
    <w:p>
      <w:pPr>
        <w:pStyle w:val="Heading2"/>
      </w:pPr>
      <w:r>
        <w:t xml:space="preserve">7. Configuração</w:t>
      </w:r>
    </w:p>
    <w:bookmarkStart w:id="34" w:name="variáveis-de-ambiente"/>
    <w:p>
      <w:pPr>
        <w:pStyle w:val="Heading3"/>
      </w:pPr>
      <w:r>
        <w:t xml:space="preserve">Variáveis de ambiente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</w:p>
        </w:tc>
        <w:tc>
          <w:p>
            <w:pPr>
              <w:pStyle w:val="Compact"/>
              <w:jc w:val="left"/>
            </w:pPr>
            <w:r>
              <w:t xml:space="preserve">Host do banco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Porta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carlesso_pilates</w:t>
            </w:r>
          </w:p>
        </w:tc>
        <w:tc>
          <w:p>
            <w:pPr>
              <w:pStyle w:val="Compact"/>
              <w:jc w:val="left"/>
            </w:pPr>
            <w:r>
              <w:t xml:space="preserve">Nome do banco de dados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Usuário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DB_PASSWORD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Senha do banco</w:t>
            </w:r>
          </w:p>
        </w:tc>
      </w:tr>
    </w:tbl>
    <w:bookmarkEnd w:id="34"/>
    <w:bookmarkStart w:id="35" w:name="application.properties"/>
    <w:p>
      <w:pPr>
        <w:pStyle w:val="Heading3"/>
      </w:pPr>
      <w:r>
        <w:t xml:space="preserve">application.properties</w:t>
      </w:r>
    </w:p>
    <w:p>
      <w:pPr>
        <w:pStyle w:val="SourceCode"/>
      </w:pPr>
      <w:r>
        <w:rPr>
          <w:rStyle w:val="VerbatimChar"/>
        </w:rPr>
        <w:t xml:space="preserve">spring.datasource.url=jdbc:postgresql://${DB_HOST:localhost}:${DB_PORT:5432}/${DB_NAME:carlesso_pilates}</w:t>
      </w:r>
      <w:r>
        <w:br/>
      </w:r>
      <w:r>
        <w:rPr>
          <w:rStyle w:val="VerbatimChar"/>
        </w:rPr>
        <w:t xml:space="preserve">spring.datasource.username=${DB_USER:postgres}</w:t>
      </w:r>
      <w:r>
        <w:br/>
      </w:r>
      <w:r>
        <w:rPr>
          <w:rStyle w:val="VerbatimChar"/>
        </w:rPr>
        <w:t xml:space="preserve">spring.datasource.password=${DB_PASSWORD:postgres}</w:t>
      </w:r>
      <w:r>
        <w:br/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springdoc.swagger-ui.path=/swagger-ui.html</w:t>
      </w:r>
      <w:r>
        <w:br/>
      </w:r>
      <w:r>
        <w:rPr>
          <w:rStyle w:val="VerbatimChar"/>
        </w:rPr>
        <w:t xml:space="preserve">springdoc.api-docs.path=/api-docs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como-rodar"/>
    <w:p>
      <w:pPr>
        <w:pStyle w:val="Heading2"/>
      </w:pPr>
      <w:r>
        <w:t xml:space="preserve">8. Como Rodar</w:t>
      </w:r>
    </w:p>
    <w:bookmarkStart w:id="37" w:name="opção-a-docker-compose-recomendado"/>
    <w:p>
      <w:pPr>
        <w:pStyle w:val="Heading3"/>
      </w:pPr>
      <w:r>
        <w:t xml:space="preserve">Opção A — Docker Compose (recomendado)</w:t>
      </w:r>
    </w:p>
    <w:p>
      <w:pPr>
        <w:pStyle w:val="FirstParagraph"/>
      </w:pPr>
      <w:r>
        <w:t xml:space="preserve">Não requer instalação de Java ou PostgreSQL localmente.</w:t>
      </w:r>
    </w:p>
    <w:p>
      <w:pPr>
        <w:pStyle w:val="SourceCode"/>
      </w:pPr>
      <w:r>
        <w:rPr>
          <w:rStyle w:val="CommentTok"/>
        </w:rPr>
        <w:t xml:space="preserve"># Subir banco e aplicação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br/>
      </w:r>
      <w:r>
        <w:rPr>
          <w:rStyle w:val="CommentTok"/>
        </w:rPr>
        <w:t xml:space="preserve"># Acompanhar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-f app</w:t>
      </w:r>
      <w:r>
        <w:br/>
      </w:r>
      <w:r>
        <w:br/>
      </w:r>
      <w:r>
        <w:rPr>
          <w:rStyle w:val="CommentTok"/>
        </w:rPr>
        <w:t xml:space="preserve"># Derrubar os serviços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Derrubar e apagar dados do banco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-v</w:t>
      </w:r>
    </w:p>
    <w:p>
      <w:pPr>
        <w:pStyle w:val="BlockText"/>
      </w:pPr>
      <w:r>
        <w:t xml:space="preserve">Caso receba</w:t>
      </w:r>
      <w:r>
        <w:t xml:space="preserve"> </w:t>
      </w:r>
      <w:r>
        <w:t xml:space="preserve">“</w:t>
      </w:r>
      <w:r>
        <w:t xml:space="preserve">permission denied</w:t>
      </w:r>
      <w:r>
        <w:t xml:space="preserve">”</w:t>
      </w:r>
      <w:r>
        <w:t xml:space="preserve"> </w:t>
      </w:r>
      <w:r>
        <w:t xml:space="preserve">ao usar o Docker, execute com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ou adicione seu usuário ao grupo docker: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groupadd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-aG docker </w:t>
      </w:r>
      <w:r>
        <w:rPr>
          <w:rStyle w:val="VariableTok"/>
        </w:rPr>
        <w:t xml:space="preserve">$USER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docker</w:t>
      </w:r>
    </w:p>
    <w:bookmarkEnd w:id="37"/>
    <w:bookmarkStart w:id="38" w:name="opção-b-localmente-com-maven"/>
    <w:p>
      <w:pPr>
        <w:pStyle w:val="Heading3"/>
      </w:pPr>
      <w:r>
        <w:t xml:space="preserve">Opção B — Localmente com Maven</w:t>
      </w:r>
    </w:p>
    <w:p>
      <w:pPr>
        <w:pStyle w:val="FirstParagraph"/>
      </w:pPr>
      <w:r>
        <w:rPr>
          <w:b/>
        </w:rPr>
        <w:t xml:space="preserve">Pré-requisitos:</w:t>
      </w:r>
      <w:r>
        <w:t xml:space="preserve"> </w:t>
      </w:r>
      <w:r>
        <w:t xml:space="preserve">Java 21 e PostgreSQL 16 instalados.</w:t>
      </w:r>
    </w:p>
    <w:p>
      <w:pPr>
        <w:pStyle w:val="SourceCode"/>
      </w:pPr>
      <w:r>
        <w:rPr>
          <w:rStyle w:val="CommentTok"/>
        </w:rPr>
        <w:t xml:space="preserve"># 1. Criar o banco de dados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-U postgres -c </w:t>
      </w:r>
      <w:r>
        <w:rPr>
          <w:rStyle w:val="StringTok"/>
        </w:rPr>
        <w:t xml:space="preserve">"CREATE DATABASE carlesso_pilates;"</w:t>
      </w:r>
      <w:r>
        <w:br/>
      </w:r>
      <w:r>
        <w:br/>
      </w:r>
      <w:r>
        <w:rPr>
          <w:rStyle w:val="CommentTok"/>
        </w:rPr>
        <w:t xml:space="preserve"># 2. Exportar variáveis de ambiente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DB_HOST=</w:t>
      </w:r>
      <w:r>
        <w:rPr>
          <w:rStyle w:val="NormalTok"/>
        </w:rPr>
        <w:t xml:space="preserve">localhost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DB_PORT=</w:t>
      </w:r>
      <w:r>
        <w:rPr>
          <w:rStyle w:val="NormalTok"/>
        </w:rPr>
        <w:t xml:space="preserve">5432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DB_NAME=</w:t>
      </w:r>
      <w:r>
        <w:rPr>
          <w:rStyle w:val="NormalTok"/>
        </w:rPr>
        <w:t xml:space="preserve">carlesso_pilates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DB_USER=</w:t>
      </w:r>
      <w:r>
        <w:rPr>
          <w:rStyle w:val="NormalTok"/>
        </w:rPr>
        <w:t xml:space="preserve">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DB_PASSWORD=</w:t>
      </w:r>
      <w:r>
        <w:rPr>
          <w:rStyle w:val="NormalTok"/>
        </w:rPr>
        <w:t xml:space="preserve">postgres</w:t>
      </w:r>
      <w:r>
        <w:br/>
      </w:r>
      <w:r>
        <w:br/>
      </w:r>
      <w:r>
        <w:rPr>
          <w:rStyle w:val="CommentTok"/>
        </w:rPr>
        <w:t xml:space="preserve"># 3. Rodar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bookmarkEnd w:id="38"/>
    <w:bookmarkStart w:id="39" w:name="Xc0380d4e02ebd628e3230b58c22d3938ef1e9c5"/>
    <w:p>
      <w:pPr>
        <w:pStyle w:val="Heading3"/>
      </w:pPr>
      <w:r>
        <w:t xml:space="preserve">Opção C — Apenas o banco no Docker, app local</w:t>
      </w:r>
    </w:p>
    <w:p>
      <w:pPr>
        <w:pStyle w:val="SourceCode"/>
      </w:pPr>
      <w:r>
        <w:rPr>
          <w:rStyle w:val="CommentTok"/>
        </w:rPr>
        <w:t xml:space="preserve"># Subir somente o PostgreSQL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 -d</w:t>
      </w:r>
      <w:r>
        <w:br/>
      </w:r>
      <w:r>
        <w:br/>
      </w:r>
      <w:r>
        <w:rPr>
          <w:rStyle w:val="CommentTok"/>
        </w:rPr>
        <w:t xml:space="preserve"># Rodar a aplicação localmente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exemplos-com-curl"/>
    <w:p>
      <w:pPr>
        <w:pStyle w:val="Heading2"/>
      </w:pPr>
      <w:r>
        <w:t xml:space="preserve">9. Exemplos com curl</w:t>
      </w:r>
    </w:p>
    <w:bookmarkStart w:id="41" w:name="cadastrar-paciente-1"/>
    <w:p>
      <w:pPr>
        <w:pStyle w:val="Heading3"/>
      </w:pPr>
      <w:r>
        <w:t xml:space="preserve">Cadastrar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POST http://localhost:8080/pacientes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"nome": "Maria Souza",</w:t>
      </w:r>
      <w:r>
        <w:br/>
      </w:r>
      <w:r>
        <w:rPr>
          <w:rStyle w:val="StringTok"/>
        </w:rPr>
        <w:t xml:space="preserve">    "email": "maria@email.com",</w:t>
      </w:r>
      <w:r>
        <w:br/>
      </w:r>
      <w:r>
        <w:rPr>
          <w:rStyle w:val="StringTok"/>
        </w:rPr>
        <w:t xml:space="preserve">    "cpf": "123.456.789-00",</w:t>
      </w:r>
      <w:r>
        <w:br/>
      </w:r>
      <w:r>
        <w:rPr>
          <w:rStyle w:val="StringTok"/>
        </w:rPr>
        <w:t xml:space="preserve">    "telefone": "(11) 91234-5678",</w:t>
      </w:r>
      <w:r>
        <w:br/>
      </w:r>
      <w:r>
        <w:rPr>
          <w:rStyle w:val="StringTok"/>
        </w:rPr>
        <w:t xml:space="preserve">    "dataNascimento": "1990-05-20",</w:t>
      </w:r>
      <w:r>
        <w:br/>
      </w:r>
      <w:r>
        <w:rPr>
          <w:rStyle w:val="StringTok"/>
        </w:rPr>
        <w:t xml:space="preserve">    "endereco": {</w:t>
      </w:r>
      <w:r>
        <w:br/>
      </w:r>
      <w:r>
        <w:rPr>
          <w:rStyle w:val="StringTok"/>
        </w:rPr>
        <w:t xml:space="preserve">      "logradouro": "Rua das Flores",</w:t>
      </w:r>
      <w:r>
        <w:br/>
      </w:r>
      <w:r>
        <w:rPr>
          <w:rStyle w:val="StringTok"/>
        </w:rPr>
        <w:t xml:space="preserve">      "numero": "42",</w:t>
      </w:r>
      <w:r>
        <w:br/>
      </w:r>
      <w:r>
        <w:rPr>
          <w:rStyle w:val="StringTok"/>
        </w:rPr>
        <w:t xml:space="preserve">      "bairro": "Centro",</w:t>
      </w:r>
      <w:r>
        <w:br/>
      </w:r>
      <w:r>
        <w:rPr>
          <w:rStyle w:val="StringTok"/>
        </w:rPr>
        <w:t xml:space="preserve">      "cidade": "São Paulo",</w:t>
      </w:r>
      <w:r>
        <w:br/>
      </w:r>
      <w:r>
        <w:rPr>
          <w:rStyle w:val="StringTok"/>
        </w:rPr>
        <w:t xml:space="preserve">      "uf": "SP",</w:t>
      </w:r>
      <w:r>
        <w:br/>
      </w:r>
      <w:r>
        <w:rPr>
          <w:rStyle w:val="StringTok"/>
        </w:rPr>
        <w:t xml:space="preserve">      "cep": "01001-000"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1"/>
    <w:bookmarkStart w:id="42" w:name="listar-pacientes"/>
    <w:p>
      <w:pPr>
        <w:pStyle w:val="Heading3"/>
      </w:pPr>
      <w:r>
        <w:t xml:space="preserve">Listar pacientes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"http://localhost:8080/pacientes?page=0&amp;size=5"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2"/>
    <w:bookmarkStart w:id="43" w:name="buscar-por-id"/>
    <w:p>
      <w:pPr>
        <w:pStyle w:val="Heading3"/>
      </w:pPr>
      <w:r>
        <w:t xml:space="preserve">Buscar por ID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http://localhost:8080/pacientes/1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3"/>
    <w:bookmarkStart w:id="44" w:name="atualizar-telefone"/>
    <w:p>
      <w:pPr>
        <w:pStyle w:val="Heading3"/>
      </w:pPr>
      <w:r>
        <w:t xml:space="preserve">Atualizar telefone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PUT http://localhost:8080/pacientes/1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'{"telefone": "(11) 99999-0000"}'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4"/>
    <w:bookmarkStart w:id="45" w:name="inativar-paciente-1"/>
    <w:p>
      <w:pPr>
        <w:pStyle w:val="Heading3"/>
      </w:pPr>
      <w:r>
        <w:t xml:space="preserve">Inativar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DELETE http://localhost:8080/pacientes/1 -o /dev/null -w </w:t>
      </w:r>
      <w:r>
        <w:rPr>
          <w:rStyle w:val="StringTok"/>
        </w:rPr>
        <w:t xml:space="preserve">"%{http_code}"</w:t>
      </w:r>
      <w:r>
        <w:br/>
      </w:r>
      <w:r>
        <w:rPr>
          <w:rStyle w:val="CommentTok"/>
        </w:rPr>
        <w:t xml:space="preserve"># Retorna: 204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fraestrutura-docker"/>
    <w:p>
      <w:pPr>
        <w:pStyle w:val="Heading2"/>
      </w:pPr>
      <w:r>
        <w:t xml:space="preserve">10. Infraestrutura Docker</w:t>
      </w:r>
    </w:p>
    <w:bookmarkStart w:id="47" w:name="dockerfile-multi-stage-build"/>
    <w:p>
      <w:pPr>
        <w:pStyle w:val="Heading3"/>
      </w:pPr>
      <w:r>
        <w:t xml:space="preserve">Dockerfile (multi-stage build)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Estágio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 base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maven:3.9-eclipse-temurin-21</w:t>
            </w:r>
          </w:p>
        </w:tc>
        <w:tc>
          <w:p>
            <w:pPr>
              <w:pStyle w:val="Compact"/>
              <w:jc w:val="left"/>
            </w:pPr>
            <w:r>
              <w:t xml:space="preserve">Compila o projeto e gera o JAR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eclipse-temurin:21-jre-alpine</w:t>
            </w:r>
          </w:p>
        </w:tc>
        <w:tc>
          <w:p>
            <w:pPr>
              <w:pStyle w:val="Compact"/>
              <w:jc w:val="left"/>
            </w:pPr>
            <w:r>
              <w:t xml:space="preserve">Executa o JAR em imagem enxuta</w:t>
            </w:r>
          </w:p>
        </w:tc>
      </w:tr>
    </w:tbl>
    <w:bookmarkEnd w:id="47"/>
    <w:bookmarkStart w:id="48" w:name="docker-compose.yml-serviços"/>
    <w:p>
      <w:pPr>
        <w:pStyle w:val="Heading3"/>
      </w:pPr>
      <w:r>
        <w:t xml:space="preserve">docker-compose.yml — serviços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</w:p>
        </w:tc>
        <w:tc>
          <w:p>
            <w:pPr>
              <w:pStyle w:val="Compact"/>
              <w:jc w:val="left"/>
            </w:pPr>
            <w:r>
              <w:t xml:space="preserve">build local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Aplicação Spring Boot</w:t>
            </w:r>
          </w:p>
        </w:tc>
      </w:tr>
    </w:tbl>
    <w:p>
      <w:pPr>
        <w:pStyle w:val="BodyText"/>
      </w:pPr>
      <w:r>
        <w:t xml:space="preserve">O serviço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aguarda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estar saudável (healthcheck via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) antes de iniciar.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testes"/>
    <w:p>
      <w:pPr>
        <w:pStyle w:val="Heading2"/>
      </w:pPr>
      <w:r>
        <w:t xml:space="preserve">11. Testes</w:t>
      </w:r>
    </w:p>
    <w:bookmarkStart w:id="50" w:name="visão-geral-1"/>
    <w:p>
      <w:pPr>
        <w:pStyle w:val="Heading3"/>
      </w:pPr>
      <w:r>
        <w:t xml:space="preserve">Visão geral</w:t>
      </w:r>
    </w:p>
    <w:p>
      <w:pPr>
        <w:pStyle w:val="FirstParagraph"/>
      </w:pPr>
      <w:r>
        <w:t xml:space="preserve">A suíte de testes possui</w:t>
      </w:r>
      <w:r>
        <w:t xml:space="preserve"> </w:t>
      </w:r>
      <w:r>
        <w:rPr>
          <w:b/>
        </w:rPr>
        <w:t xml:space="preserve">25 casos</w:t>
      </w:r>
      <w:r>
        <w:t xml:space="preserve"> </w:t>
      </w:r>
      <w:r>
        <w:t xml:space="preserve">distribuídos em três classes: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PacienteServiceTest</w:t>
            </w:r>
          </w:p>
        </w:tc>
        <w:tc>
          <w:p>
            <w:pPr>
              <w:pStyle w:val="Compact"/>
              <w:jc w:val="left"/>
            </w:pPr>
            <w:r>
              <w:t xml:space="preserve">Unitário (Mockito, sem Spring)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PacienteControllerTest</w:t>
            </w:r>
          </w:p>
        </w:tc>
        <w:tc>
          <w:p>
            <w:pPr>
              <w:pStyle w:val="Compact"/>
              <w:jc w:val="left"/>
            </w:pPr>
            <w:r>
              <w:t xml:space="preserve">Controller (</w:t>
            </w:r>
            <w:r>
              <w:rPr>
                <w:rStyle w:val="VerbatimChar"/>
              </w:rPr>
              <w:t xml:space="preserve">@WebMvcTest</w:t>
            </w:r>
            <w:r>
              <w:t xml:space="preserve"> </w:t>
            </w:r>
            <w:r>
              <w:t xml:space="preserve">+ MockMvc)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PilatesApiApplicationTests</w:t>
            </w:r>
          </w:p>
        </w:tc>
        <w:tc>
          <w:p>
            <w:pPr>
              <w:pStyle w:val="Compact"/>
              <w:jc w:val="left"/>
            </w:pPr>
            <w:r>
              <w:t xml:space="preserve">Integração (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+ H2)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0"/>
    <w:bookmarkStart w:id="51" w:name="estratégia-por-camada"/>
    <w:p>
      <w:pPr>
        <w:pStyle w:val="Heading3"/>
      </w:pPr>
      <w:r>
        <w:t xml:space="preserve">Estratégia por camada</w:t>
      </w:r>
    </w:p>
    <w:p>
      <w:pPr>
        <w:pStyle w:val="FirstParagraph"/>
      </w:pPr>
      <w:r>
        <w:rPr>
          <w:b/>
        </w:rPr>
        <w:t xml:space="preserve">Serviço (</w:t>
      </w:r>
      <w:r>
        <w:rPr>
          <w:rStyle w:val="VerbatimChar"/>
          <w:b/>
        </w:rPr>
        <w:t xml:space="preserve">PacienteServiceTest</w:t>
      </w:r>
      <w:r>
        <w:rPr>
          <w:b/>
        </w:rPr>
        <w:t xml:space="preserve">)</w:t>
      </w:r>
    </w:p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@ExtendWith(MockitoExtension.class)</w:t>
      </w:r>
      <w:r>
        <w:t xml:space="preserve"> </w:t>
      </w:r>
      <w:r>
        <w:t xml:space="preserve">— nenhum contexto Spring é carregado. O</w:t>
      </w:r>
      <w:r>
        <w:t xml:space="preserve"> </w:t>
      </w:r>
      <w:r>
        <w:rPr>
          <w:rStyle w:val="VerbatimChar"/>
        </w:rPr>
        <w:t xml:space="preserve">PacienteRepository</w:t>
      </w:r>
      <w:r>
        <w:t xml:space="preserve"> </w:t>
      </w:r>
      <w:r>
        <w:t xml:space="preserve">é mockado com</w:t>
      </w:r>
      <w:r>
        <w:t xml:space="preserve"> </w:t>
      </w:r>
      <w:r>
        <w:rPr>
          <w:rStyle w:val="VerbatimChar"/>
        </w:rPr>
        <w:t xml:space="preserve">@Mock</w:t>
      </w:r>
      <w:r>
        <w:t xml:space="preserve">. Cobre: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cadastrar</w:t>
      </w:r>
      <w:r>
        <w:t xml:space="preserve"> </w:t>
      </w:r>
      <w:r>
        <w:t xml:space="preserve">— payload completo (com endereço) e sem endereço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listar</w:t>
      </w:r>
      <w:r>
        <w:t xml:space="preserve"> </w:t>
      </w:r>
      <w:r>
        <w:t xml:space="preserve">— retorno paginado com e sem resultados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buscarPorId</w:t>
      </w:r>
      <w:r>
        <w:t xml:space="preserve"> </w:t>
      </w:r>
      <w:r>
        <w:t xml:space="preserve">— paciente encontrado e</w:t>
      </w:r>
      <w:r>
        <w:t xml:space="preserve"> </w:t>
      </w:r>
      <w:r>
        <w:rPr>
          <w:rStyle w:val="VerbatimChar"/>
        </w:rPr>
        <w:t xml:space="preserve">EntityNotFoundException</w:t>
      </w:r>
      <w:r>
        <w:t xml:space="preserve"> </w:t>
      </w:r>
      <w:r>
        <w:t xml:space="preserve">para ID inexistente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atualizar</w:t>
      </w:r>
      <w:r>
        <w:t xml:space="preserve"> </w:t>
      </w:r>
      <w:r>
        <w:t xml:space="preserve">— atualização de campos individuais, atualização de endereço, ID inexistente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inativar</w:t>
      </w:r>
      <w:r>
        <w:t xml:space="preserve"> </w:t>
      </w:r>
      <w:r>
        <w:t xml:space="preserve">— inativação correta do flag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ID inexistente</w:t>
      </w:r>
    </w:p>
    <w:p>
      <w:pPr>
        <w:pStyle w:val="FirstParagraph"/>
      </w:pPr>
      <w:r>
        <w:rPr>
          <w:b/>
        </w:rPr>
        <w:t xml:space="preserve">Controller (</w:t>
      </w:r>
      <w:r>
        <w:rPr>
          <w:rStyle w:val="VerbatimChar"/>
          <w:b/>
        </w:rPr>
        <w:t xml:space="preserve">PacienteControllerTest</w:t>
      </w:r>
      <w:r>
        <w:rPr>
          <w:b/>
        </w:rPr>
        <w:t xml:space="preserve">)</w:t>
      </w:r>
    </w:p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@WebMvcTest(PacienteController.class)</w:t>
      </w:r>
      <w:r>
        <w:t xml:space="preserve"> </w:t>
      </w:r>
      <w:r>
        <w:t xml:space="preserve">— carrega apenas a camada web. O</w:t>
      </w:r>
      <w:r>
        <w:t xml:space="preserve"> </w:t>
      </w:r>
      <w:r>
        <w:rPr>
          <w:rStyle w:val="VerbatimChar"/>
        </w:rPr>
        <w:t xml:space="preserve">PacienteService</w:t>
      </w:r>
      <w:r>
        <w:t xml:space="preserve"> </w:t>
      </w:r>
      <w:r>
        <w:t xml:space="preserve">é mockado com</w:t>
      </w:r>
      <w:r>
        <w:t xml:space="preserve"> </w:t>
      </w:r>
      <w:r>
        <w:rPr>
          <w:rStyle w:val="VerbatimChar"/>
        </w:rPr>
        <w:t xml:space="preserve">@MockitoBean</w:t>
      </w:r>
      <w:r>
        <w:t xml:space="preserve">. Cobre: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Cenários testados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/pacientes</w:t>
            </w:r>
          </w:p>
        </w:tc>
        <w:tc>
          <w:p>
            <w:pPr>
              <w:pStyle w:val="Compact"/>
              <w:jc w:val="left"/>
            </w:pPr>
            <w:r>
              <w:t xml:space="preserve">201 com header Location, 400 sem nome, 400 sem CPF, 400 e-mail inválido, 400 body vazio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</w:t>
            </w:r>
          </w:p>
        </w:tc>
        <w:tc>
          <w:p>
            <w:pPr>
              <w:pStyle w:val="Compact"/>
              <w:jc w:val="left"/>
            </w:pPr>
            <w:r>
              <w:t xml:space="preserve">200 com página de resultados, 200 com página vazia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200 com dados, 404 com mensagem de erro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200 com dados atualizados, 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204 sem corpo, 404</w:t>
            </w:r>
          </w:p>
        </w:tc>
      </w:tr>
    </w:tbl>
    <w:p>
      <w:pPr>
        <w:pStyle w:val="BodyText"/>
      </w:pPr>
      <w:r>
        <w:rPr>
          <w:b/>
        </w:rPr>
        <w:t xml:space="preserve">Integração (</w:t>
      </w:r>
      <w:r>
        <w:rPr>
          <w:rStyle w:val="VerbatimChar"/>
          <w:b/>
        </w:rPr>
        <w:t xml:space="preserve">PilatesApiApplicationTests</w:t>
      </w:r>
      <w:r>
        <w:rPr>
          <w:b/>
        </w:rPr>
        <w:t xml:space="preserve">)</w:t>
      </w:r>
    </w:p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@SpringBootTest</w:t>
      </w:r>
      <w:r>
        <w:t xml:space="preserve"> </w:t>
      </w:r>
      <w:r>
        <w:t xml:space="preserve">com banco H2 em memória (configurado em</w:t>
      </w:r>
      <w:r>
        <w:t xml:space="preserve"> </w:t>
      </w:r>
      <w:r>
        <w:rPr>
          <w:rStyle w:val="VerbatimChar"/>
        </w:rPr>
        <w:t xml:space="preserve">src/test/resources/application.properties</w:t>
      </w:r>
      <w:r>
        <w:t xml:space="preserve">). Valida que o contexto da aplicação sobe corretamente.</w:t>
      </w:r>
    </w:p>
    <w:bookmarkEnd w:id="51"/>
    <w:bookmarkStart w:id="52" w:name="executar-os-testes"/>
    <w:p>
      <w:pPr>
        <w:pStyle w:val="Heading3"/>
      </w:pPr>
      <w:r>
        <w:t xml:space="preserve">Executar os testes</w:t>
      </w:r>
    </w:p>
    <w:p>
      <w:pPr>
        <w:pStyle w:val="SourceCode"/>
      </w:pP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Saída esperada:</w:t>
      </w:r>
    </w:p>
    <w:p>
      <w:pPr>
        <w:pStyle w:val="SourceCode"/>
      </w:pPr>
      <w:r>
        <w:rPr>
          <w:rStyle w:val="VerbatimChar"/>
        </w:rPr>
        <w:t xml:space="preserve">Tests run: 11 — PacienteServiceTest</w:t>
      </w:r>
      <w:r>
        <w:br/>
      </w:r>
      <w:r>
        <w:rPr>
          <w:rStyle w:val="VerbatimChar"/>
        </w:rPr>
        <w:t xml:space="preserve">Tests run: 13 — PacienteControllerTest</w:t>
      </w:r>
      <w:r>
        <w:br/>
      </w:r>
      <w:r>
        <w:rPr>
          <w:rStyle w:val="VerbatimChar"/>
        </w:rPr>
        <w:t xml:space="preserve">Tests run:  1 — PilatesApiApplicationTests</w:t>
      </w:r>
      <w:r>
        <w:br/>
      </w:r>
      <w:r>
        <w:rPr>
          <w:rStyle w:val="VerbatimChar"/>
        </w:rPr>
        <w:t xml:space="preserve">Tests run: 25, Failures: 0, Errors: 0, Skipped: 0</w:t>
      </w:r>
      <w:r>
        <w:br/>
      </w:r>
      <w:r>
        <w:rPr>
          <w:rStyle w:val="VerbatimChar"/>
        </w:rPr>
        <w:t xml:space="preserve">BUILD SUCCESS</w:t>
      </w:r>
    </w:p>
    <w:bookmarkEnd w:id="52"/>
    <w:bookmarkStart w:id="53" w:name="Xcc1b11bc86007b342c57a5df9cfb5d5ee63a599"/>
    <w:p>
      <w:pPr>
        <w:pStyle w:val="Heading3"/>
      </w:pPr>
      <w:r>
        <w:t xml:space="preserve">Tratamento de erros (</w:t>
      </w:r>
      <w:r>
        <w:rPr>
          <w:rStyle w:val="VerbatimChar"/>
        </w:rPr>
        <w:t xml:space="preserve">GlobalExceptionHandler</w:t>
      </w:r>
      <w:r>
        <w:t xml:space="preserve">)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rStyle w:val="VerbatimChar"/>
        </w:rPr>
        <w:t xml:space="preserve">@RestControllerAdvice</w:t>
      </w:r>
      <w:r>
        <w:t xml:space="preserve"> </w:t>
      </w:r>
      <w:r>
        <w:t xml:space="preserve">global captura</w:t>
      </w:r>
      <w:r>
        <w:t xml:space="preserve"> </w:t>
      </w:r>
      <w:r>
        <w:rPr>
          <w:rStyle w:val="VerbatimChar"/>
        </w:rPr>
        <w:t xml:space="preserve">EntityNotFoundException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com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"Paciente não encontrado: 99"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2026-04-19T21:30:44Z</dcterms:created>
  <dcterms:modified xsi:type="dcterms:W3CDTF">2026-04-19T21:30:44Z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