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6b6305797fb65221d5fddcb161919d696533111"/>
    <w:p>
      <w:pPr>
        <w:pStyle w:val="Heading1"/>
      </w:pPr>
      <w:r>
        <w:t xml:space="preserve">Documentação Técnica — Carlesso Pilates API</w:t>
      </w:r>
    </w:p>
    <w:bookmarkStart w:id="20" w:name="visão-geral"/>
    <w:p>
      <w:pPr>
        <w:pStyle w:val="Heading2"/>
      </w:pPr>
      <w:r>
        <w:t xml:space="preserve">1. Visão Geral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</w:rPr>
        <w:t xml:space="preserve">Carlesso Pilates API</w:t>
      </w:r>
      <w:r>
        <w:t xml:space="preserve"> </w:t>
      </w:r>
      <w:r>
        <w:t xml:space="preserve">é uma API REST desenvolvida para gerenciar o cadastro de pacientes de um estúdio de pilates. Ela expõe endpoints para criação, consulta, atualização e inativação de pacientes, com dados de endereço embutidos e paginação nas listagens.</w:t>
      </w:r>
    </w:p>
    <w:p>
      <w:pPr>
        <w:pStyle w:val="BodyText"/>
      </w:pPr>
      <w:r>
        <w:t xml:space="preserve">A aplicação foi construída com</w:t>
      </w:r>
      <w:r>
        <w:t xml:space="preserve"> </w:t>
      </w:r>
      <w:r>
        <w:rPr>
          <w:b/>
        </w:rPr>
        <w:t xml:space="preserve">Spring Boot 3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Java 21</w:t>
      </w:r>
      <w:r>
        <w:t xml:space="preserve">, utiliza</w:t>
      </w:r>
      <w:r>
        <w:t xml:space="preserve"> </w:t>
      </w:r>
      <w:r>
        <w:rPr>
          <w:b/>
        </w:rPr>
        <w:t xml:space="preserve">PostgreSQL</w:t>
      </w:r>
      <w:r>
        <w:t xml:space="preserve"> </w:t>
      </w:r>
      <w:r>
        <w:t xml:space="preserve">como banco de dados relacional e conta com documentação interativa via</w:t>
      </w:r>
      <w:r>
        <w:t xml:space="preserve"> </w:t>
      </w:r>
      <w:r>
        <w:rPr>
          <w:b/>
        </w:rPr>
        <w:t xml:space="preserve">Swagger UI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tecnologias"/>
    <w:p>
      <w:pPr>
        <w:pStyle w:val="Heading2"/>
      </w:pPr>
      <w:r>
        <w:t xml:space="preserve">2. Tecnologias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Tecnologia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Java</w:t>
            </w:r>
          </w:p>
        </w:tc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Linguagem principal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Spring Boot</w:t>
            </w:r>
          </w:p>
        </w:tc>
        <w:tc>
          <w:p>
            <w:pPr>
              <w:pStyle w:val="Compact"/>
              <w:jc w:val="left"/>
            </w:pPr>
            <w:r>
              <w:t xml:space="preserve">3.4.5</w:t>
            </w:r>
          </w:p>
        </w:tc>
        <w:tc>
          <w:p>
            <w:pPr>
              <w:pStyle w:val="Compact"/>
              <w:jc w:val="left"/>
            </w:pPr>
            <w:r>
              <w:t xml:space="preserve">Framework da aplicação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Spring Data JPA</w:t>
            </w:r>
          </w:p>
        </w:tc>
        <w:tc>
          <w:p>
            <w:pPr>
              <w:pStyle w:val="Compact"/>
              <w:jc w:val="left"/>
            </w:pPr>
            <w:r>
              <w:t xml:space="preserve">3.4.5</w:t>
            </w:r>
          </w:p>
        </w:tc>
        <w:tc>
          <w:p>
            <w:pPr>
              <w:pStyle w:val="Compact"/>
              <w:jc w:val="left"/>
            </w:pPr>
            <w:r>
              <w:t xml:space="preserve">Persistência e ORM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Spring Validation</w:t>
            </w:r>
          </w:p>
        </w:tc>
        <w:tc>
          <w:p>
            <w:pPr>
              <w:pStyle w:val="Compact"/>
              <w:jc w:val="left"/>
            </w:pPr>
            <w:r>
              <w:t xml:space="preserve">3.4.5</w:t>
            </w:r>
          </w:p>
        </w:tc>
        <w:tc>
          <w:p>
            <w:pPr>
              <w:pStyle w:val="Compact"/>
              <w:jc w:val="left"/>
            </w:pPr>
            <w:r>
              <w:t xml:space="preserve">Validação de entrada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Banco de dados relacional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springdoc-openapi</w:t>
            </w:r>
          </w:p>
        </w:tc>
        <w:tc>
          <w:p>
            <w:pPr>
              <w:pStyle w:val="Compact"/>
              <w:jc w:val="left"/>
            </w:pPr>
            <w:r>
              <w:t xml:space="preserve">2.8.3</w:t>
            </w:r>
          </w:p>
        </w:tc>
        <w:tc>
          <w:p>
            <w:pPr>
              <w:pStyle w:val="Compact"/>
              <w:jc w:val="left"/>
            </w:pPr>
            <w:r>
              <w:t xml:space="preserve">Documentação Swagger/OpenAPI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Maven</w:t>
            </w:r>
          </w:p>
        </w:tc>
        <w:tc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p>
            <w:pPr>
              <w:pStyle w:val="Compact"/>
              <w:jc w:val="left"/>
            </w:pPr>
            <w:r>
              <w:t xml:space="preserve">Build e gerenciamento de dependências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Containerização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Docker Compose</w:t>
            </w:r>
          </w:p>
        </w:tc>
        <w:tc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p>
            <w:pPr>
              <w:pStyle w:val="Compact"/>
              <w:jc w:val="left"/>
            </w:pPr>
            <w:r>
              <w:t xml:space="preserve">Orquestração local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3" w:name="arquitetura"/>
    <w:p>
      <w:pPr>
        <w:pStyle w:val="Heading2"/>
      </w:pPr>
      <w:r>
        <w:t xml:space="preserve">3. Arquitetura</w:t>
      </w:r>
    </w:p>
    <w:p>
      <w:pPr>
        <w:pStyle w:val="FirstParagraph"/>
      </w:pPr>
      <w:r>
        <w:t xml:space="preserve">A aplicação segue o padrão de camadas do Spring Boot:</w:t>
      </w:r>
    </w:p>
    <w:p>
      <w:pPr>
        <w:pStyle w:val="SourceCode"/>
      </w:pPr>
      <w:r>
        <w:rPr>
          <w:rStyle w:val="VerbatimChar"/>
        </w:rPr>
        <w:t xml:space="preserve">Requisição HTTP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Controller          ← recebe e valida a requisição, retorna a resposta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 Service            ← lógica de negócio e mapeamento de dados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Repository          ← abstração de acesso ao banco via Spring Data JPA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 Entity / DB         ← mapeamento objeto-relacional e PostgreSQL</w:t>
      </w:r>
    </w:p>
    <w:bookmarkStart w:id="22" w:name="estrutura-de-pacotes"/>
    <w:p>
      <w:pPr>
        <w:pStyle w:val="Heading3"/>
      </w:pPr>
      <w:r>
        <w:t xml:space="preserve">Estrutura de pacotes</w:t>
      </w:r>
    </w:p>
    <w:p>
      <w:pPr>
        <w:pStyle w:val="SourceCode"/>
      </w:pPr>
      <w:r>
        <w:rPr>
          <w:rStyle w:val="VerbatimChar"/>
        </w:rPr>
        <w:t xml:space="preserve">com.carlesso.pilatesapi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OpenApiConfig.java</w:t>
      </w:r>
      <w:r>
        <w:br/>
      </w:r>
      <w:r>
        <w:rPr>
          <w:rStyle w:val="VerbatimChar"/>
        </w:rPr>
        <w:t xml:space="preserve">├── controller/</w:t>
      </w:r>
      <w:r>
        <w:br/>
      </w:r>
      <w:r>
        <w:rPr>
          <w:rStyle w:val="VerbatimChar"/>
        </w:rPr>
        <w:t xml:space="preserve">│   └── PacienteController.java</w:t>
      </w:r>
      <w:r>
        <w:br/>
      </w:r>
      <w:r>
        <w:rPr>
          <w:rStyle w:val="VerbatimChar"/>
        </w:rPr>
        <w:t xml:space="preserve">├── service/</w:t>
      </w:r>
      <w:r>
        <w:br/>
      </w:r>
      <w:r>
        <w:rPr>
          <w:rStyle w:val="VerbatimChar"/>
        </w:rPr>
        <w:t xml:space="preserve">│   └── PacienteService.java</w:t>
      </w:r>
      <w:r>
        <w:br/>
      </w:r>
      <w:r>
        <w:rPr>
          <w:rStyle w:val="VerbatimChar"/>
        </w:rPr>
        <w:t xml:space="preserve">├── repository/</w:t>
      </w:r>
      <w:r>
        <w:br/>
      </w:r>
      <w:r>
        <w:rPr>
          <w:rStyle w:val="VerbatimChar"/>
        </w:rPr>
        <w:t xml:space="preserve">│   └── PacienteRepository.java</w:t>
      </w:r>
      <w:r>
        <w:br/>
      </w:r>
      <w:r>
        <w:rPr>
          <w:rStyle w:val="VerbatimChar"/>
        </w:rPr>
        <w:t xml:space="preserve">├── entity/</w:t>
      </w:r>
      <w:r>
        <w:br/>
      </w:r>
      <w:r>
        <w:rPr>
          <w:rStyle w:val="VerbatimChar"/>
        </w:rPr>
        <w:t xml:space="preserve">│   ├── Paciente.java</w:t>
      </w:r>
      <w:r>
        <w:br/>
      </w:r>
      <w:r>
        <w:rPr>
          <w:rStyle w:val="VerbatimChar"/>
        </w:rPr>
        <w:t xml:space="preserve">│   └── Endereco.java</w:t>
      </w:r>
      <w:r>
        <w:br/>
      </w:r>
      <w:r>
        <w:rPr>
          <w:rStyle w:val="VerbatimChar"/>
        </w:rPr>
        <w:t xml:space="preserve">└── dto/</w:t>
      </w:r>
      <w:r>
        <w:br/>
      </w:r>
      <w:r>
        <w:rPr>
          <w:rStyle w:val="VerbatimChar"/>
        </w:rPr>
        <w:t xml:space="preserve">    ├── PacienteRequestDTO.java</w:t>
      </w:r>
      <w:r>
        <w:br/>
      </w:r>
      <w:r>
        <w:rPr>
          <w:rStyle w:val="VerbatimChar"/>
        </w:rPr>
        <w:t xml:space="preserve">    ├── PacienteUpdateDTO.java</w:t>
      </w:r>
      <w:r>
        <w:br/>
      </w:r>
      <w:r>
        <w:rPr>
          <w:rStyle w:val="VerbatimChar"/>
        </w:rPr>
        <w:t xml:space="preserve">    ├── PacienteResponseDTO.java</w:t>
      </w:r>
      <w:r>
        <w:br/>
      </w:r>
      <w:r>
        <w:rPr>
          <w:rStyle w:val="VerbatimChar"/>
        </w:rPr>
        <w:t xml:space="preserve">    └── EnderecoDTO.java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modelo-de-dados"/>
    <w:p>
      <w:pPr>
        <w:pStyle w:val="Heading2"/>
      </w:pPr>
      <w:r>
        <w:t xml:space="preserve">4. Modelo de Dados</w:t>
      </w:r>
    </w:p>
    <w:bookmarkStart w:id="24" w:name="entidade-paciente"/>
    <w:p>
      <w:pPr>
        <w:pStyle w:val="Heading3"/>
      </w:pPr>
      <w:r>
        <w:t xml:space="preserve">Entidade: Paciente</w:t>
      </w:r>
    </w:p>
    <w:p>
      <w:pPr>
        <w:pStyle w:val="FirstParagraph"/>
      </w:pPr>
      <w:r>
        <w:t xml:space="preserve">Tabela:</w:t>
      </w:r>
      <w:r>
        <w:t xml:space="preserve"> </w:t>
      </w:r>
      <w:r>
        <w:rPr>
          <w:rStyle w:val="VerbatimChar"/>
        </w:rPr>
        <w:t xml:space="preserve">pacientes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Restrições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BIGINT</w:t>
            </w:r>
          </w:p>
        </w:tc>
        <w:tc>
          <w:p>
            <w:pPr>
              <w:pStyle w:val="Compact"/>
              <w:jc w:val="left"/>
            </w:pPr>
            <w:r>
              <w:t xml:space="preserve">PK, auto-increment</w:t>
            </w:r>
          </w:p>
        </w:tc>
        <w:tc>
          <w:p>
            <w:pPr>
              <w:pStyle w:val="Compact"/>
              <w:jc w:val="left"/>
            </w:pPr>
            <w:r>
              <w:t xml:space="preserve">Identificador único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NOT NULL</w:t>
            </w:r>
          </w:p>
        </w:tc>
        <w:tc>
          <w:p>
            <w:pPr>
              <w:pStyle w:val="Compact"/>
              <w:jc w:val="left"/>
            </w:pPr>
            <w:r>
              <w:t xml:space="preserve">Nome completo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email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NOT NULL, UNIQUE</w:t>
            </w:r>
          </w:p>
        </w:tc>
        <w:tc>
          <w:p>
            <w:pPr>
              <w:pStyle w:val="Compact"/>
              <w:jc w:val="left"/>
            </w:pPr>
            <w:r>
              <w:t xml:space="preserve">Endereço de e-mail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NOT NULL, UNIQUE</w:t>
            </w:r>
          </w:p>
        </w:tc>
        <w:tc>
          <w:p>
            <w:pPr>
              <w:pStyle w:val="Compact"/>
              <w:jc w:val="left"/>
            </w:pPr>
            <w:r>
              <w:t xml:space="preserve">CPF do paciente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telefone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Telefone de contato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data_nascimento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Data de nascimento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ativo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BOOLEAN</w:t>
            </w:r>
          </w:p>
        </w:tc>
        <w:tc>
          <w:p>
            <w:pPr>
              <w:pStyle w:val="Compact"/>
              <w:jc w:val="left"/>
            </w:pPr>
            <w:r>
              <w:t xml:space="preserve">NOT NULL, default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p>
            <w:pPr>
              <w:pStyle w:val="Compact"/>
              <w:jc w:val="left"/>
            </w:pPr>
            <w:r>
              <w:t xml:space="preserve">Indica se o paciente está ativo</w:t>
            </w:r>
          </w:p>
        </w:tc>
      </w:tr>
    </w:tbl>
    <w:bookmarkEnd w:id="24"/>
    <w:bookmarkStart w:id="25" w:name="entidade-embutida-endereco-embeddable"/>
    <w:p>
      <w:pPr>
        <w:pStyle w:val="Heading3"/>
      </w:pPr>
      <w:r>
        <w:t xml:space="preserve">Entidade embutida: Endereco (</w:t>
      </w:r>
      <w:r>
        <w:rPr>
          <w:rStyle w:val="VerbatimChar"/>
        </w:rPr>
        <w:t xml:space="preserve">@Embeddable</w:t>
      </w:r>
      <w:r>
        <w:t xml:space="preserve">)</w:t>
      </w:r>
    </w:p>
    <w:p>
      <w:pPr>
        <w:pStyle w:val="FirstParagraph"/>
      </w:pPr>
      <w:r>
        <w:t xml:space="preserve">Armazenada nas colunas da própria tabela</w:t>
      </w:r>
      <w:r>
        <w:t xml:space="preserve"> </w:t>
      </w:r>
      <w:r>
        <w:rPr>
          <w:rStyle w:val="VerbatimChar"/>
        </w:rPr>
        <w:t xml:space="preserve">pacientes</w:t>
      </w:r>
      <w:r>
        <w:t xml:space="preserve">.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logradouro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Rua, avenida, etc.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numero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Número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bairro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Bairro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cidade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Cidade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Estado (sigla)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cep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VARCHAR</w:t>
            </w:r>
          </w:p>
        </w:tc>
        <w:tc>
          <w:p>
            <w:pPr>
              <w:pStyle w:val="Compact"/>
              <w:jc w:val="left"/>
            </w:pPr>
            <w:r>
              <w:t xml:space="preserve">CEP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2" w:name="endpoints"/>
    <w:p>
      <w:pPr>
        <w:pStyle w:val="Heading2"/>
      </w:pPr>
      <w:r>
        <w:t xml:space="preserve">5. Endpoints</w:t>
      </w:r>
    </w:p>
    <w:p>
      <w:pPr>
        <w:pStyle w:val="FirstParagraph"/>
      </w:pPr>
      <w:r>
        <w:rPr>
          <w:b/>
        </w:rPr>
        <w:t xml:space="preserve">Base URL:</w:t>
      </w:r>
      <w:r>
        <w:t xml:space="preserve"> </w:t>
      </w:r>
      <w:r>
        <w:rPr>
          <w:rStyle w:val="VerbatimChar"/>
        </w:rPr>
        <w:t xml:space="preserve">http://localhost:8080</w:t>
      </w:r>
    </w:p>
    <w:bookmarkStart w:id="27" w:name="cadastrar-paciente"/>
    <w:p>
      <w:pPr>
        <w:pStyle w:val="Heading3"/>
      </w:pPr>
      <w:r>
        <w:t xml:space="preserve">5.1 Cadastrar Paciente</w:t>
      </w:r>
    </w:p>
    <w:tbl>
      <w:tblPr>
        <w:tblStyle w:val="Table"/>
        <w:tblW w:type="pct" w:w="5000.0"/>
        <w:tblLook w:firstRow="0" w:lastRow="0" w:firstColumn="0" w:lastColumn="0" w:noHBand="0" w:noVBand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Método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Descrição</w:t>
            </w:r>
          </w:p>
        </w:tc>
        <w:tc>
          <w:p>
            <w:pPr>
              <w:pStyle w:val="Compact"/>
              <w:jc w:val="left"/>
            </w:pPr>
            <w:r>
              <w:t xml:space="preserve">Registra um novo paciente. Retorna</w:t>
            </w:r>
            <w:r>
              <w:t xml:space="preserve"> </w:t>
            </w:r>
            <w:r>
              <w:rPr>
                <w:rStyle w:val="VerbatimChar"/>
              </w:rPr>
              <w:t xml:space="preserve">201 Created</w:t>
            </w:r>
            <w:r>
              <w:t xml:space="preserve"> </w:t>
            </w:r>
            <w:r>
              <w:t xml:space="preserve">com o header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 </w:t>
            </w:r>
            <w:r>
              <w:t xml:space="preserve">apontando para o recurso.</w:t>
            </w:r>
          </w:p>
        </w:tc>
      </w:tr>
    </w:tbl>
    <w:p>
      <w:pPr>
        <w:pStyle w:val="BodyText"/>
      </w:pPr>
      <w:r>
        <w:rPr>
          <w:b/>
        </w:rPr>
        <w:t xml:space="preserve">Corpo da requisição: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 Souza"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"maria@email.com"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"123.456.789-00"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"telefone"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"(11) 91234-5678"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"dataNascimento"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"1990-05-20"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"endereco"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"logradouro"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"Rua das Flores"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"numero"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"bairro"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"cidade"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"São Paulo"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"01001-000"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BlockText"/>
      </w:pPr>
      <w:r>
        <w:t xml:space="preserve">Campos obrigatórios:</w:t>
      </w:r>
      <w:r>
        <w:t xml:space="preserve"> </w:t>
      </w:r>
      <w:r>
        <w:rPr>
          <w:rStyle w:val="VerbatimChar"/>
        </w:rPr>
        <w:t xml:space="preserve">nome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cpf</w:t>
      </w:r>
    </w:p>
    <w:p>
      <w:pPr>
        <w:pStyle w:val="FirstParagraph"/>
      </w:pPr>
      <w:r>
        <w:rPr>
          <w:b/>
        </w:rPr>
        <w:t xml:space="preserve">Resposta — 201 Created: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 Souza"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"maria@email.com"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"cpf"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"123.456.789-00"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"telefone"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"(11) 91234-5678"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"dataNascimento"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"1990-05-20"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"endereco"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"logradouro"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"Rua das Flores"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"numero"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"bairro"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"cidade"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"São Paulo"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"01001-000"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"ativo"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Códigos de resposta: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201</w:t>
            </w:r>
          </w:p>
        </w:tc>
        <w:tc>
          <w:p>
            <w:pPr>
              <w:pStyle w:val="Compact"/>
              <w:jc w:val="left"/>
            </w:pPr>
            <w:r>
              <w:t xml:space="preserve">Paciente cadastrado com sucesso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t xml:space="preserve">Dados inválidos ou campos obrigatórios ausentes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409</w:t>
            </w:r>
          </w:p>
        </w:tc>
        <w:tc>
          <w:p>
            <w:pPr>
              <w:pStyle w:val="Compact"/>
              <w:jc w:val="left"/>
            </w:pPr>
            <w:r>
              <w:t xml:space="preserve">E-mail ou CPF já cadastrado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listar-pacientes-ativos"/>
    <w:p>
      <w:pPr>
        <w:pStyle w:val="Heading3"/>
      </w:pPr>
      <w:r>
        <w:t xml:space="preserve">5.2 Listar Pacientes Ativos</w:t>
      </w:r>
    </w:p>
    <w:tbl>
      <w:tblPr>
        <w:tblStyle w:val="Table"/>
        <w:tblW w:type="pct" w:w="0.0"/>
        <w:tblLook w:firstRow="0" w:lastRow="0" w:firstColumn="0" w:lastColumn="0" w:noHBand="0" w:noVBand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Método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Descrição</w:t>
            </w:r>
          </w:p>
        </w:tc>
        <w:tc>
          <w:p>
            <w:pPr>
              <w:pStyle w:val="Compact"/>
              <w:jc w:val="left"/>
            </w:pPr>
            <w:r>
              <w:t xml:space="preserve">Retorna página de pacientes ativos. Ordenação padrão por</w:t>
            </w:r>
            <w:r>
              <w:t xml:space="preserve"> </w:t>
            </w:r>
            <w:r>
              <w:rPr>
                <w:rStyle w:val="VerbatimChar"/>
              </w:rPr>
              <w:t xml:space="preserve">nome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</w:rPr>
        <w:t xml:space="preserve">Query params de paginação: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Padrão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Número da página (base 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size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Quantidade de itens por página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nome,asc</w:t>
            </w:r>
          </w:p>
        </w:tc>
        <w:tc>
          <w:p>
            <w:pPr>
              <w:pStyle w:val="Compact"/>
              <w:jc w:val="left"/>
            </w:pPr>
            <w:r>
              <w:t xml:space="preserve">Campo e direção de ordenação</w:t>
            </w:r>
          </w:p>
        </w:tc>
      </w:tr>
    </w:tbl>
    <w:p>
      <w:pPr>
        <w:pStyle w:val="BodyText"/>
      </w:pPr>
      <w:r>
        <w:rPr>
          <w:b/>
        </w:rPr>
        <w:t xml:space="preserve">Exemplo:</w:t>
      </w:r>
    </w:p>
    <w:p>
      <w:pPr>
        <w:pStyle w:val="SourceCode"/>
      </w:pPr>
      <w:r>
        <w:rPr>
          <w:rStyle w:val="VerbatimChar"/>
        </w:rPr>
        <w:t xml:space="preserve">GET /pacientes?page=0&amp;size=5&amp;sort=nome,asc</w:t>
      </w:r>
    </w:p>
    <w:p>
      <w:pPr>
        <w:pStyle w:val="FirstParagraph"/>
      </w:pPr>
      <w:r>
        <w:rPr>
          <w:b/>
        </w:rPr>
        <w:t xml:space="preserve">Resposta — 200 OK: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"pageSize"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"totalElements"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Códigos de resposta: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Lista retornada com sucesso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buscar-paciente-por-id"/>
    <w:p>
      <w:pPr>
        <w:pStyle w:val="Heading3"/>
      </w:pPr>
      <w:r>
        <w:t xml:space="preserve">5.3 Buscar Paciente por ID</w:t>
      </w:r>
    </w:p>
    <w:tbl>
      <w:tblPr>
        <w:tblStyle w:val="Table"/>
        <w:tblW w:type="pct" w:w="0.0"/>
        <w:tblLook w:firstRow="0" w:lastRow="0" w:firstColumn="0" w:lastColumn="0" w:noHBand="0" w:noVBand="0"/>
      </w:tblPr>
      <w:tblGrid/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Método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/pacientes/{id}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Descrição</w:t>
            </w:r>
          </w:p>
        </w:tc>
        <w:tc>
          <w:p>
            <w:pPr>
              <w:pStyle w:val="Compact"/>
              <w:jc w:val="left"/>
            </w:pPr>
            <w:r>
              <w:t xml:space="preserve">Retorna os dados completos de um paciente pelo ID.</w:t>
            </w:r>
          </w:p>
        </w:tc>
      </w:tr>
    </w:tbl>
    <w:p>
      <w:pPr>
        <w:pStyle w:val="BodyText"/>
      </w:pPr>
      <w:r>
        <w:rPr>
          <w:b/>
        </w:rPr>
        <w:t xml:space="preserve">Exemplo:</w:t>
      </w:r>
    </w:p>
    <w:p>
      <w:pPr>
        <w:pStyle w:val="SourceCode"/>
      </w:pPr>
      <w:r>
        <w:rPr>
          <w:rStyle w:val="VerbatimChar"/>
        </w:rPr>
        <w:t xml:space="preserve">GET /pacientes/1</w:t>
      </w:r>
    </w:p>
    <w:p>
      <w:pPr>
        <w:pStyle w:val="FirstParagraph"/>
      </w:pPr>
      <w:r>
        <w:rPr>
          <w:b/>
        </w:rPr>
        <w:t xml:space="preserve">Códigos de resposta: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Paciente encontrado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Paciente não encontrado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atualizar-paciente"/>
    <w:p>
      <w:pPr>
        <w:pStyle w:val="Heading3"/>
      </w:pPr>
      <w:r>
        <w:t xml:space="preserve">5.4 Atualizar Paciente</w:t>
      </w:r>
    </w:p>
    <w:tbl>
      <w:tblPr>
        <w:tblStyle w:val="Table"/>
        <w:tblW w:type="pct" w:w="5000.0"/>
        <w:tblLook w:firstRow="0" w:lastRow="0" w:firstColumn="0" w:lastColumn="0" w:noHBand="0" w:noVBand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Método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/pacientes/{id}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Descrição</w:t>
            </w:r>
          </w:p>
        </w:tc>
        <w:tc>
          <w:p>
            <w:pPr>
              <w:pStyle w:val="Compact"/>
              <w:jc w:val="left"/>
            </w:pPr>
            <w:r>
              <w:t xml:space="preserve">Atualização parcial: apenas os campos presentes no body serão alterados. CPF não pode ser alterado.</w:t>
            </w:r>
          </w:p>
        </w:tc>
      </w:tr>
    </w:tbl>
    <w:p>
      <w:pPr>
        <w:pStyle w:val="BodyText"/>
      </w:pPr>
      <w:r>
        <w:rPr>
          <w:b/>
        </w:rPr>
        <w:t xml:space="preserve">Corpo da requisição (todos os campos opcionais):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 Souza Silva"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"maria.silva@email.com"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"telefone"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"(11) 99999-0000"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"dataNascimento"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"1990-05-20"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"endereco"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"logradouro"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"Av. Paulista"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"numero"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"bairro"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"Bela Vista"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"cidade"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"São Paulo"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"01310-100"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Códigos de resposta: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200</w:t>
            </w:r>
          </w:p>
        </w:tc>
        <w:tc>
          <w:p>
            <w:pPr>
              <w:pStyle w:val="Compact"/>
              <w:jc w:val="left"/>
            </w:pPr>
            <w:r>
              <w:t xml:space="preserve">Paciente atualizado com sucesso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400</w:t>
            </w:r>
          </w:p>
        </w:tc>
        <w:tc>
          <w:p>
            <w:pPr>
              <w:pStyle w:val="Compact"/>
              <w:jc w:val="left"/>
            </w:pPr>
            <w:r>
              <w:t xml:space="preserve">Dados inválidos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Paciente não encontrado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inativar-paciente"/>
    <w:p>
      <w:pPr>
        <w:pStyle w:val="Heading3"/>
      </w:pPr>
      <w:r>
        <w:t xml:space="preserve">5.5 Inativar Paciente</w:t>
      </w:r>
    </w:p>
    <w:tbl>
      <w:tblPr>
        <w:tblStyle w:val="Table"/>
        <w:tblW w:type="pct" w:w="5000.0"/>
        <w:tblLook w:firstRow="0" w:lastRow="0" w:firstColumn="0" w:lastColumn="0" w:noHBand="0" w:noVBand="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Método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Rota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/pacientes/{id}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Descrição</w:t>
            </w:r>
          </w:p>
        </w:tc>
        <w:tc>
          <w:p>
            <w:pPr>
              <w:pStyle w:val="Compact"/>
              <w:jc w:val="left"/>
            </w:pPr>
            <w:r>
              <w:t xml:space="preserve">Realiza</w:t>
            </w:r>
            <w:r>
              <w:t xml:space="preserve"> </w:t>
            </w:r>
            <w:r>
              <w:rPr>
                <w:b/>
              </w:rPr>
              <w:t xml:space="preserve">soft delete</w:t>
            </w:r>
            <w:r>
              <w:t xml:space="preserve">: marca o paciente como inativo (</w:t>
            </w:r>
            <w:r>
              <w:rPr>
                <w:rStyle w:val="VerbatimChar"/>
              </w:rPr>
              <w:t xml:space="preserve">ativo = false</w:t>
            </w:r>
            <w:r>
              <w:t xml:space="preserve">). O registro permanece no banco.</w:t>
            </w:r>
          </w:p>
        </w:tc>
      </w:tr>
    </w:tbl>
    <w:p>
      <w:pPr>
        <w:pStyle w:val="BodyText"/>
      </w:pPr>
      <w:r>
        <w:rPr>
          <w:b/>
        </w:rPr>
        <w:t xml:space="preserve">Exemplo:</w:t>
      </w:r>
    </w:p>
    <w:p>
      <w:pPr>
        <w:pStyle w:val="SourceCode"/>
      </w:pPr>
      <w:r>
        <w:rPr>
          <w:rStyle w:val="VerbatimChar"/>
        </w:rPr>
        <w:t xml:space="preserve">DELETE /pacientes/1</w:t>
      </w:r>
    </w:p>
    <w:p>
      <w:pPr>
        <w:pStyle w:val="FirstParagraph"/>
      </w:pPr>
      <w:r>
        <w:rPr>
          <w:b/>
        </w:rPr>
        <w:t xml:space="preserve">Códigos de resposta: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204</w:t>
            </w:r>
          </w:p>
        </w:tc>
        <w:tc>
          <w:p>
            <w:pPr>
              <w:pStyle w:val="Compact"/>
              <w:jc w:val="left"/>
            </w:pPr>
            <w:r>
              <w:t xml:space="preserve">Paciente inativado com sucesso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404</w:t>
            </w:r>
          </w:p>
        </w:tc>
        <w:tc>
          <w:p>
            <w:pPr>
              <w:pStyle w:val="Compact"/>
              <w:jc w:val="left"/>
            </w:pPr>
            <w:r>
              <w:t xml:space="preserve">Paciente não encontrado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3" w:name="documentação-interativa"/>
    <w:p>
      <w:pPr>
        <w:pStyle w:val="Heading2"/>
      </w:pPr>
      <w:r>
        <w:t xml:space="preserve">6. Documentação Interativa</w:t>
      </w:r>
    </w:p>
    <w:p>
      <w:pPr>
        <w:pStyle w:val="FirstParagraph"/>
      </w:pPr>
      <w:r>
        <w:t xml:space="preserve">Com a aplicação rodando, acesse o Swagger UI para explorar e testar os endpoints diretamente pelo navegador: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Recurso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Swagger UI</w:t>
            </w:r>
          </w:p>
        </w:tc>
        <w:tc>
          <w:p>
            <w:pPr>
              <w:pStyle w:val="Compact"/>
              <w:jc w:val="left"/>
            </w:pPr>
            <w:r>
              <w:t xml:space="preserve">http://localhost:8080/swagger-ui.html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OpenAPI JSON</w:t>
            </w:r>
          </w:p>
        </w:tc>
        <w:tc>
          <w:p>
            <w:pPr>
              <w:pStyle w:val="Compact"/>
              <w:jc w:val="left"/>
            </w:pPr>
            <w:r>
              <w:t xml:space="preserve">http://localhost:8080/api-docs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configuração"/>
    <w:p>
      <w:pPr>
        <w:pStyle w:val="Heading2"/>
      </w:pPr>
      <w:r>
        <w:t xml:space="preserve">7. Configuração</w:t>
      </w:r>
    </w:p>
    <w:bookmarkStart w:id="34" w:name="variáveis-de-ambiente"/>
    <w:p>
      <w:pPr>
        <w:pStyle w:val="Heading3"/>
      </w:pPr>
      <w:r>
        <w:t xml:space="preserve">Variáveis de ambiente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Padrão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DB_HOST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localhost</w:t>
            </w:r>
          </w:p>
        </w:tc>
        <w:tc>
          <w:p>
            <w:pPr>
              <w:pStyle w:val="Compact"/>
              <w:jc w:val="left"/>
            </w:pPr>
            <w:r>
              <w:t xml:space="preserve">Host do banco PostgreSQL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DB_PORT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5432</w:t>
            </w:r>
          </w:p>
        </w:tc>
        <w:tc>
          <w:p>
            <w:pPr>
              <w:pStyle w:val="Compact"/>
              <w:jc w:val="left"/>
            </w:pPr>
            <w:r>
              <w:t xml:space="preserve">Porta do banco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DB_NAME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carlesso_pilates</w:t>
            </w:r>
          </w:p>
        </w:tc>
        <w:tc>
          <w:p>
            <w:pPr>
              <w:pStyle w:val="Compact"/>
              <w:jc w:val="left"/>
            </w:pPr>
            <w:r>
              <w:t xml:space="preserve">Nome do banco de dados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DB_USER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</w:t>
            </w:r>
          </w:p>
        </w:tc>
        <w:tc>
          <w:p>
            <w:pPr>
              <w:pStyle w:val="Compact"/>
              <w:jc w:val="left"/>
            </w:pPr>
            <w:r>
              <w:t xml:space="preserve">Usuário do banco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DB_PASSWORD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</w:t>
            </w:r>
          </w:p>
        </w:tc>
        <w:tc>
          <w:p>
            <w:pPr>
              <w:pStyle w:val="Compact"/>
              <w:jc w:val="left"/>
            </w:pPr>
            <w:r>
              <w:t xml:space="preserve">Senha do banco</w:t>
            </w:r>
          </w:p>
        </w:tc>
      </w:tr>
    </w:tbl>
    <w:bookmarkEnd w:id="34"/>
    <w:bookmarkStart w:id="35" w:name="application.properties"/>
    <w:p>
      <w:pPr>
        <w:pStyle w:val="Heading3"/>
      </w:pPr>
      <w:r>
        <w:t xml:space="preserve">application.properties</w:t>
      </w:r>
    </w:p>
    <w:p>
      <w:pPr>
        <w:pStyle w:val="SourceCode"/>
      </w:pPr>
      <w:r>
        <w:rPr>
          <w:rStyle w:val="VerbatimChar"/>
        </w:rPr>
        <w:t xml:space="preserve">spring.datasource.url=jdbc:postgresql://${DB_HOST:localhost}:${DB_PORT:5432}/${DB_NAME:carlesso_pilates}</w:t>
      </w:r>
      <w:r>
        <w:br/>
      </w:r>
      <w:r>
        <w:rPr>
          <w:rStyle w:val="VerbatimChar"/>
        </w:rPr>
        <w:t xml:space="preserve">spring.datasource.username=${DB_USER:postgres}</w:t>
      </w:r>
      <w:r>
        <w:br/>
      </w:r>
      <w:r>
        <w:rPr>
          <w:rStyle w:val="VerbatimChar"/>
        </w:rPr>
        <w:t xml:space="preserve">spring.datasource.password=${DB_PASSWORD:postgres}</w:t>
      </w:r>
      <w:r>
        <w:br/>
      </w:r>
      <w:r>
        <w:br/>
      </w:r>
      <w:r>
        <w:rPr>
          <w:rStyle w:val="VerbatimChar"/>
        </w:rPr>
        <w:t xml:space="preserve">spring.jpa.hibernate.ddl-auto=update</w:t>
      </w:r>
      <w:r>
        <w:br/>
      </w:r>
      <w:r>
        <w:rPr>
          <w:rStyle w:val="VerbatimChar"/>
        </w:rPr>
        <w:t xml:space="preserve">spring.jpa.show-sql=true</w:t>
      </w:r>
      <w:r>
        <w:br/>
      </w:r>
      <w:r>
        <w:br/>
      </w:r>
      <w:r>
        <w:rPr>
          <w:rStyle w:val="VerbatimChar"/>
        </w:rPr>
        <w:t xml:space="preserve">springdoc.swagger-ui.path=/swagger-ui.html</w:t>
      </w:r>
      <w:r>
        <w:br/>
      </w:r>
      <w:r>
        <w:rPr>
          <w:rStyle w:val="VerbatimChar"/>
        </w:rPr>
        <w:t xml:space="preserve">springdoc.api-docs.path=/api-docs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como-rodar"/>
    <w:p>
      <w:pPr>
        <w:pStyle w:val="Heading2"/>
      </w:pPr>
      <w:r>
        <w:t xml:space="preserve">8. Como Rodar</w:t>
      </w:r>
    </w:p>
    <w:bookmarkStart w:id="37" w:name="opção-a-docker-compose-recomendado"/>
    <w:p>
      <w:pPr>
        <w:pStyle w:val="Heading3"/>
      </w:pPr>
      <w:r>
        <w:t xml:space="preserve">Opção A — Docker Compose (recomendado)</w:t>
      </w:r>
    </w:p>
    <w:p>
      <w:pPr>
        <w:pStyle w:val="FirstParagraph"/>
      </w:pPr>
      <w:r>
        <w:t xml:space="preserve">Não requer instalação de Java ou PostgreSQL localmente.</w:t>
      </w:r>
    </w:p>
    <w:p>
      <w:pPr>
        <w:pStyle w:val="SourceCode"/>
      </w:pPr>
      <w:r>
        <w:rPr>
          <w:rStyle w:val="CommentTok"/>
        </w:rPr>
        <w:t xml:space="preserve"># Subir banco e aplicação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--build -d</w:t>
      </w:r>
      <w:r>
        <w:br/>
      </w:r>
      <w:r>
        <w:br/>
      </w:r>
      <w:r>
        <w:rPr>
          <w:rStyle w:val="CommentTok"/>
        </w:rPr>
        <w:t xml:space="preserve"># Acompanhar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-f app</w:t>
      </w:r>
      <w:r>
        <w:br/>
      </w:r>
      <w:r>
        <w:br/>
      </w:r>
      <w:r>
        <w:rPr>
          <w:rStyle w:val="CommentTok"/>
        </w:rPr>
        <w:t xml:space="preserve"># Derrubar os serviços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</w:t>
      </w:r>
      <w:r>
        <w:br/>
      </w:r>
      <w:r>
        <w:br/>
      </w:r>
      <w:r>
        <w:rPr>
          <w:rStyle w:val="CommentTok"/>
        </w:rPr>
        <w:t xml:space="preserve"># Derrubar e apagar dados do banco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-v</w:t>
      </w:r>
    </w:p>
    <w:p>
      <w:pPr>
        <w:pStyle w:val="BlockText"/>
      </w:pPr>
      <w:r>
        <w:t xml:space="preserve">Caso receba</w:t>
      </w:r>
      <w:r>
        <w:t xml:space="preserve"> </w:t>
      </w:r>
      <w:r>
        <w:t xml:space="preserve">“</w:t>
      </w:r>
      <w:r>
        <w:t xml:space="preserve">permission denied</w:t>
      </w:r>
      <w:r>
        <w:t xml:space="preserve">”</w:t>
      </w:r>
      <w:r>
        <w:t xml:space="preserve"> </w:t>
      </w:r>
      <w:r>
        <w:t xml:space="preserve">ao usar o Docker, execute com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ou adicione seu usuário ao grupo docker: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groupadd docker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usermod -aG docker </w:t>
      </w:r>
      <w:r>
        <w:rPr>
          <w:rStyle w:val="VariableTok"/>
        </w:rPr>
        <w:t xml:space="preserve">$USER</w:t>
      </w:r>
      <w:r>
        <w:br/>
      </w:r>
      <w:r>
        <w:rPr>
          <w:rStyle w:val="ExtensionTok"/>
        </w:rPr>
        <w:t xml:space="preserve">newgrp</w:t>
      </w:r>
      <w:r>
        <w:rPr>
          <w:rStyle w:val="NormalTok"/>
        </w:rPr>
        <w:t xml:space="preserve"> docker</w:t>
      </w:r>
    </w:p>
    <w:bookmarkEnd w:id="37"/>
    <w:bookmarkStart w:id="38" w:name="opção-b-localmente-com-maven"/>
    <w:p>
      <w:pPr>
        <w:pStyle w:val="Heading3"/>
      </w:pPr>
      <w:r>
        <w:t xml:space="preserve">Opção B — Localmente com Maven</w:t>
      </w:r>
    </w:p>
    <w:p>
      <w:pPr>
        <w:pStyle w:val="FirstParagraph"/>
      </w:pPr>
      <w:r>
        <w:rPr>
          <w:b/>
        </w:rPr>
        <w:t xml:space="preserve">Pré-requisitos:</w:t>
      </w:r>
      <w:r>
        <w:t xml:space="preserve"> </w:t>
      </w:r>
      <w:r>
        <w:t xml:space="preserve">Java 21 e PostgreSQL 16 instalados.</w:t>
      </w:r>
    </w:p>
    <w:p>
      <w:pPr>
        <w:pStyle w:val="SourceCode"/>
      </w:pPr>
      <w:r>
        <w:rPr>
          <w:rStyle w:val="CommentTok"/>
        </w:rPr>
        <w:t xml:space="preserve"># 1. Criar o banco de dados</w:t>
      </w:r>
      <w:r>
        <w:br/>
      </w:r>
      <w:r>
        <w:rPr>
          <w:rStyle w:val="ExtensionTok"/>
        </w:rPr>
        <w:t xml:space="preserve">psql</w:t>
      </w:r>
      <w:r>
        <w:rPr>
          <w:rStyle w:val="NormalTok"/>
        </w:rPr>
        <w:t xml:space="preserve"> -U postgres -c </w:t>
      </w:r>
      <w:r>
        <w:rPr>
          <w:rStyle w:val="StringTok"/>
        </w:rPr>
        <w:t xml:space="preserve">"CREATE DATABASE carlesso_pilates;"</w:t>
      </w:r>
      <w:r>
        <w:br/>
      </w:r>
      <w:r>
        <w:br/>
      </w:r>
      <w:r>
        <w:rPr>
          <w:rStyle w:val="CommentTok"/>
        </w:rPr>
        <w:t xml:space="preserve"># 2. Exportar variáveis de ambiente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DB_HOST=</w:t>
      </w:r>
      <w:r>
        <w:rPr>
          <w:rStyle w:val="NormalTok"/>
        </w:rPr>
        <w:t xml:space="preserve">localhost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DB_PORT=</w:t>
      </w:r>
      <w:r>
        <w:rPr>
          <w:rStyle w:val="NormalTok"/>
        </w:rPr>
        <w:t xml:space="preserve">5432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DB_NAME=</w:t>
      </w:r>
      <w:r>
        <w:rPr>
          <w:rStyle w:val="NormalTok"/>
        </w:rPr>
        <w:t xml:space="preserve">carlesso_pilates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DB_USER=</w:t>
      </w:r>
      <w:r>
        <w:rPr>
          <w:rStyle w:val="NormalTok"/>
        </w:rPr>
        <w:t xml:space="preserve">postgres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DB_PASSWORD=</w:t>
      </w:r>
      <w:r>
        <w:rPr>
          <w:rStyle w:val="NormalTok"/>
        </w:rPr>
        <w:t xml:space="preserve">postgres</w:t>
      </w:r>
      <w:r>
        <w:br/>
      </w:r>
      <w:r>
        <w:br/>
      </w:r>
      <w:r>
        <w:rPr>
          <w:rStyle w:val="CommentTok"/>
        </w:rPr>
        <w:t xml:space="preserve"># 3. Rodar</w:t>
      </w:r>
      <w:r>
        <w:br/>
      </w:r>
      <w:r>
        <w:rPr>
          <w:rStyle w:val="VariableTok"/>
        </w:rPr>
        <w:t xml:space="preserve">JAVA_HOME=</w:t>
      </w:r>
      <w:r>
        <w:rPr>
          <w:rStyle w:val="NormalTok"/>
        </w:rPr>
        <w:t xml:space="preserve">/caminho/para/jdk21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</w:t>
      </w:r>
    </w:p>
    <w:bookmarkEnd w:id="38"/>
    <w:bookmarkStart w:id="39" w:name="Xc0380d4e02ebd628e3230b58c22d3938ef1e9c5"/>
    <w:p>
      <w:pPr>
        <w:pStyle w:val="Heading3"/>
      </w:pPr>
      <w:r>
        <w:t xml:space="preserve">Opção C — Apenas o banco no Docker, app local</w:t>
      </w:r>
    </w:p>
    <w:p>
      <w:pPr>
        <w:pStyle w:val="SourceCode"/>
      </w:pPr>
      <w:r>
        <w:rPr>
          <w:rStyle w:val="CommentTok"/>
        </w:rPr>
        <w:t xml:space="preserve"># Subir somente o PostgreSQL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db -d</w:t>
      </w:r>
      <w:r>
        <w:br/>
      </w:r>
      <w:r>
        <w:br/>
      </w:r>
      <w:r>
        <w:rPr>
          <w:rStyle w:val="CommentTok"/>
        </w:rPr>
        <w:t xml:space="preserve"># Rodar a aplicação localmente</w:t>
      </w:r>
      <w:r>
        <w:br/>
      </w:r>
      <w:r>
        <w:rPr>
          <w:rStyle w:val="VariableTok"/>
        </w:rPr>
        <w:t xml:space="preserve">JAVA_HOME=</w:t>
      </w:r>
      <w:r>
        <w:rPr>
          <w:rStyle w:val="NormalTok"/>
        </w:rPr>
        <w:t xml:space="preserve">/caminho/para/jdk21 </w:t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exemplos-com-curl"/>
    <w:p>
      <w:pPr>
        <w:pStyle w:val="Heading2"/>
      </w:pPr>
      <w:r>
        <w:t xml:space="preserve">9. Exemplos com curl</w:t>
      </w:r>
    </w:p>
    <w:bookmarkStart w:id="41" w:name="cadastrar-paciente-1"/>
    <w:p>
      <w:pPr>
        <w:pStyle w:val="Heading3"/>
      </w:pPr>
      <w:r>
        <w:t xml:space="preserve">Cadastrar paciente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-s -X POST http://localhost:8080/pacientes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"nome": "Maria Souza",</w:t>
      </w:r>
      <w:r>
        <w:br/>
      </w:r>
      <w:r>
        <w:rPr>
          <w:rStyle w:val="StringTok"/>
        </w:rPr>
        <w:t xml:space="preserve">    "email": "maria@email.com",</w:t>
      </w:r>
      <w:r>
        <w:br/>
      </w:r>
      <w:r>
        <w:rPr>
          <w:rStyle w:val="StringTok"/>
        </w:rPr>
        <w:t xml:space="preserve">    "cpf": "123.456.789-00",</w:t>
      </w:r>
      <w:r>
        <w:br/>
      </w:r>
      <w:r>
        <w:rPr>
          <w:rStyle w:val="StringTok"/>
        </w:rPr>
        <w:t xml:space="preserve">    "telefone": "(11) 91234-5678",</w:t>
      </w:r>
      <w:r>
        <w:br/>
      </w:r>
      <w:r>
        <w:rPr>
          <w:rStyle w:val="StringTok"/>
        </w:rPr>
        <w:t xml:space="preserve">    "dataNascimento": "1990-05-20",</w:t>
      </w:r>
      <w:r>
        <w:br/>
      </w:r>
      <w:r>
        <w:rPr>
          <w:rStyle w:val="StringTok"/>
        </w:rPr>
        <w:t xml:space="preserve">    "endereco": {</w:t>
      </w:r>
      <w:r>
        <w:br/>
      </w:r>
      <w:r>
        <w:rPr>
          <w:rStyle w:val="StringTok"/>
        </w:rPr>
        <w:t xml:space="preserve">      "logradouro": "Rua das Flores",</w:t>
      </w:r>
      <w:r>
        <w:br/>
      </w:r>
      <w:r>
        <w:rPr>
          <w:rStyle w:val="StringTok"/>
        </w:rPr>
        <w:t xml:space="preserve">      "numero": "42",</w:t>
      </w:r>
      <w:r>
        <w:br/>
      </w:r>
      <w:r>
        <w:rPr>
          <w:rStyle w:val="StringTok"/>
        </w:rPr>
        <w:t xml:space="preserve">      "bairro": "Centro",</w:t>
      </w:r>
      <w:r>
        <w:br/>
      </w:r>
      <w:r>
        <w:rPr>
          <w:rStyle w:val="StringTok"/>
        </w:rPr>
        <w:t xml:space="preserve">      "cidade": "São Paulo",</w:t>
      </w:r>
      <w:r>
        <w:br/>
      </w:r>
      <w:r>
        <w:rPr>
          <w:rStyle w:val="StringTok"/>
        </w:rPr>
        <w:t xml:space="preserve">      "uf": "SP",</w:t>
      </w:r>
      <w:r>
        <w:br/>
      </w:r>
      <w:r>
        <w:rPr>
          <w:rStyle w:val="StringTok"/>
        </w:rPr>
        <w:t xml:space="preserve">      "cep": "01001-000"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41"/>
    <w:bookmarkStart w:id="42" w:name="listar-pacientes"/>
    <w:p>
      <w:pPr>
        <w:pStyle w:val="Heading3"/>
      </w:pPr>
      <w:r>
        <w:t xml:space="preserve">Listar pacientes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-s </w:t>
      </w:r>
      <w:r>
        <w:rPr>
          <w:rStyle w:val="StringTok"/>
        </w:rPr>
        <w:t xml:space="preserve">"http://localhost:8080/pacientes?page=0&amp;size=5"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42"/>
    <w:bookmarkStart w:id="43" w:name="buscar-por-id"/>
    <w:p>
      <w:pPr>
        <w:pStyle w:val="Heading3"/>
      </w:pPr>
      <w:r>
        <w:t xml:space="preserve">Buscar por ID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-s http://localhost:8080/pacientes/1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43"/>
    <w:bookmarkStart w:id="44" w:name="atualizar-telefone"/>
    <w:p>
      <w:pPr>
        <w:pStyle w:val="Heading3"/>
      </w:pPr>
      <w:r>
        <w:t xml:space="preserve">Atualizar telefone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-s -X PUT http://localhost:8080/pacientes/1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'{"telefone": "(11) 99999-0000"}'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bookmarkEnd w:id="44"/>
    <w:bookmarkStart w:id="45" w:name="inativar-paciente-1"/>
    <w:p>
      <w:pPr>
        <w:pStyle w:val="Heading3"/>
      </w:pPr>
      <w:r>
        <w:t xml:space="preserve">Inativar paciente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-s -X DELETE http://localhost:8080/pacientes/1 -o /dev/null -w </w:t>
      </w:r>
      <w:r>
        <w:rPr>
          <w:rStyle w:val="StringTok"/>
        </w:rPr>
        <w:t xml:space="preserve">"%{http_code}"</w:t>
      </w:r>
      <w:r>
        <w:br/>
      </w:r>
      <w:r>
        <w:rPr>
          <w:rStyle w:val="CommentTok"/>
        </w:rPr>
        <w:t xml:space="preserve"># Retorna: 204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fraestrutura-docker"/>
    <w:p>
      <w:pPr>
        <w:pStyle w:val="Heading2"/>
      </w:pPr>
      <w:r>
        <w:t xml:space="preserve">10. Infraestrutura Docker</w:t>
      </w:r>
    </w:p>
    <w:bookmarkStart w:id="47" w:name="dockerfile-multi-stage-build"/>
    <w:p>
      <w:pPr>
        <w:pStyle w:val="Heading3"/>
      </w:pPr>
      <w:r>
        <w:t xml:space="preserve">Dockerfile (multi-stage build)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Estágio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Imagem base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maven:3.9-eclipse-temurin-21</w:t>
            </w:r>
          </w:p>
        </w:tc>
        <w:tc>
          <w:p>
            <w:pPr>
              <w:pStyle w:val="Compact"/>
              <w:jc w:val="left"/>
            </w:pPr>
            <w:r>
              <w:t xml:space="preserve">Compila o projeto e gera o JAR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eclipse-temurin:21-jre-alpine</w:t>
            </w:r>
          </w:p>
        </w:tc>
        <w:tc>
          <w:p>
            <w:pPr>
              <w:pStyle w:val="Compact"/>
              <w:jc w:val="left"/>
            </w:pPr>
            <w:r>
              <w:t xml:space="preserve">Executa o JAR em imagem enxuta</w:t>
            </w:r>
          </w:p>
        </w:tc>
      </w:tr>
    </w:tbl>
    <w:bookmarkEnd w:id="47"/>
    <w:bookmarkStart w:id="48" w:name="docker-compose.yml-serviços"/>
    <w:p>
      <w:pPr>
        <w:pStyle w:val="Heading3"/>
      </w:pPr>
      <w:r>
        <w:t xml:space="preserve">docker-compose.yml — serviços</w:t>
      </w:r>
    </w:p>
    <w:tbl>
      <w:tblPr>
        <w:tblStyle w:val="Table"/>
        <w:tblW w:type="pct" w:w="0.0"/>
        <w:tblLook w:firstRow="1" w:lastRow="0" w:firstColumn="0" w:lastColumn="0" w:noHBand="0" w:noVBand="0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Imagem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db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postgres:16-alpine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5432</w:t>
            </w:r>
          </w:p>
        </w:tc>
        <w:tc>
          <w:p>
            <w:pPr>
              <w:pStyle w:val="Compact"/>
              <w:jc w:val="left"/>
            </w:pPr>
            <w:r>
              <w:t xml:space="preserve">Banco de dados PostgreSQL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</w:p>
        </w:tc>
        <w:tc>
          <w:p>
            <w:pPr>
              <w:pStyle w:val="Compact"/>
              <w:jc w:val="left"/>
            </w:pPr>
            <w:r>
              <w:t xml:space="preserve">build local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8080</w:t>
            </w:r>
          </w:p>
        </w:tc>
        <w:tc>
          <w:p>
            <w:pPr>
              <w:pStyle w:val="Compact"/>
              <w:jc w:val="left"/>
            </w:pPr>
            <w:r>
              <w:t xml:space="preserve">Aplicação Spring Boot</w:t>
            </w:r>
          </w:p>
        </w:tc>
      </w:tr>
    </w:tbl>
    <w:p>
      <w:pPr>
        <w:pStyle w:val="BodyText"/>
      </w:pPr>
      <w:r>
        <w:t xml:space="preserve">O serviço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aguarda o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estar saudável (healthcheck via</w:t>
      </w:r>
      <w:r>
        <w:t xml:space="preserve"> </w:t>
      </w:r>
      <w:r>
        <w:rPr>
          <w:rStyle w:val="VerbatimChar"/>
        </w:rPr>
        <w:t xml:space="preserve">pg_isready</w:t>
      </w:r>
      <w:r>
        <w:t xml:space="preserve">) antes de iniciar.</w:t>
      </w:r>
    </w:p>
    <w:bookmarkEnd w:id="48"/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2026-04-19T21:19:46Z</dcterms:created>
  <dcterms:modified xsi:type="dcterms:W3CDTF">2026-04-19T21:19:46Z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