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A618" w14:textId="77777777" w:rsidR="0066309D" w:rsidRDefault="002154DD">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Fundação </w:t>
      </w:r>
      <w:proofErr w:type="spellStart"/>
      <w:r>
        <w:rPr>
          <w:rFonts w:ascii="Times New Roman" w:eastAsia="Times New Roman" w:hAnsi="Times New Roman" w:cs="Times New Roman"/>
          <w:sz w:val="24"/>
          <w:szCs w:val="24"/>
        </w:rPr>
        <w:t>Valeparaibana</w:t>
      </w:r>
      <w:proofErr w:type="spellEnd"/>
      <w:r>
        <w:rPr>
          <w:rFonts w:ascii="Times New Roman" w:eastAsia="Times New Roman" w:hAnsi="Times New Roman" w:cs="Times New Roman"/>
          <w:sz w:val="24"/>
          <w:szCs w:val="24"/>
        </w:rPr>
        <w:t xml:space="preserve"> de Ensino</w:t>
      </w:r>
    </w:p>
    <w:p w14:paraId="09EEA619" w14:textId="77777777" w:rsidR="0066309D" w:rsidRDefault="002154DD">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Colégio Técnico “Antônio Teixeira Fernandes”</w:t>
      </w:r>
      <w:r>
        <w:rPr>
          <w:rFonts w:ascii="Times New Roman" w:eastAsia="Times New Roman" w:hAnsi="Times New Roman" w:cs="Times New Roman"/>
          <w:sz w:val="24"/>
          <w:szCs w:val="24"/>
        </w:rPr>
        <w:br/>
        <w:t>Curso Técnico em Informática</w:t>
      </w:r>
    </w:p>
    <w:p w14:paraId="09EEA61F" w14:textId="77777777" w:rsidR="0066309D" w:rsidRDefault="0066309D">
      <w:pPr>
        <w:spacing w:before="120"/>
        <w:jc w:val="center"/>
        <w:rPr>
          <w:rFonts w:ascii="Times New Roman" w:eastAsia="Times New Roman" w:hAnsi="Times New Roman" w:cs="Times New Roman"/>
          <w:sz w:val="24"/>
          <w:szCs w:val="24"/>
        </w:rPr>
      </w:pPr>
    </w:p>
    <w:p w14:paraId="09EEA620" w14:textId="77777777" w:rsidR="0066309D" w:rsidRDefault="0066309D">
      <w:pPr>
        <w:spacing w:before="120"/>
        <w:jc w:val="center"/>
        <w:rPr>
          <w:rFonts w:ascii="Times New Roman" w:eastAsia="Times New Roman" w:hAnsi="Times New Roman" w:cs="Times New Roman"/>
          <w:sz w:val="24"/>
          <w:szCs w:val="24"/>
        </w:rPr>
      </w:pPr>
    </w:p>
    <w:p w14:paraId="09EEA621" w14:textId="77777777" w:rsidR="0066309D" w:rsidRDefault="002154DD">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Fábio Silva de Lima</w:t>
      </w:r>
    </w:p>
    <w:p w14:paraId="09EEA622" w14:textId="77777777" w:rsidR="0066309D" w:rsidRDefault="002154DD">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Guilherme Henrique Nascimento Gonzales Barreto</w:t>
      </w:r>
    </w:p>
    <w:p w14:paraId="09EEA623" w14:textId="77777777" w:rsidR="0066309D" w:rsidRDefault="002154DD">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João Paulo Pires Neves</w:t>
      </w:r>
    </w:p>
    <w:p w14:paraId="09EEA624" w14:textId="77777777" w:rsidR="0066309D" w:rsidRDefault="002154DD">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Luís Otávio Miranda</w:t>
      </w:r>
    </w:p>
    <w:p w14:paraId="09EEA625" w14:textId="77777777" w:rsidR="0066309D" w:rsidRDefault="0066309D">
      <w:pPr>
        <w:spacing w:before="120"/>
        <w:jc w:val="center"/>
        <w:rPr>
          <w:rFonts w:ascii="Times New Roman" w:eastAsia="Times New Roman" w:hAnsi="Times New Roman" w:cs="Times New Roman"/>
          <w:sz w:val="24"/>
          <w:szCs w:val="24"/>
        </w:rPr>
      </w:pPr>
    </w:p>
    <w:p w14:paraId="09EEA626" w14:textId="77777777" w:rsidR="0066309D" w:rsidRDefault="0066309D">
      <w:pPr>
        <w:spacing w:before="120"/>
        <w:jc w:val="center"/>
        <w:rPr>
          <w:rFonts w:ascii="Times New Roman" w:eastAsia="Times New Roman" w:hAnsi="Times New Roman" w:cs="Times New Roman"/>
          <w:sz w:val="24"/>
          <w:szCs w:val="24"/>
        </w:rPr>
      </w:pPr>
    </w:p>
    <w:p w14:paraId="09EEA627" w14:textId="77777777" w:rsidR="0066309D" w:rsidRDefault="0066309D">
      <w:pPr>
        <w:spacing w:before="120"/>
        <w:jc w:val="center"/>
        <w:rPr>
          <w:rFonts w:ascii="Times New Roman" w:eastAsia="Times New Roman" w:hAnsi="Times New Roman" w:cs="Times New Roman"/>
          <w:sz w:val="24"/>
          <w:szCs w:val="24"/>
        </w:rPr>
      </w:pPr>
    </w:p>
    <w:p w14:paraId="09EEA628" w14:textId="4FF07DA4" w:rsidR="0066309D" w:rsidRDefault="00084F41">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OLHOS ABERTOS, FILHOS SEGUROS: </w:t>
      </w:r>
      <w:r w:rsidR="001C2752">
        <w:rPr>
          <w:rFonts w:ascii="Times New Roman" w:eastAsia="Times New Roman" w:hAnsi="Times New Roman" w:cs="Times New Roman"/>
          <w:b/>
          <w:bCs/>
          <w:sz w:val="24"/>
          <w:szCs w:val="24"/>
        </w:rPr>
        <w:t>O MONITORAMENTO PARENTAL COMO FERRAMENTA DE PROTEÇÃO DOS MENORES</w:t>
      </w:r>
    </w:p>
    <w:p w14:paraId="09EEA629" w14:textId="77777777" w:rsidR="0066309D" w:rsidRDefault="0066309D">
      <w:pPr>
        <w:spacing w:before="120"/>
        <w:jc w:val="center"/>
        <w:rPr>
          <w:rFonts w:ascii="Times New Roman" w:eastAsia="Times New Roman" w:hAnsi="Times New Roman" w:cs="Times New Roman"/>
          <w:b/>
          <w:bCs/>
          <w:color w:val="000000"/>
          <w:sz w:val="24"/>
          <w:szCs w:val="24"/>
          <w:u w:val="single"/>
        </w:rPr>
      </w:pPr>
    </w:p>
    <w:p w14:paraId="09EEA62A" w14:textId="77777777" w:rsidR="0066309D" w:rsidRDefault="0066309D">
      <w:pPr>
        <w:spacing w:before="120"/>
        <w:jc w:val="center"/>
        <w:rPr>
          <w:rFonts w:ascii="Times New Roman" w:eastAsia="Times New Roman" w:hAnsi="Times New Roman" w:cs="Times New Roman"/>
          <w:b/>
          <w:bCs/>
          <w:color w:val="000000"/>
          <w:sz w:val="24"/>
          <w:szCs w:val="24"/>
        </w:rPr>
      </w:pPr>
    </w:p>
    <w:p w14:paraId="09EEA62B" w14:textId="77777777" w:rsidR="0066309D" w:rsidRDefault="0066309D">
      <w:pPr>
        <w:spacing w:before="120"/>
        <w:jc w:val="center"/>
        <w:rPr>
          <w:rFonts w:ascii="Times New Roman" w:eastAsia="Times New Roman" w:hAnsi="Times New Roman" w:cs="Times New Roman"/>
          <w:b/>
          <w:bCs/>
          <w:color w:val="000000"/>
          <w:sz w:val="24"/>
          <w:szCs w:val="24"/>
        </w:rPr>
      </w:pPr>
    </w:p>
    <w:p w14:paraId="09EEA62C" w14:textId="77777777" w:rsidR="0066309D" w:rsidRDefault="0066309D">
      <w:pPr>
        <w:spacing w:before="120"/>
        <w:jc w:val="center"/>
        <w:rPr>
          <w:rFonts w:ascii="Times New Roman" w:eastAsia="Times New Roman" w:hAnsi="Times New Roman" w:cs="Times New Roman"/>
          <w:b/>
          <w:bCs/>
          <w:color w:val="000000"/>
          <w:sz w:val="24"/>
          <w:szCs w:val="24"/>
        </w:rPr>
      </w:pPr>
    </w:p>
    <w:p w14:paraId="09EEA62D" w14:textId="77777777" w:rsidR="0066309D" w:rsidRDefault="0066309D">
      <w:pPr>
        <w:spacing w:before="120"/>
        <w:jc w:val="center"/>
        <w:rPr>
          <w:rFonts w:ascii="Times New Roman" w:eastAsia="Times New Roman" w:hAnsi="Times New Roman" w:cs="Times New Roman"/>
          <w:b/>
          <w:bCs/>
          <w:color w:val="000000"/>
          <w:sz w:val="24"/>
          <w:szCs w:val="24"/>
        </w:rPr>
      </w:pPr>
    </w:p>
    <w:p w14:paraId="1CDFFBAA" w14:textId="77777777" w:rsidR="00AD3E7E" w:rsidRDefault="00AD3E7E">
      <w:pPr>
        <w:spacing w:before="120"/>
        <w:jc w:val="center"/>
        <w:rPr>
          <w:rFonts w:ascii="Times New Roman" w:eastAsia="Times New Roman" w:hAnsi="Times New Roman" w:cs="Times New Roman"/>
          <w:b/>
          <w:bCs/>
          <w:color w:val="000000"/>
          <w:sz w:val="24"/>
          <w:szCs w:val="24"/>
        </w:rPr>
      </w:pPr>
    </w:p>
    <w:p w14:paraId="702097B7" w14:textId="77777777" w:rsidR="00AD3E7E" w:rsidRDefault="00AD3E7E">
      <w:pPr>
        <w:spacing w:before="120"/>
        <w:jc w:val="center"/>
        <w:rPr>
          <w:rFonts w:ascii="Times New Roman" w:eastAsia="Times New Roman" w:hAnsi="Times New Roman" w:cs="Times New Roman"/>
          <w:b/>
          <w:bCs/>
          <w:color w:val="000000"/>
          <w:sz w:val="24"/>
          <w:szCs w:val="24"/>
        </w:rPr>
      </w:pPr>
    </w:p>
    <w:p w14:paraId="3A34FECE" w14:textId="77777777" w:rsidR="00AD3E7E" w:rsidRDefault="00AD3E7E">
      <w:pPr>
        <w:spacing w:before="120"/>
        <w:jc w:val="center"/>
        <w:rPr>
          <w:rFonts w:ascii="Times New Roman" w:eastAsia="Times New Roman" w:hAnsi="Times New Roman" w:cs="Times New Roman"/>
          <w:b/>
          <w:bCs/>
          <w:color w:val="000000"/>
          <w:sz w:val="24"/>
          <w:szCs w:val="24"/>
        </w:rPr>
      </w:pPr>
    </w:p>
    <w:p w14:paraId="48A5D09F" w14:textId="77777777" w:rsidR="00AD3E7E" w:rsidRDefault="00AD3E7E">
      <w:pPr>
        <w:spacing w:before="120"/>
        <w:jc w:val="center"/>
        <w:rPr>
          <w:rFonts w:ascii="Times New Roman" w:eastAsia="Times New Roman" w:hAnsi="Times New Roman" w:cs="Times New Roman"/>
          <w:b/>
          <w:bCs/>
          <w:color w:val="000000"/>
          <w:sz w:val="24"/>
          <w:szCs w:val="24"/>
        </w:rPr>
      </w:pPr>
    </w:p>
    <w:p w14:paraId="0BB487D7" w14:textId="77777777" w:rsidR="00AD3E7E" w:rsidRDefault="00AD3E7E">
      <w:pPr>
        <w:spacing w:before="120"/>
        <w:jc w:val="center"/>
        <w:rPr>
          <w:rFonts w:ascii="Times New Roman" w:eastAsia="Times New Roman" w:hAnsi="Times New Roman" w:cs="Times New Roman"/>
          <w:b/>
          <w:bCs/>
          <w:color w:val="000000"/>
          <w:sz w:val="24"/>
          <w:szCs w:val="24"/>
        </w:rPr>
      </w:pPr>
    </w:p>
    <w:p w14:paraId="41C61DD2" w14:textId="77777777" w:rsidR="00AD3E7E" w:rsidRDefault="00AD3E7E">
      <w:pPr>
        <w:spacing w:before="120"/>
        <w:jc w:val="center"/>
        <w:rPr>
          <w:rFonts w:ascii="Times New Roman" w:eastAsia="Times New Roman" w:hAnsi="Times New Roman" w:cs="Times New Roman"/>
          <w:b/>
          <w:bCs/>
          <w:color w:val="000000"/>
          <w:sz w:val="24"/>
          <w:szCs w:val="24"/>
        </w:rPr>
      </w:pPr>
    </w:p>
    <w:p w14:paraId="09EEA62E" w14:textId="77777777" w:rsidR="0066309D" w:rsidRDefault="0066309D">
      <w:pPr>
        <w:spacing w:before="120"/>
        <w:jc w:val="center"/>
        <w:rPr>
          <w:rFonts w:ascii="Times New Roman" w:eastAsia="Times New Roman" w:hAnsi="Times New Roman" w:cs="Times New Roman"/>
          <w:b/>
          <w:bCs/>
          <w:color w:val="000000"/>
          <w:sz w:val="24"/>
          <w:szCs w:val="24"/>
        </w:rPr>
      </w:pPr>
    </w:p>
    <w:p w14:paraId="09EEA62F" w14:textId="77777777" w:rsidR="0066309D" w:rsidRDefault="002154DD">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São José dos Campos, SP</w:t>
      </w:r>
    </w:p>
    <w:p w14:paraId="09EEA630" w14:textId="77777777" w:rsidR="0066309D" w:rsidRDefault="002154DD">
      <w:pPr>
        <w:spacing w:before="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09EEA631" w14:textId="77777777" w:rsidR="0066309D" w:rsidRPr="00645CB2" w:rsidRDefault="002154DD">
      <w:pPr>
        <w:rPr>
          <w:u w:val="single"/>
        </w:rPr>
      </w:pPr>
      <w:r>
        <w:br w:type="page"/>
      </w:r>
    </w:p>
    <w:p w14:paraId="09EEA632" w14:textId="77777777" w:rsidR="0066309D" w:rsidRDefault="002154D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Fábio Silva de Lima</w:t>
      </w:r>
    </w:p>
    <w:p w14:paraId="09EEA633" w14:textId="77777777" w:rsidR="0066309D" w:rsidRDefault="002154D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Guilherme Henrique Nascimento Gonzales Barreto</w:t>
      </w:r>
    </w:p>
    <w:p w14:paraId="09EEA634" w14:textId="77777777" w:rsidR="0066309D" w:rsidRDefault="002154D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João Paulo Pires Neves</w:t>
      </w:r>
    </w:p>
    <w:p w14:paraId="09EEA635" w14:textId="77777777" w:rsidR="0066309D" w:rsidRDefault="002154DD">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Luís Otávio Miranda</w:t>
      </w:r>
    </w:p>
    <w:p w14:paraId="09EEA636" w14:textId="77777777" w:rsidR="0066309D" w:rsidRDefault="0066309D">
      <w:pPr>
        <w:rPr>
          <w:rFonts w:ascii="Times New Roman" w:eastAsia="Times New Roman" w:hAnsi="Times New Roman" w:cs="Times New Roman"/>
          <w:sz w:val="24"/>
          <w:szCs w:val="24"/>
        </w:rPr>
      </w:pPr>
    </w:p>
    <w:p w14:paraId="09EEA637" w14:textId="77777777" w:rsidR="0066309D" w:rsidRDefault="0066309D">
      <w:pPr>
        <w:rPr>
          <w:rFonts w:ascii="Times New Roman" w:eastAsia="Times New Roman" w:hAnsi="Times New Roman" w:cs="Times New Roman"/>
          <w:sz w:val="24"/>
          <w:szCs w:val="24"/>
        </w:rPr>
      </w:pPr>
    </w:p>
    <w:p w14:paraId="09EEA638" w14:textId="77777777" w:rsidR="0066309D" w:rsidRDefault="0066309D">
      <w:pPr>
        <w:rPr>
          <w:rFonts w:ascii="Times New Roman" w:eastAsia="Times New Roman" w:hAnsi="Times New Roman" w:cs="Times New Roman"/>
          <w:sz w:val="24"/>
          <w:szCs w:val="24"/>
        </w:rPr>
      </w:pPr>
    </w:p>
    <w:p w14:paraId="09EEA639" w14:textId="77777777" w:rsidR="0066309D" w:rsidRDefault="0066309D">
      <w:pPr>
        <w:rPr>
          <w:rFonts w:ascii="Times New Roman" w:eastAsia="Times New Roman" w:hAnsi="Times New Roman" w:cs="Times New Roman"/>
          <w:sz w:val="24"/>
          <w:szCs w:val="24"/>
        </w:rPr>
      </w:pPr>
    </w:p>
    <w:p w14:paraId="5D1BE983" w14:textId="77777777" w:rsidR="00124958" w:rsidRDefault="00124958" w:rsidP="00124958">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OLHOS ABERTOS, FILHOS SEGUROS: O MONITORAMENTO PARENTAL COMO FERRAMENTA DE PROTEÇÃO DOS MENORES</w:t>
      </w:r>
    </w:p>
    <w:p w14:paraId="09EEA63B" w14:textId="77777777" w:rsidR="0066309D" w:rsidRDefault="0066309D">
      <w:pPr>
        <w:jc w:val="center"/>
        <w:rPr>
          <w:rFonts w:ascii="Times New Roman" w:eastAsia="Times New Roman" w:hAnsi="Times New Roman" w:cs="Times New Roman"/>
          <w:sz w:val="24"/>
          <w:szCs w:val="24"/>
        </w:rPr>
      </w:pPr>
    </w:p>
    <w:p w14:paraId="09EEA63C" w14:textId="77777777" w:rsidR="0066309D" w:rsidRDefault="0066309D">
      <w:pPr>
        <w:jc w:val="center"/>
        <w:rPr>
          <w:rFonts w:ascii="Times New Roman" w:eastAsia="Times New Roman" w:hAnsi="Times New Roman" w:cs="Times New Roman"/>
          <w:sz w:val="24"/>
          <w:szCs w:val="24"/>
        </w:rPr>
      </w:pPr>
      <w:bookmarkStart w:id="0" w:name="_heading=h.hxiuozvgtdm" w:colFirst="0" w:colLast="0"/>
      <w:bookmarkEnd w:id="0"/>
    </w:p>
    <w:p w14:paraId="09EEA63D" w14:textId="77777777" w:rsidR="0066309D" w:rsidRDefault="0066309D">
      <w:pPr>
        <w:jc w:val="center"/>
        <w:rPr>
          <w:rFonts w:ascii="Times New Roman" w:eastAsia="Times New Roman" w:hAnsi="Times New Roman" w:cs="Times New Roman"/>
          <w:sz w:val="24"/>
          <w:szCs w:val="24"/>
        </w:rPr>
      </w:pPr>
    </w:p>
    <w:p w14:paraId="09EEA63E" w14:textId="77777777" w:rsidR="0066309D" w:rsidRDefault="0066309D">
      <w:pPr>
        <w:jc w:val="center"/>
        <w:rPr>
          <w:rFonts w:ascii="Times New Roman" w:eastAsia="Times New Roman" w:hAnsi="Times New Roman" w:cs="Times New Roman"/>
          <w:sz w:val="24"/>
          <w:szCs w:val="24"/>
        </w:rPr>
      </w:pPr>
    </w:p>
    <w:p w14:paraId="09EEA63F" w14:textId="77777777" w:rsidR="0066309D" w:rsidRDefault="0066309D">
      <w:pPr>
        <w:jc w:val="center"/>
        <w:rPr>
          <w:rFonts w:ascii="Times New Roman" w:eastAsia="Times New Roman" w:hAnsi="Times New Roman" w:cs="Times New Roman"/>
          <w:sz w:val="24"/>
          <w:szCs w:val="24"/>
        </w:rPr>
      </w:pPr>
    </w:p>
    <w:p w14:paraId="09EEA640" w14:textId="77777777" w:rsidR="0066309D" w:rsidRDefault="002154DD">
      <w:pPr>
        <w:jc w:val="cente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240" behindDoc="0" locked="0" layoutInCell="1" hidden="0" allowOverlap="1" wp14:anchorId="09EEA6FD" wp14:editId="09EEA6FE">
                <wp:simplePos x="0" y="0"/>
                <wp:positionH relativeFrom="column">
                  <wp:posOffset>2613660</wp:posOffset>
                </wp:positionH>
                <wp:positionV relativeFrom="paragraph">
                  <wp:posOffset>275591</wp:posOffset>
                </wp:positionV>
                <wp:extent cx="3276600" cy="1908810"/>
                <wp:effectExtent l="0" t="0" r="0" b="0"/>
                <wp:wrapNone/>
                <wp:docPr id="1" name="Retângulo 1"/>
                <wp:cNvGraphicFramePr/>
                <a:graphic xmlns:a="http://schemas.openxmlformats.org/drawingml/2006/main">
                  <a:graphicData uri="http://schemas.microsoft.com/office/word/2010/wordprocessingShape">
                    <wps:wsp>
                      <wps:cNvSpPr/>
                      <wps:spPr>
                        <a:xfrm>
                          <a:off x="3717225" y="2835120"/>
                          <a:ext cx="3257550" cy="1889760"/>
                        </a:xfrm>
                        <a:prstGeom prst="rect">
                          <a:avLst/>
                        </a:prstGeom>
                        <a:noFill/>
                        <a:ln>
                          <a:noFill/>
                        </a:ln>
                      </wps:spPr>
                      <wps:txbx>
                        <w:txbxContent>
                          <w:p w14:paraId="09EEA702" w14:textId="77777777" w:rsidR="0066309D" w:rsidRDefault="002154DD">
                            <w:pPr>
                              <w:spacing w:line="360" w:lineRule="auto"/>
                              <w:jc w:val="both"/>
                              <w:textDirection w:val="btLr"/>
                            </w:pPr>
                            <w:r>
                              <w:rPr>
                                <w:rFonts w:ascii="Times New Roman" w:eastAsia="Times New Roman" w:hAnsi="Times New Roman" w:cs="Times New Roman"/>
                                <w:color w:val="000000"/>
                                <w:sz w:val="24"/>
                              </w:rPr>
                              <w:t xml:space="preserve">Relatório final apresentado ao Colégio Univap -  Unidade </w:t>
                            </w:r>
                            <w:r>
                              <w:rPr>
                                <w:rFonts w:ascii="Times New Roman" w:eastAsia="Times New Roman" w:hAnsi="Times New Roman" w:cs="Times New Roman"/>
                                <w:b/>
                                <w:color w:val="000000"/>
                                <w:sz w:val="24"/>
                              </w:rPr>
                              <w:t>Centro</w:t>
                            </w:r>
                            <w:r>
                              <w:rPr>
                                <w:rFonts w:ascii="Times New Roman" w:eastAsia="Times New Roman" w:hAnsi="Times New Roman" w:cs="Times New Roman"/>
                                <w:color w:val="000000"/>
                                <w:sz w:val="24"/>
                              </w:rPr>
                              <w:t>, como parte das exigências do curso Técnico em Informática, para obtenção do Título de Técnico em Informática.</w:t>
                            </w:r>
                          </w:p>
                          <w:p w14:paraId="09EEA703" w14:textId="77777777" w:rsidR="0066309D" w:rsidRDefault="0066309D">
                            <w:pPr>
                              <w:spacing w:line="360" w:lineRule="auto"/>
                              <w:jc w:val="both"/>
                              <w:textDirection w:val="btLr"/>
                            </w:pPr>
                          </w:p>
                          <w:p w14:paraId="09EEA704" w14:textId="77777777" w:rsidR="0066309D" w:rsidRDefault="002154DD">
                            <w:pPr>
                              <w:spacing w:line="360" w:lineRule="auto"/>
                              <w:jc w:val="both"/>
                              <w:textDirection w:val="btLr"/>
                            </w:pPr>
                            <w:r>
                              <w:rPr>
                                <w:rFonts w:ascii="Times New Roman" w:eastAsia="Times New Roman" w:hAnsi="Times New Roman" w:cs="Times New Roman"/>
                                <w:color w:val="000000"/>
                                <w:sz w:val="24"/>
                              </w:rPr>
                              <w:t xml:space="preserve">Orientador: Prof. </w:t>
                            </w:r>
                            <w:r>
                              <w:rPr>
                                <w:rFonts w:ascii="Times New Roman" w:eastAsia="Times New Roman" w:hAnsi="Times New Roman" w:cs="Times New Roman"/>
                                <w:b/>
                                <w:color w:val="000000"/>
                                <w:sz w:val="24"/>
                              </w:rPr>
                              <w:t>Bruno Michel Pêra</w:t>
                            </w:r>
                          </w:p>
                        </w:txbxContent>
                      </wps:txbx>
                      <wps:bodyPr spcFirstLastPara="1" wrap="square" lIns="91425" tIns="45700" rIns="91425" bIns="45700" anchor="t" anchorCtr="0">
                        <a:noAutofit/>
                      </wps:bodyPr>
                    </wps:wsp>
                  </a:graphicData>
                </a:graphic>
              </wp:anchor>
            </w:drawing>
          </mc:Choice>
          <mc:Fallback>
            <w:pict>
              <v:rect w14:anchorId="09EEA6FD" id="Retângulo 1" o:spid="_x0000_s1026" style="position:absolute;left:0;text-align:left;margin-left:205.8pt;margin-top:21.7pt;width:258pt;height:150.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" filled="f" stroked="f">
                <v:textbox inset="2.53958mm,1.2694mm,2.53958mm,1.2694mm">
                  <w:txbxContent>
                    <w:p w14:paraId="09EEA702" w14:textId="77777777" w:rsidR="0066309D" w:rsidRDefault="002154DD">
                      <w:pPr>
                        <w:spacing w:line="360" w:lineRule="auto"/>
                        <w:jc w:val="both"/>
                        <w:textDirection w:val="btLr"/>
                      </w:pPr>
                      <w:r>
                        <w:rPr>
                          <w:rFonts w:ascii="Times New Roman" w:eastAsia="Times New Roman" w:hAnsi="Times New Roman" w:cs="Times New Roman"/>
                          <w:color w:val="000000"/>
                          <w:sz w:val="24"/>
                        </w:rPr>
                        <w:t xml:space="preserve">Relatório final apresentado ao Colégio Univap -  Unidade </w:t>
                      </w:r>
                      <w:r>
                        <w:rPr>
                          <w:rFonts w:ascii="Times New Roman" w:eastAsia="Times New Roman" w:hAnsi="Times New Roman" w:cs="Times New Roman"/>
                          <w:b/>
                          <w:color w:val="000000"/>
                          <w:sz w:val="24"/>
                        </w:rPr>
                        <w:t>Centro</w:t>
                      </w:r>
                      <w:r>
                        <w:rPr>
                          <w:rFonts w:ascii="Times New Roman" w:eastAsia="Times New Roman" w:hAnsi="Times New Roman" w:cs="Times New Roman"/>
                          <w:color w:val="000000"/>
                          <w:sz w:val="24"/>
                        </w:rPr>
                        <w:t>, como parte das exigências do curso Técnico em Informática, para obtenção do Título de Técnico em Informática.</w:t>
                      </w:r>
                    </w:p>
                    <w:p w14:paraId="09EEA703" w14:textId="77777777" w:rsidR="0066309D" w:rsidRDefault="0066309D">
                      <w:pPr>
                        <w:spacing w:line="360" w:lineRule="auto"/>
                        <w:jc w:val="both"/>
                        <w:textDirection w:val="btLr"/>
                      </w:pPr>
                    </w:p>
                    <w:p w14:paraId="09EEA704" w14:textId="77777777" w:rsidR="0066309D" w:rsidRDefault="002154DD">
                      <w:pPr>
                        <w:spacing w:line="360" w:lineRule="auto"/>
                        <w:jc w:val="both"/>
                        <w:textDirection w:val="btLr"/>
                      </w:pPr>
                      <w:r>
                        <w:rPr>
                          <w:rFonts w:ascii="Times New Roman" w:eastAsia="Times New Roman" w:hAnsi="Times New Roman" w:cs="Times New Roman"/>
                          <w:color w:val="000000"/>
                          <w:sz w:val="24"/>
                        </w:rPr>
                        <w:t xml:space="preserve">Orientador: Prof. </w:t>
                      </w:r>
                      <w:r>
                        <w:rPr>
                          <w:rFonts w:ascii="Times New Roman" w:eastAsia="Times New Roman" w:hAnsi="Times New Roman" w:cs="Times New Roman"/>
                          <w:b/>
                          <w:color w:val="000000"/>
                          <w:sz w:val="24"/>
                        </w:rPr>
                        <w:t>Bruno Michel Pêra</w:t>
                      </w:r>
                    </w:p>
                  </w:txbxContent>
                </v:textbox>
              </v:rect>
            </w:pict>
          </mc:Fallback>
        </mc:AlternateContent>
      </w:r>
    </w:p>
    <w:p w14:paraId="09EEA641" w14:textId="77777777" w:rsidR="0066309D" w:rsidRDefault="0066309D">
      <w:pPr>
        <w:rPr>
          <w:rFonts w:ascii="Times New Roman" w:eastAsia="Times New Roman" w:hAnsi="Times New Roman" w:cs="Times New Roman"/>
          <w:sz w:val="24"/>
          <w:szCs w:val="24"/>
        </w:rPr>
      </w:pPr>
    </w:p>
    <w:p w14:paraId="09EEA642" w14:textId="77777777" w:rsidR="0066309D" w:rsidRDefault="0066309D">
      <w:pPr>
        <w:jc w:val="center"/>
        <w:rPr>
          <w:rFonts w:ascii="Times New Roman" w:eastAsia="Times New Roman" w:hAnsi="Times New Roman" w:cs="Times New Roman"/>
          <w:sz w:val="24"/>
          <w:szCs w:val="24"/>
        </w:rPr>
      </w:pPr>
    </w:p>
    <w:p w14:paraId="09EEA643" w14:textId="77777777" w:rsidR="0066309D" w:rsidRDefault="0066309D">
      <w:pPr>
        <w:jc w:val="center"/>
        <w:rPr>
          <w:rFonts w:ascii="Times New Roman" w:eastAsia="Times New Roman" w:hAnsi="Times New Roman" w:cs="Times New Roman"/>
          <w:sz w:val="24"/>
          <w:szCs w:val="24"/>
        </w:rPr>
      </w:pPr>
    </w:p>
    <w:p w14:paraId="09EEA644" w14:textId="77777777" w:rsidR="0066309D" w:rsidRDefault="0066309D">
      <w:pPr>
        <w:jc w:val="center"/>
        <w:rPr>
          <w:rFonts w:ascii="Times New Roman" w:eastAsia="Times New Roman" w:hAnsi="Times New Roman" w:cs="Times New Roman"/>
          <w:sz w:val="24"/>
          <w:szCs w:val="24"/>
        </w:rPr>
      </w:pPr>
    </w:p>
    <w:p w14:paraId="09EEA645" w14:textId="77777777" w:rsidR="0066309D" w:rsidRDefault="0066309D">
      <w:pPr>
        <w:jc w:val="center"/>
        <w:rPr>
          <w:rFonts w:ascii="Times New Roman" w:eastAsia="Times New Roman" w:hAnsi="Times New Roman" w:cs="Times New Roman"/>
          <w:sz w:val="24"/>
          <w:szCs w:val="24"/>
        </w:rPr>
      </w:pPr>
    </w:p>
    <w:p w14:paraId="09EEA646" w14:textId="77777777" w:rsidR="0066309D" w:rsidRDefault="0066309D">
      <w:pPr>
        <w:jc w:val="center"/>
        <w:rPr>
          <w:rFonts w:ascii="Times New Roman" w:eastAsia="Times New Roman" w:hAnsi="Times New Roman" w:cs="Times New Roman"/>
          <w:sz w:val="24"/>
          <w:szCs w:val="24"/>
        </w:rPr>
      </w:pPr>
    </w:p>
    <w:p w14:paraId="09EEA647" w14:textId="77777777" w:rsidR="0066309D" w:rsidRDefault="0066309D">
      <w:pPr>
        <w:jc w:val="center"/>
        <w:rPr>
          <w:rFonts w:ascii="Times New Roman" w:eastAsia="Times New Roman" w:hAnsi="Times New Roman" w:cs="Times New Roman"/>
          <w:sz w:val="24"/>
          <w:szCs w:val="24"/>
        </w:rPr>
      </w:pPr>
    </w:p>
    <w:p w14:paraId="09EEA648" w14:textId="77777777" w:rsidR="0066309D" w:rsidRDefault="0066309D">
      <w:pPr>
        <w:jc w:val="center"/>
        <w:rPr>
          <w:rFonts w:ascii="Times New Roman" w:eastAsia="Times New Roman" w:hAnsi="Times New Roman" w:cs="Times New Roman"/>
          <w:sz w:val="24"/>
          <w:szCs w:val="24"/>
        </w:rPr>
      </w:pPr>
    </w:p>
    <w:p w14:paraId="09EEA649" w14:textId="77777777" w:rsidR="0066309D" w:rsidRDefault="0066309D">
      <w:pPr>
        <w:jc w:val="center"/>
        <w:rPr>
          <w:rFonts w:ascii="Times New Roman" w:eastAsia="Times New Roman" w:hAnsi="Times New Roman" w:cs="Times New Roman"/>
          <w:sz w:val="24"/>
          <w:szCs w:val="24"/>
        </w:rPr>
      </w:pPr>
    </w:p>
    <w:p w14:paraId="09EEA64A" w14:textId="77777777" w:rsidR="0066309D" w:rsidRDefault="0066309D">
      <w:pPr>
        <w:rPr>
          <w:rFonts w:ascii="Times New Roman" w:eastAsia="Times New Roman" w:hAnsi="Times New Roman" w:cs="Times New Roman"/>
          <w:b/>
          <w:bCs/>
          <w:color w:val="000000"/>
          <w:sz w:val="24"/>
          <w:szCs w:val="24"/>
          <w:u w:val="single"/>
        </w:rPr>
      </w:pPr>
      <w:bookmarkStart w:id="1" w:name="_heading=h.hxjsx77eaq18" w:colFirst="0" w:colLast="0"/>
      <w:bookmarkEnd w:id="1"/>
    </w:p>
    <w:p w14:paraId="09EEA64B" w14:textId="77777777" w:rsidR="0066309D" w:rsidRDefault="002154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São José dos Campos, SP</w:t>
      </w:r>
    </w:p>
    <w:p w14:paraId="09EEA64C" w14:textId="77777777" w:rsidR="0066309D" w:rsidRDefault="002154D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09EEA64D" w14:textId="77777777" w:rsidR="0066309D" w:rsidRDefault="0066309D">
      <w:pPr>
        <w:rPr>
          <w:rFonts w:ascii="Times New Roman" w:eastAsia="Times New Roman" w:hAnsi="Times New Roman" w:cs="Times New Roman"/>
          <w:sz w:val="24"/>
          <w:szCs w:val="24"/>
        </w:rPr>
      </w:pPr>
    </w:p>
    <w:p w14:paraId="7C661B47" w14:textId="77777777" w:rsidR="00CC2651" w:rsidRDefault="00CC2651">
      <w:pPr>
        <w:rPr>
          <w:rFonts w:ascii="Times New Roman" w:eastAsia="Times New Roman" w:hAnsi="Times New Roman" w:cs="Times New Roman"/>
          <w:sz w:val="24"/>
          <w:szCs w:val="24"/>
        </w:rPr>
      </w:pPr>
    </w:p>
    <w:p w14:paraId="52C5CE4C" w14:textId="77777777" w:rsidR="00BF5258" w:rsidRDefault="00BF5258" w:rsidP="00BF5258">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Fábio Silva de Lima</w:t>
      </w:r>
    </w:p>
    <w:p w14:paraId="09881C85" w14:textId="77777777" w:rsidR="00BF5258" w:rsidRDefault="00BF5258" w:rsidP="00BF5258">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Guilherme Henrique Nascimento Gonzales Barreto</w:t>
      </w:r>
    </w:p>
    <w:p w14:paraId="45BAC4CD" w14:textId="77777777" w:rsidR="00BF5258" w:rsidRDefault="00BF5258" w:rsidP="00BF5258">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João Paulo Pires Neves</w:t>
      </w:r>
    </w:p>
    <w:p w14:paraId="291CC5F0" w14:textId="77777777" w:rsidR="00BF5258" w:rsidRDefault="00BF5258" w:rsidP="00BF5258">
      <w:pPr>
        <w:spacing w:before="12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Luís Otávio Miranda</w:t>
      </w:r>
    </w:p>
    <w:p w14:paraId="19F45936" w14:textId="77777777" w:rsidR="00CC2651" w:rsidRPr="008A4B02" w:rsidRDefault="00CC2651" w:rsidP="00CC2651">
      <w:pPr>
        <w:jc w:val="center"/>
      </w:pPr>
    </w:p>
    <w:p w14:paraId="4E0F1980" w14:textId="77777777" w:rsidR="00CC2651" w:rsidRPr="008A4B02" w:rsidRDefault="00CC2651" w:rsidP="00CC2651">
      <w:pPr>
        <w:jc w:val="center"/>
      </w:pPr>
    </w:p>
    <w:p w14:paraId="345215C6" w14:textId="77777777" w:rsidR="00CC2651" w:rsidRPr="008A4B02" w:rsidRDefault="00CC2651" w:rsidP="00CC2651">
      <w:pPr>
        <w:jc w:val="center"/>
      </w:pPr>
    </w:p>
    <w:p w14:paraId="4C1A1157" w14:textId="77777777" w:rsidR="00CC2651" w:rsidRPr="008A4B02" w:rsidRDefault="00CC2651" w:rsidP="00CC2651">
      <w:pPr>
        <w:jc w:val="center"/>
      </w:pPr>
    </w:p>
    <w:p w14:paraId="1F180A3A" w14:textId="77777777" w:rsidR="00CC2651" w:rsidRPr="008A4B02" w:rsidRDefault="00CC2651" w:rsidP="00CC2651">
      <w:pPr>
        <w:jc w:val="center"/>
      </w:pPr>
    </w:p>
    <w:p w14:paraId="3D8EE688" w14:textId="77777777" w:rsidR="00BF5258" w:rsidRDefault="00BF5258" w:rsidP="00BF5258">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OLHOS ABERTOS, FILHOS SEGUROS: O MONITORAMENTO PARENTAL COMO FERRAMENTA DE PROTEÇÃO DOS MENORES</w:t>
      </w:r>
    </w:p>
    <w:p w14:paraId="42174B75" w14:textId="77777777" w:rsidR="00CC2651" w:rsidRPr="008A4B02" w:rsidRDefault="00CC2651" w:rsidP="00CC2651">
      <w:pPr>
        <w:jc w:val="center"/>
      </w:pPr>
    </w:p>
    <w:p w14:paraId="12B69D26" w14:textId="77777777" w:rsidR="00CC2651" w:rsidRPr="008A4B02" w:rsidRDefault="00CC2651" w:rsidP="00CC2651">
      <w:pPr>
        <w:jc w:val="center"/>
      </w:pPr>
    </w:p>
    <w:p w14:paraId="02B785E3" w14:textId="77777777" w:rsidR="00CC2651" w:rsidRPr="008A4B02" w:rsidRDefault="00CC2651" w:rsidP="00CC2651">
      <w:pPr>
        <w:jc w:val="center"/>
      </w:pPr>
    </w:p>
    <w:p w14:paraId="55980917" w14:textId="77777777" w:rsidR="00CC2651" w:rsidRPr="008A4B02" w:rsidRDefault="00CC2651" w:rsidP="00CC2651">
      <w:r w:rsidRPr="008A4B02">
        <w:rPr>
          <w:rFonts w:ascii="Times New Roman" w:eastAsia="Times New Roman" w:hAnsi="Times New Roman"/>
          <w:sz w:val="24"/>
        </w:rPr>
        <w:t>Relatório final aprovado como requisito parcial para obtenção do título de Técnico em Informática pelo Colégio Técnico Antônio Teixeira Fernandes.</w:t>
      </w:r>
    </w:p>
    <w:p w14:paraId="44A196F7" w14:textId="77777777" w:rsidR="00CC2651" w:rsidRPr="008A4B02" w:rsidRDefault="00CC2651" w:rsidP="00CC2651">
      <w:r w:rsidRPr="008A4B02">
        <w:rPr>
          <w:rFonts w:ascii="Times New Roman" w:eastAsia="Times New Roman" w:hAnsi="Times New Roman"/>
          <w:sz w:val="24"/>
        </w:rPr>
        <w:t>Aprovado em: ____/____/________.</w:t>
      </w:r>
    </w:p>
    <w:p w14:paraId="062969E2" w14:textId="77777777" w:rsidR="00CC2651" w:rsidRPr="008A4B02" w:rsidRDefault="00CC2651" w:rsidP="00CC2651">
      <w:r w:rsidRPr="008A4B02">
        <w:rPr>
          <w:rFonts w:ascii="Times New Roman" w:eastAsia="Times New Roman" w:hAnsi="Times New Roman"/>
          <w:sz w:val="24"/>
        </w:rPr>
        <w:t>Banca examinadora:</w:t>
      </w:r>
    </w:p>
    <w:p w14:paraId="275F3DA0" w14:textId="071084D8" w:rsidR="00CC2651" w:rsidRPr="008A4B02" w:rsidRDefault="00BF5258" w:rsidP="00CC2651">
      <w:pPr>
        <w:jc w:val="center"/>
      </w:pPr>
      <w:r w:rsidRPr="008A4B02">
        <w:rPr>
          <w:rFonts w:ascii="Times New Roman" w:eastAsia="Times New Roman" w:hAnsi="Times New Roman"/>
          <w:sz w:val="24"/>
        </w:rPr>
        <w:t>____________________________________________</w:t>
      </w:r>
    </w:p>
    <w:p w14:paraId="092F46B4" w14:textId="6FEB5351" w:rsidR="00BF5258" w:rsidRPr="00BF5258" w:rsidRDefault="00BF5258" w:rsidP="00BF5258">
      <w:pPr>
        <w:jc w:val="center"/>
      </w:pPr>
      <w:r w:rsidRPr="008A4B02">
        <w:rPr>
          <w:rFonts w:ascii="Times New Roman" w:eastAsia="Times New Roman" w:hAnsi="Times New Roman"/>
          <w:sz w:val="24"/>
        </w:rPr>
        <w:t>Professor(a) avaliador(a)</w:t>
      </w:r>
    </w:p>
    <w:p w14:paraId="0BCBEC2F" w14:textId="41E855C5" w:rsidR="00CC2651" w:rsidRPr="008A4B02" w:rsidRDefault="00CC2651" w:rsidP="00CC2651">
      <w:pPr>
        <w:jc w:val="center"/>
      </w:pPr>
      <w:r w:rsidRPr="008A4B02">
        <w:rPr>
          <w:rFonts w:ascii="Times New Roman" w:eastAsia="Times New Roman" w:hAnsi="Times New Roman"/>
          <w:sz w:val="24"/>
        </w:rPr>
        <w:t>____________________________________________</w:t>
      </w:r>
    </w:p>
    <w:p w14:paraId="29307E5F" w14:textId="77777777" w:rsidR="00CC2651" w:rsidRPr="008A4B02" w:rsidRDefault="00CC2651" w:rsidP="00CC2651">
      <w:pPr>
        <w:jc w:val="center"/>
      </w:pPr>
      <w:r w:rsidRPr="008A4B02">
        <w:rPr>
          <w:rFonts w:ascii="Times New Roman" w:eastAsia="Times New Roman" w:hAnsi="Times New Roman"/>
          <w:sz w:val="24"/>
        </w:rPr>
        <w:t>Professor(a) avaliador(a)</w:t>
      </w:r>
    </w:p>
    <w:p w14:paraId="446CDE4D" w14:textId="77777777" w:rsidR="00CC2651" w:rsidRPr="008A4B02" w:rsidRDefault="00CC2651" w:rsidP="00CC2651">
      <w:pPr>
        <w:jc w:val="center"/>
      </w:pPr>
      <w:r w:rsidRPr="008A4B02">
        <w:rPr>
          <w:rFonts w:ascii="Times New Roman" w:eastAsia="Times New Roman" w:hAnsi="Times New Roman"/>
          <w:sz w:val="24"/>
        </w:rPr>
        <w:t>____________________________________________</w:t>
      </w:r>
    </w:p>
    <w:p w14:paraId="1F98F702" w14:textId="77777777" w:rsidR="00CC2651" w:rsidRPr="008A4B02" w:rsidRDefault="00CC2651" w:rsidP="00CC2651">
      <w:pPr>
        <w:jc w:val="center"/>
      </w:pPr>
      <w:r w:rsidRPr="008A4B02">
        <w:rPr>
          <w:rFonts w:ascii="Times New Roman" w:eastAsia="Times New Roman" w:hAnsi="Times New Roman"/>
          <w:sz w:val="24"/>
        </w:rPr>
        <w:t>Professor(a) avaliador(a)</w:t>
      </w:r>
    </w:p>
    <w:p w14:paraId="3F293C6E" w14:textId="0ED93531" w:rsidR="00BF5258" w:rsidRPr="00BF5258" w:rsidRDefault="00CC2651" w:rsidP="00BF5258">
      <w:pPr>
        <w:jc w:val="center"/>
        <w:rPr>
          <w:rFonts w:ascii="Times New Roman" w:eastAsia="Times New Roman" w:hAnsi="Times New Roman"/>
          <w:sz w:val="24"/>
        </w:rPr>
      </w:pPr>
      <w:r w:rsidRPr="008A4B02">
        <w:rPr>
          <w:rFonts w:ascii="Times New Roman" w:eastAsia="Times New Roman" w:hAnsi="Times New Roman"/>
          <w:sz w:val="24"/>
        </w:rPr>
        <w:t>____________________________________________</w:t>
      </w:r>
    </w:p>
    <w:p w14:paraId="6EB0C93B" w14:textId="77777777" w:rsidR="00BF5258" w:rsidRPr="008A4B02" w:rsidRDefault="00BF5258" w:rsidP="00BF5258"/>
    <w:p w14:paraId="06F417DE" w14:textId="77777777" w:rsidR="00BF5258" w:rsidRPr="008A4B02" w:rsidRDefault="00BF5258" w:rsidP="00CC2651">
      <w:pPr>
        <w:jc w:val="center"/>
      </w:pPr>
    </w:p>
    <w:p w14:paraId="6461FEA1" w14:textId="77777777" w:rsidR="00CC2651" w:rsidRPr="008A4B02" w:rsidRDefault="00CC2651" w:rsidP="00CC2651">
      <w:pPr>
        <w:jc w:val="center"/>
      </w:pPr>
      <w:r w:rsidRPr="008A4B02">
        <w:rPr>
          <w:rFonts w:ascii="Times New Roman" w:eastAsia="Times New Roman" w:hAnsi="Times New Roman"/>
          <w:sz w:val="24"/>
        </w:rPr>
        <w:t>Professor orientador: Bruno Michel Pera</w:t>
      </w:r>
    </w:p>
    <w:p w14:paraId="292C45C4" w14:textId="32671593" w:rsidR="00CC2651" w:rsidRPr="00CC2651" w:rsidRDefault="00CC2651">
      <w:r w:rsidRPr="008A4B02">
        <w:br w:type="page"/>
      </w:r>
    </w:p>
    <w:p w14:paraId="09EEA64E" w14:textId="77777777" w:rsidR="0066309D" w:rsidRDefault="0066309D">
      <w:pPr>
        <w:rPr>
          <w:rFonts w:ascii="Times New Roman" w:eastAsia="Times New Roman" w:hAnsi="Times New Roman" w:cs="Times New Roman"/>
          <w:sz w:val="24"/>
          <w:szCs w:val="24"/>
        </w:rPr>
      </w:pPr>
    </w:p>
    <w:p w14:paraId="09EEA64F" w14:textId="77777777" w:rsidR="0066309D" w:rsidRDefault="0066309D">
      <w:pPr>
        <w:rPr>
          <w:rFonts w:ascii="Times New Roman" w:eastAsia="Times New Roman" w:hAnsi="Times New Roman" w:cs="Times New Roman"/>
          <w:sz w:val="24"/>
          <w:szCs w:val="24"/>
        </w:rPr>
      </w:pPr>
    </w:p>
    <w:p w14:paraId="09EEA664" w14:textId="77777777" w:rsidR="0066309D" w:rsidRDefault="0066309D">
      <w:pPr>
        <w:rPr>
          <w:rFonts w:ascii="Times New Roman" w:eastAsia="Times New Roman" w:hAnsi="Times New Roman" w:cs="Times New Roman"/>
          <w:sz w:val="24"/>
          <w:szCs w:val="24"/>
        </w:rPr>
      </w:pPr>
    </w:p>
    <w:p w14:paraId="09EEA665" w14:textId="77777777" w:rsidR="0066309D" w:rsidRDefault="0066309D">
      <w:pPr>
        <w:rPr>
          <w:rFonts w:ascii="Times New Roman" w:eastAsia="Times New Roman" w:hAnsi="Times New Roman" w:cs="Times New Roman"/>
          <w:sz w:val="24"/>
          <w:szCs w:val="24"/>
        </w:rPr>
      </w:pPr>
    </w:p>
    <w:p w14:paraId="09EEA666" w14:textId="77777777" w:rsidR="0066309D" w:rsidRDefault="0066309D">
      <w:pPr>
        <w:rPr>
          <w:rFonts w:ascii="Times New Roman" w:eastAsia="Times New Roman" w:hAnsi="Times New Roman" w:cs="Times New Roman"/>
          <w:sz w:val="24"/>
          <w:szCs w:val="24"/>
        </w:rPr>
      </w:pPr>
    </w:p>
    <w:p w14:paraId="09EEA667" w14:textId="77777777" w:rsidR="0066309D" w:rsidRDefault="0066309D">
      <w:pPr>
        <w:rPr>
          <w:rFonts w:ascii="Times New Roman" w:eastAsia="Times New Roman" w:hAnsi="Times New Roman" w:cs="Times New Roman"/>
          <w:sz w:val="24"/>
          <w:szCs w:val="24"/>
        </w:rPr>
      </w:pPr>
    </w:p>
    <w:p w14:paraId="09EEA668" w14:textId="77777777" w:rsidR="0066309D" w:rsidRDefault="0066309D">
      <w:pPr>
        <w:rPr>
          <w:rFonts w:ascii="Times New Roman" w:eastAsia="Times New Roman" w:hAnsi="Times New Roman" w:cs="Times New Roman"/>
          <w:sz w:val="24"/>
          <w:szCs w:val="24"/>
        </w:rPr>
      </w:pPr>
    </w:p>
    <w:p w14:paraId="09EEA669" w14:textId="77777777" w:rsidR="0066309D" w:rsidRDefault="0066309D">
      <w:pPr>
        <w:rPr>
          <w:rFonts w:ascii="Times New Roman" w:eastAsia="Times New Roman" w:hAnsi="Times New Roman" w:cs="Times New Roman"/>
          <w:sz w:val="24"/>
          <w:szCs w:val="24"/>
        </w:rPr>
      </w:pPr>
    </w:p>
    <w:p w14:paraId="09EEA66A" w14:textId="77777777" w:rsidR="0066309D" w:rsidRDefault="002154DD">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Deus, meus familiares </w:t>
      </w:r>
    </w:p>
    <w:p w14:paraId="09EEA66B" w14:textId="77777777" w:rsidR="0066309D" w:rsidRDefault="002154DD">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 aos meus amigos... </w:t>
      </w:r>
    </w:p>
    <w:p w14:paraId="09EEA66C" w14:textId="77777777" w:rsidR="0066309D" w:rsidRDefault="002154DD">
      <w:pPr>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Aliados de todas as horas.</w:t>
      </w:r>
    </w:p>
    <w:p w14:paraId="1A80DD3F" w14:textId="77777777" w:rsidR="00DE71E5" w:rsidRDefault="00DE71E5" w:rsidP="00A72522">
      <w:pPr>
        <w:jc w:val="center"/>
        <w:rPr>
          <w:rFonts w:ascii="Times New Roman" w:eastAsia="Times New Roman" w:hAnsi="Times New Roman" w:cs="Times New Roman"/>
          <w:b/>
          <w:bCs/>
          <w:sz w:val="24"/>
          <w:szCs w:val="24"/>
        </w:rPr>
      </w:pPr>
    </w:p>
    <w:p w14:paraId="12AEA51F" w14:textId="77777777" w:rsidR="00DE71E5" w:rsidRDefault="00DE71E5" w:rsidP="00A72522">
      <w:pPr>
        <w:jc w:val="center"/>
        <w:rPr>
          <w:rFonts w:ascii="Times New Roman" w:eastAsia="Times New Roman" w:hAnsi="Times New Roman" w:cs="Times New Roman"/>
          <w:b/>
          <w:bCs/>
          <w:sz w:val="24"/>
          <w:szCs w:val="24"/>
        </w:rPr>
      </w:pPr>
    </w:p>
    <w:p w14:paraId="3AFAB7E0" w14:textId="77777777" w:rsidR="00DE71E5" w:rsidRDefault="00DE71E5" w:rsidP="00A72522">
      <w:pPr>
        <w:jc w:val="center"/>
        <w:rPr>
          <w:rFonts w:ascii="Times New Roman" w:eastAsia="Times New Roman" w:hAnsi="Times New Roman" w:cs="Times New Roman"/>
          <w:b/>
          <w:bCs/>
          <w:sz w:val="24"/>
          <w:szCs w:val="24"/>
        </w:rPr>
      </w:pPr>
    </w:p>
    <w:p w14:paraId="4CD49FAA" w14:textId="77777777" w:rsidR="00DE71E5" w:rsidRDefault="00DE71E5" w:rsidP="00A72522">
      <w:pPr>
        <w:jc w:val="center"/>
        <w:rPr>
          <w:rFonts w:ascii="Times New Roman" w:eastAsia="Times New Roman" w:hAnsi="Times New Roman" w:cs="Times New Roman"/>
          <w:b/>
          <w:bCs/>
          <w:sz w:val="24"/>
          <w:szCs w:val="24"/>
        </w:rPr>
      </w:pPr>
    </w:p>
    <w:p w14:paraId="17174D5A" w14:textId="77777777" w:rsidR="00DE71E5" w:rsidRDefault="00DE71E5" w:rsidP="00A72522">
      <w:pPr>
        <w:jc w:val="center"/>
        <w:rPr>
          <w:rFonts w:ascii="Times New Roman" w:eastAsia="Times New Roman" w:hAnsi="Times New Roman" w:cs="Times New Roman"/>
          <w:b/>
          <w:bCs/>
          <w:sz w:val="24"/>
          <w:szCs w:val="24"/>
        </w:rPr>
      </w:pPr>
    </w:p>
    <w:p w14:paraId="1D90BD88" w14:textId="77777777" w:rsidR="00DE71E5" w:rsidRDefault="00DE71E5" w:rsidP="00A72522">
      <w:pPr>
        <w:jc w:val="center"/>
        <w:rPr>
          <w:rFonts w:ascii="Times New Roman" w:eastAsia="Times New Roman" w:hAnsi="Times New Roman" w:cs="Times New Roman"/>
          <w:b/>
          <w:bCs/>
          <w:sz w:val="24"/>
          <w:szCs w:val="24"/>
        </w:rPr>
      </w:pPr>
    </w:p>
    <w:p w14:paraId="76524202" w14:textId="77777777" w:rsidR="00DE71E5" w:rsidRDefault="00DE71E5" w:rsidP="00A72522">
      <w:pPr>
        <w:jc w:val="center"/>
        <w:rPr>
          <w:rFonts w:ascii="Times New Roman" w:eastAsia="Times New Roman" w:hAnsi="Times New Roman" w:cs="Times New Roman"/>
          <w:b/>
          <w:bCs/>
          <w:sz w:val="24"/>
          <w:szCs w:val="24"/>
        </w:rPr>
      </w:pPr>
    </w:p>
    <w:p w14:paraId="4815A4C7" w14:textId="77777777" w:rsidR="00DE71E5" w:rsidRDefault="00DE71E5" w:rsidP="00A72522">
      <w:pPr>
        <w:jc w:val="center"/>
        <w:rPr>
          <w:rFonts w:ascii="Times New Roman" w:eastAsia="Times New Roman" w:hAnsi="Times New Roman" w:cs="Times New Roman"/>
          <w:b/>
          <w:bCs/>
          <w:sz w:val="24"/>
          <w:szCs w:val="24"/>
        </w:rPr>
      </w:pPr>
    </w:p>
    <w:p w14:paraId="3C3520A8" w14:textId="77777777" w:rsidR="00DE71E5" w:rsidRDefault="00DE71E5" w:rsidP="00A72522">
      <w:pPr>
        <w:jc w:val="center"/>
        <w:rPr>
          <w:rFonts w:ascii="Times New Roman" w:eastAsia="Times New Roman" w:hAnsi="Times New Roman" w:cs="Times New Roman"/>
          <w:b/>
          <w:bCs/>
          <w:sz w:val="24"/>
          <w:szCs w:val="24"/>
        </w:rPr>
      </w:pPr>
    </w:p>
    <w:p w14:paraId="79FF443E" w14:textId="77777777" w:rsidR="00DE71E5" w:rsidRDefault="00DE71E5" w:rsidP="00A72522">
      <w:pPr>
        <w:jc w:val="center"/>
        <w:rPr>
          <w:rFonts w:ascii="Times New Roman" w:eastAsia="Times New Roman" w:hAnsi="Times New Roman" w:cs="Times New Roman"/>
          <w:b/>
          <w:bCs/>
          <w:sz w:val="24"/>
          <w:szCs w:val="24"/>
        </w:rPr>
      </w:pPr>
    </w:p>
    <w:p w14:paraId="38ECD934" w14:textId="77777777" w:rsidR="00DE71E5" w:rsidRDefault="00DE71E5" w:rsidP="00A72522">
      <w:pPr>
        <w:jc w:val="center"/>
        <w:rPr>
          <w:rFonts w:ascii="Times New Roman" w:eastAsia="Times New Roman" w:hAnsi="Times New Roman" w:cs="Times New Roman"/>
          <w:b/>
          <w:bCs/>
          <w:sz w:val="24"/>
          <w:szCs w:val="24"/>
        </w:rPr>
      </w:pPr>
    </w:p>
    <w:p w14:paraId="733AD9FF" w14:textId="77777777" w:rsidR="00DE71E5" w:rsidRDefault="00DE71E5" w:rsidP="00A72522">
      <w:pPr>
        <w:jc w:val="center"/>
        <w:rPr>
          <w:rFonts w:ascii="Times New Roman" w:eastAsia="Times New Roman" w:hAnsi="Times New Roman" w:cs="Times New Roman"/>
          <w:b/>
          <w:bCs/>
          <w:sz w:val="24"/>
          <w:szCs w:val="24"/>
        </w:rPr>
      </w:pPr>
    </w:p>
    <w:p w14:paraId="67749D06" w14:textId="77777777" w:rsidR="00DE71E5" w:rsidRDefault="00DE71E5" w:rsidP="00A72522">
      <w:pPr>
        <w:jc w:val="center"/>
        <w:rPr>
          <w:rFonts w:ascii="Times New Roman" w:eastAsia="Times New Roman" w:hAnsi="Times New Roman" w:cs="Times New Roman"/>
          <w:b/>
          <w:bCs/>
          <w:sz w:val="24"/>
          <w:szCs w:val="24"/>
        </w:rPr>
      </w:pPr>
    </w:p>
    <w:p w14:paraId="7459F90E" w14:textId="77777777" w:rsidR="00DE71E5" w:rsidRDefault="00DE71E5" w:rsidP="00A72522">
      <w:pPr>
        <w:jc w:val="center"/>
        <w:rPr>
          <w:rFonts w:ascii="Times New Roman" w:eastAsia="Times New Roman" w:hAnsi="Times New Roman" w:cs="Times New Roman"/>
          <w:b/>
          <w:bCs/>
          <w:sz w:val="24"/>
          <w:szCs w:val="24"/>
        </w:rPr>
      </w:pPr>
    </w:p>
    <w:p w14:paraId="3B8FC0F5" w14:textId="77777777" w:rsidR="00DE71E5" w:rsidRDefault="00DE71E5" w:rsidP="00A72522">
      <w:pPr>
        <w:jc w:val="center"/>
        <w:rPr>
          <w:rFonts w:ascii="Times New Roman" w:eastAsia="Times New Roman" w:hAnsi="Times New Roman" w:cs="Times New Roman"/>
          <w:b/>
          <w:bCs/>
          <w:sz w:val="24"/>
          <w:szCs w:val="24"/>
        </w:rPr>
      </w:pPr>
    </w:p>
    <w:p w14:paraId="7CC49948" w14:textId="77777777" w:rsidR="00DE71E5" w:rsidRDefault="00DE71E5" w:rsidP="00A72522">
      <w:pPr>
        <w:jc w:val="center"/>
        <w:rPr>
          <w:rFonts w:ascii="Times New Roman" w:eastAsia="Times New Roman" w:hAnsi="Times New Roman" w:cs="Times New Roman"/>
          <w:b/>
          <w:bCs/>
          <w:sz w:val="24"/>
          <w:szCs w:val="24"/>
        </w:rPr>
      </w:pPr>
    </w:p>
    <w:p w14:paraId="3EBE2AB7" w14:textId="77777777" w:rsidR="00DE71E5" w:rsidRDefault="00DE71E5" w:rsidP="00A72522">
      <w:pPr>
        <w:jc w:val="center"/>
        <w:rPr>
          <w:rFonts w:ascii="Times New Roman" w:eastAsia="Times New Roman" w:hAnsi="Times New Roman" w:cs="Times New Roman"/>
          <w:b/>
          <w:bCs/>
          <w:sz w:val="24"/>
          <w:szCs w:val="24"/>
        </w:rPr>
      </w:pPr>
    </w:p>
    <w:p w14:paraId="72301ACB" w14:textId="77777777" w:rsidR="00DE71E5" w:rsidRDefault="00DE71E5" w:rsidP="00A72522">
      <w:pPr>
        <w:jc w:val="center"/>
        <w:rPr>
          <w:rFonts w:ascii="Times New Roman" w:eastAsia="Times New Roman" w:hAnsi="Times New Roman" w:cs="Times New Roman"/>
          <w:b/>
          <w:bCs/>
          <w:sz w:val="24"/>
          <w:szCs w:val="24"/>
        </w:rPr>
      </w:pPr>
    </w:p>
    <w:p w14:paraId="7B9BF2C9" w14:textId="77777777" w:rsidR="00DE71E5" w:rsidRDefault="00DE71E5" w:rsidP="00A72522">
      <w:pPr>
        <w:jc w:val="center"/>
        <w:rPr>
          <w:rFonts w:ascii="Times New Roman" w:eastAsia="Times New Roman" w:hAnsi="Times New Roman" w:cs="Times New Roman"/>
          <w:b/>
          <w:bCs/>
          <w:sz w:val="24"/>
          <w:szCs w:val="24"/>
        </w:rPr>
      </w:pPr>
    </w:p>
    <w:p w14:paraId="09EEA66F" w14:textId="3A80D5EF" w:rsidR="0066309D" w:rsidRPr="00A72522" w:rsidRDefault="002154DD" w:rsidP="00A7252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AGRADECIMENTOS  </w:t>
      </w:r>
    </w:p>
    <w:p w14:paraId="3A12D0F8" w14:textId="53079BB9" w:rsidR="00A5089A" w:rsidRDefault="00A5089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Agradecemos</w:t>
      </w:r>
      <w:r w:rsidR="003C1C19">
        <w:rPr>
          <w:rFonts w:ascii="Times New Roman" w:eastAsia="Times New Roman" w:hAnsi="Times New Roman" w:cs="Times New Roman"/>
          <w:sz w:val="24"/>
          <w:szCs w:val="24"/>
        </w:rPr>
        <w:t xml:space="preserve">, primordialmente, </w:t>
      </w:r>
      <w:r>
        <w:rPr>
          <w:rFonts w:ascii="Times New Roman" w:eastAsia="Times New Roman" w:hAnsi="Times New Roman" w:cs="Times New Roman"/>
          <w:sz w:val="24"/>
          <w:szCs w:val="24"/>
        </w:rPr>
        <w:t>a</w:t>
      </w:r>
      <w:r w:rsidR="002154DD">
        <w:rPr>
          <w:rFonts w:ascii="Times New Roman" w:eastAsia="Times New Roman" w:hAnsi="Times New Roman" w:cs="Times New Roman"/>
          <w:sz w:val="24"/>
          <w:szCs w:val="24"/>
        </w:rPr>
        <w:t xml:space="preserve"> Deus pela</w:t>
      </w:r>
      <w:r>
        <w:rPr>
          <w:rFonts w:ascii="Times New Roman" w:eastAsia="Times New Roman" w:hAnsi="Times New Roman" w:cs="Times New Roman"/>
          <w:sz w:val="24"/>
          <w:szCs w:val="24"/>
        </w:rPr>
        <w:t xml:space="preserve"> </w:t>
      </w:r>
      <w:r w:rsidR="002154DD">
        <w:rPr>
          <w:rFonts w:ascii="Times New Roman" w:eastAsia="Times New Roman" w:hAnsi="Times New Roman" w:cs="Times New Roman"/>
          <w:sz w:val="24"/>
          <w:szCs w:val="24"/>
        </w:rPr>
        <w:t>vida, f</w:t>
      </w:r>
      <w:r w:rsidR="003C1C19">
        <w:rPr>
          <w:rFonts w:ascii="Times New Roman" w:eastAsia="Times New Roman" w:hAnsi="Times New Roman" w:cs="Times New Roman"/>
          <w:sz w:val="24"/>
          <w:szCs w:val="24"/>
        </w:rPr>
        <w:t>elicidade, união</w:t>
      </w:r>
      <w:r w:rsidR="00A72522">
        <w:rPr>
          <w:rFonts w:ascii="Times New Roman" w:eastAsia="Times New Roman" w:hAnsi="Times New Roman" w:cs="Times New Roman"/>
          <w:sz w:val="24"/>
          <w:szCs w:val="24"/>
        </w:rPr>
        <w:t xml:space="preserve">, </w:t>
      </w:r>
      <w:r w:rsidR="003C1C19">
        <w:rPr>
          <w:rFonts w:ascii="Times New Roman" w:eastAsia="Times New Roman" w:hAnsi="Times New Roman" w:cs="Times New Roman"/>
          <w:sz w:val="24"/>
          <w:szCs w:val="24"/>
        </w:rPr>
        <w:t>trabalho em equipe</w:t>
      </w:r>
      <w:r w:rsidR="00A72522">
        <w:rPr>
          <w:rFonts w:ascii="Times New Roman" w:eastAsia="Times New Roman" w:hAnsi="Times New Roman" w:cs="Times New Roman"/>
          <w:sz w:val="24"/>
          <w:szCs w:val="24"/>
        </w:rPr>
        <w:t xml:space="preserve">, conhecimento, </w:t>
      </w:r>
      <w:r w:rsidR="00C34F17">
        <w:rPr>
          <w:rFonts w:ascii="Times New Roman" w:eastAsia="Times New Roman" w:hAnsi="Times New Roman" w:cs="Times New Roman"/>
          <w:sz w:val="24"/>
          <w:szCs w:val="24"/>
        </w:rPr>
        <w:t>amizades e confiança.</w:t>
      </w:r>
    </w:p>
    <w:p w14:paraId="27FA5C76" w14:textId="72B6A6C4" w:rsidR="00501B34" w:rsidRDefault="00A5089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Às nossas famílias,</w:t>
      </w:r>
      <w:r w:rsidR="002154DD">
        <w:rPr>
          <w:rFonts w:ascii="Times New Roman" w:eastAsia="Times New Roman" w:hAnsi="Times New Roman" w:cs="Times New Roman"/>
          <w:sz w:val="24"/>
          <w:szCs w:val="24"/>
        </w:rPr>
        <w:t xml:space="preserve"> pelo amor, incentivo</w:t>
      </w:r>
      <w:r w:rsidR="00D13371">
        <w:rPr>
          <w:rFonts w:ascii="Times New Roman" w:eastAsia="Times New Roman" w:hAnsi="Times New Roman" w:cs="Times New Roman"/>
          <w:sz w:val="24"/>
          <w:szCs w:val="24"/>
        </w:rPr>
        <w:t xml:space="preserve">, </w:t>
      </w:r>
      <w:r w:rsidR="002154DD">
        <w:rPr>
          <w:rFonts w:ascii="Times New Roman" w:eastAsia="Times New Roman" w:hAnsi="Times New Roman" w:cs="Times New Roman"/>
          <w:sz w:val="24"/>
          <w:szCs w:val="24"/>
        </w:rPr>
        <w:t>apoio incondicional</w:t>
      </w:r>
      <w:r w:rsidR="00D13371">
        <w:rPr>
          <w:rFonts w:ascii="Times New Roman" w:eastAsia="Times New Roman" w:hAnsi="Times New Roman" w:cs="Times New Roman"/>
          <w:sz w:val="24"/>
          <w:szCs w:val="24"/>
        </w:rPr>
        <w:t xml:space="preserve"> e magnitude para concluirmos essa etapa.</w:t>
      </w:r>
    </w:p>
    <w:p w14:paraId="43CE2CAA" w14:textId="2DF8F895" w:rsidR="00501B34" w:rsidRDefault="00501B3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À</w:t>
      </w:r>
      <w:r w:rsidR="002154DD">
        <w:rPr>
          <w:rFonts w:ascii="Times New Roman" w:eastAsia="Times New Roman" w:hAnsi="Times New Roman" w:cs="Times New Roman"/>
          <w:sz w:val="24"/>
          <w:szCs w:val="24"/>
        </w:rPr>
        <w:t xml:space="preserve"> Universidade do Vale do Paraíba, pela oportunidade de fazer o curso</w:t>
      </w:r>
      <w:r w:rsidR="00D13371">
        <w:rPr>
          <w:rFonts w:ascii="Times New Roman" w:eastAsia="Times New Roman" w:hAnsi="Times New Roman" w:cs="Times New Roman"/>
          <w:sz w:val="24"/>
          <w:szCs w:val="24"/>
        </w:rPr>
        <w:t xml:space="preserve">, </w:t>
      </w:r>
      <w:r w:rsidR="00AF305C">
        <w:rPr>
          <w:rFonts w:ascii="Times New Roman" w:eastAsia="Times New Roman" w:hAnsi="Times New Roman" w:cs="Times New Roman"/>
          <w:sz w:val="24"/>
          <w:szCs w:val="24"/>
        </w:rPr>
        <w:t>ter professores excelentes, usar técnicas didáticas de ensino, estarem presentes em diversos momentos e sempre nos ajudarem quando necessário</w:t>
      </w:r>
      <w:r w:rsidR="006D56F5">
        <w:rPr>
          <w:rFonts w:ascii="Times New Roman" w:eastAsia="Times New Roman" w:hAnsi="Times New Roman" w:cs="Times New Roman"/>
          <w:sz w:val="24"/>
          <w:szCs w:val="24"/>
        </w:rPr>
        <w:t>.</w:t>
      </w:r>
    </w:p>
    <w:p w14:paraId="6593948B" w14:textId="47D5CF1D" w:rsidR="00481AFF" w:rsidRDefault="00481AF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Ao diretor Peterson pela aprovação do projeto</w:t>
      </w:r>
      <w:r w:rsidR="0064226D">
        <w:rPr>
          <w:rFonts w:ascii="Times New Roman" w:eastAsia="Times New Roman" w:hAnsi="Times New Roman" w:cs="Times New Roman"/>
          <w:sz w:val="24"/>
          <w:szCs w:val="24"/>
        </w:rPr>
        <w:t>, cuidado, respeito e administração.</w:t>
      </w:r>
    </w:p>
    <w:p w14:paraId="3C82B22A" w14:textId="4727101B" w:rsidR="00501B34" w:rsidRDefault="00501B34">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2154DD">
        <w:rPr>
          <w:rFonts w:ascii="Times New Roman" w:eastAsia="Times New Roman" w:hAnsi="Times New Roman" w:cs="Times New Roman"/>
          <w:sz w:val="24"/>
          <w:szCs w:val="24"/>
        </w:rPr>
        <w:t>o professor Bruno Michel Pêra, pela orientação, apoio</w:t>
      </w:r>
      <w:r w:rsidR="006D56F5">
        <w:rPr>
          <w:rFonts w:ascii="Times New Roman" w:eastAsia="Times New Roman" w:hAnsi="Times New Roman" w:cs="Times New Roman"/>
          <w:sz w:val="24"/>
          <w:szCs w:val="24"/>
        </w:rPr>
        <w:t xml:space="preserve">, resolução de problemas técnicos, </w:t>
      </w:r>
      <w:r w:rsidR="00D06E87">
        <w:rPr>
          <w:rFonts w:ascii="Times New Roman" w:eastAsia="Times New Roman" w:hAnsi="Times New Roman" w:cs="Times New Roman"/>
          <w:sz w:val="24"/>
          <w:szCs w:val="24"/>
        </w:rPr>
        <w:t>modo de ensino e inteligência.</w:t>
      </w:r>
    </w:p>
    <w:p w14:paraId="1521A5BB" w14:textId="6D88104F" w:rsidR="00D06E87" w:rsidRDefault="00D06E8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professor </w:t>
      </w:r>
      <w:proofErr w:type="spellStart"/>
      <w:r>
        <w:rPr>
          <w:rFonts w:ascii="Times New Roman" w:eastAsia="Times New Roman" w:hAnsi="Times New Roman" w:cs="Times New Roman"/>
          <w:sz w:val="24"/>
          <w:szCs w:val="24"/>
        </w:rPr>
        <w:t>Alberson</w:t>
      </w:r>
      <w:proofErr w:type="spellEnd"/>
      <w:r>
        <w:rPr>
          <w:rFonts w:ascii="Times New Roman" w:eastAsia="Times New Roman" w:hAnsi="Times New Roman" w:cs="Times New Roman"/>
          <w:sz w:val="24"/>
          <w:szCs w:val="24"/>
        </w:rPr>
        <w:t xml:space="preserve"> Wander Sá dos Santos, por estar presente em momentos difíceis e </w:t>
      </w:r>
      <w:r w:rsidR="002C273C">
        <w:rPr>
          <w:rFonts w:ascii="Times New Roman" w:eastAsia="Times New Roman" w:hAnsi="Times New Roman" w:cs="Times New Roman"/>
          <w:sz w:val="24"/>
          <w:szCs w:val="24"/>
        </w:rPr>
        <w:t>ajudar-nos a superá-los.</w:t>
      </w:r>
    </w:p>
    <w:p w14:paraId="2920013F" w14:textId="05BFCDDC" w:rsidR="00B1246F" w:rsidRDefault="00B1246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Ao professor </w:t>
      </w:r>
      <w:proofErr w:type="spellStart"/>
      <w:r>
        <w:rPr>
          <w:rFonts w:ascii="Times New Roman" w:eastAsia="Times New Roman" w:hAnsi="Times New Roman" w:cs="Times New Roman"/>
          <w:sz w:val="24"/>
          <w:szCs w:val="24"/>
        </w:rPr>
        <w:t>Jobair</w:t>
      </w:r>
      <w:proofErr w:type="spellEnd"/>
      <w:r>
        <w:rPr>
          <w:rFonts w:ascii="Times New Roman" w:eastAsia="Times New Roman" w:hAnsi="Times New Roman" w:cs="Times New Roman"/>
          <w:sz w:val="24"/>
          <w:szCs w:val="24"/>
        </w:rPr>
        <w:t xml:space="preserve"> Rangel, por </w:t>
      </w:r>
      <w:r w:rsidR="00737E12">
        <w:rPr>
          <w:rFonts w:ascii="Times New Roman" w:eastAsia="Times New Roman" w:hAnsi="Times New Roman" w:cs="Times New Roman"/>
          <w:sz w:val="24"/>
          <w:szCs w:val="24"/>
        </w:rPr>
        <w:t>contribuir positivamente com o sucesso da equipe, monitoramento, correção, avaliação e todo cuidado</w:t>
      </w:r>
      <w:r w:rsidR="004B3978">
        <w:rPr>
          <w:rFonts w:ascii="Times New Roman" w:eastAsia="Times New Roman" w:hAnsi="Times New Roman" w:cs="Times New Roman"/>
          <w:sz w:val="24"/>
          <w:szCs w:val="24"/>
        </w:rPr>
        <w:t xml:space="preserve"> preciso.</w:t>
      </w:r>
    </w:p>
    <w:p w14:paraId="69F6717E" w14:textId="412B9FCE" w:rsidR="00147B86" w:rsidRDefault="00147B8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nossos amigos e colegas, pela troca de diálogos, </w:t>
      </w:r>
      <w:r w:rsidR="002C273C">
        <w:rPr>
          <w:rFonts w:ascii="Times New Roman" w:eastAsia="Times New Roman" w:hAnsi="Times New Roman" w:cs="Times New Roman"/>
          <w:sz w:val="24"/>
          <w:szCs w:val="24"/>
        </w:rPr>
        <w:t>construção de um ambiente</w:t>
      </w:r>
      <w:r w:rsidR="005269F1">
        <w:rPr>
          <w:rFonts w:ascii="Times New Roman" w:eastAsia="Times New Roman" w:hAnsi="Times New Roman" w:cs="Times New Roman"/>
          <w:sz w:val="24"/>
          <w:szCs w:val="24"/>
        </w:rPr>
        <w:t xml:space="preserve"> seguro e confortável, fidelidade em diversas situações</w:t>
      </w:r>
      <w:r w:rsidR="005E6A89">
        <w:rPr>
          <w:rFonts w:ascii="Times New Roman" w:eastAsia="Times New Roman" w:hAnsi="Times New Roman" w:cs="Times New Roman"/>
          <w:sz w:val="24"/>
          <w:szCs w:val="24"/>
        </w:rPr>
        <w:t xml:space="preserve"> e pelo</w:t>
      </w:r>
      <w:r w:rsidR="005269F1">
        <w:rPr>
          <w:rFonts w:ascii="Times New Roman" w:eastAsia="Times New Roman" w:hAnsi="Times New Roman" w:cs="Times New Roman"/>
          <w:sz w:val="24"/>
          <w:szCs w:val="24"/>
        </w:rPr>
        <w:t xml:space="preserve"> cuidado e responsabilidade mantida </w:t>
      </w:r>
      <w:r w:rsidR="0052032C">
        <w:rPr>
          <w:rFonts w:ascii="Times New Roman" w:eastAsia="Times New Roman" w:hAnsi="Times New Roman" w:cs="Times New Roman"/>
          <w:sz w:val="24"/>
          <w:szCs w:val="24"/>
        </w:rPr>
        <w:t>durante o curso.</w:t>
      </w:r>
    </w:p>
    <w:p w14:paraId="09EEA671" w14:textId="77777777" w:rsidR="0066309D" w:rsidRDefault="0066309D">
      <w:pPr>
        <w:rPr>
          <w:rFonts w:ascii="Times New Roman" w:eastAsia="Times New Roman" w:hAnsi="Times New Roman" w:cs="Times New Roman"/>
          <w:sz w:val="24"/>
          <w:szCs w:val="24"/>
        </w:rPr>
      </w:pPr>
    </w:p>
    <w:p w14:paraId="09EEA672" w14:textId="77777777" w:rsidR="0066309D" w:rsidRDefault="0066309D">
      <w:pPr>
        <w:rPr>
          <w:rFonts w:ascii="Times New Roman" w:eastAsia="Times New Roman" w:hAnsi="Times New Roman" w:cs="Times New Roman"/>
          <w:sz w:val="24"/>
          <w:szCs w:val="24"/>
        </w:rPr>
      </w:pPr>
    </w:p>
    <w:p w14:paraId="09EEA673" w14:textId="77777777" w:rsidR="0066309D" w:rsidRDefault="0066309D">
      <w:pPr>
        <w:rPr>
          <w:rFonts w:ascii="Times New Roman" w:eastAsia="Times New Roman" w:hAnsi="Times New Roman" w:cs="Times New Roman"/>
          <w:sz w:val="24"/>
          <w:szCs w:val="24"/>
        </w:rPr>
      </w:pPr>
    </w:p>
    <w:p w14:paraId="09EEA674" w14:textId="77777777" w:rsidR="0066309D" w:rsidRDefault="0066309D">
      <w:pPr>
        <w:rPr>
          <w:rFonts w:ascii="Times New Roman" w:eastAsia="Times New Roman" w:hAnsi="Times New Roman" w:cs="Times New Roman"/>
          <w:sz w:val="24"/>
          <w:szCs w:val="24"/>
        </w:rPr>
      </w:pPr>
    </w:p>
    <w:p w14:paraId="09EEA675" w14:textId="77777777" w:rsidR="0066309D" w:rsidRDefault="0066309D">
      <w:pPr>
        <w:rPr>
          <w:rFonts w:ascii="Times New Roman" w:eastAsia="Times New Roman" w:hAnsi="Times New Roman" w:cs="Times New Roman"/>
          <w:sz w:val="24"/>
          <w:szCs w:val="24"/>
        </w:rPr>
      </w:pPr>
    </w:p>
    <w:p w14:paraId="09EEA676" w14:textId="77777777" w:rsidR="0066309D" w:rsidRDefault="0066309D">
      <w:pPr>
        <w:rPr>
          <w:rFonts w:ascii="Times New Roman" w:eastAsia="Times New Roman" w:hAnsi="Times New Roman" w:cs="Times New Roman"/>
          <w:sz w:val="24"/>
          <w:szCs w:val="24"/>
        </w:rPr>
      </w:pPr>
    </w:p>
    <w:p w14:paraId="09EEA677" w14:textId="77777777" w:rsidR="0066309D" w:rsidRDefault="0066309D">
      <w:pPr>
        <w:rPr>
          <w:rFonts w:ascii="Times New Roman" w:eastAsia="Times New Roman" w:hAnsi="Times New Roman" w:cs="Times New Roman"/>
          <w:sz w:val="24"/>
          <w:szCs w:val="24"/>
        </w:rPr>
      </w:pPr>
    </w:p>
    <w:p w14:paraId="09EEA678" w14:textId="77777777" w:rsidR="0066309D" w:rsidRDefault="0066309D">
      <w:pPr>
        <w:rPr>
          <w:rFonts w:ascii="Times New Roman" w:eastAsia="Times New Roman" w:hAnsi="Times New Roman" w:cs="Times New Roman"/>
          <w:sz w:val="24"/>
          <w:szCs w:val="24"/>
        </w:rPr>
      </w:pPr>
    </w:p>
    <w:p w14:paraId="09EEA679" w14:textId="77777777" w:rsidR="0066309D" w:rsidRDefault="0066309D">
      <w:pPr>
        <w:rPr>
          <w:rFonts w:ascii="Times New Roman" w:eastAsia="Times New Roman" w:hAnsi="Times New Roman" w:cs="Times New Roman"/>
          <w:sz w:val="24"/>
          <w:szCs w:val="24"/>
        </w:rPr>
      </w:pPr>
    </w:p>
    <w:p w14:paraId="09EEA67A" w14:textId="77777777" w:rsidR="0066309D" w:rsidRDefault="0066309D">
      <w:pPr>
        <w:rPr>
          <w:rFonts w:ascii="Times New Roman" w:eastAsia="Times New Roman" w:hAnsi="Times New Roman" w:cs="Times New Roman"/>
          <w:sz w:val="24"/>
          <w:szCs w:val="24"/>
        </w:rPr>
      </w:pPr>
    </w:p>
    <w:p w14:paraId="0C5005EA" w14:textId="77777777" w:rsidR="00C34F17" w:rsidRDefault="00C34F17">
      <w:pPr>
        <w:rPr>
          <w:rFonts w:ascii="Times New Roman" w:eastAsia="Times New Roman" w:hAnsi="Times New Roman" w:cs="Times New Roman"/>
          <w:sz w:val="24"/>
          <w:szCs w:val="24"/>
        </w:rPr>
      </w:pPr>
    </w:p>
    <w:p w14:paraId="09EEA67D" w14:textId="77777777" w:rsidR="0066309D" w:rsidRDefault="0066309D">
      <w:pPr>
        <w:rPr>
          <w:rFonts w:ascii="Times New Roman" w:eastAsia="Times New Roman" w:hAnsi="Times New Roman" w:cs="Times New Roman"/>
          <w:sz w:val="24"/>
          <w:szCs w:val="24"/>
        </w:rPr>
      </w:pPr>
    </w:p>
    <w:p w14:paraId="5D5120AD" w14:textId="140CB479" w:rsidR="00CA0DB0" w:rsidRPr="002C3DE1" w:rsidRDefault="00517738" w:rsidP="002C3DE1">
      <w:pPr>
        <w:jc w:val="center"/>
        <w:rPr>
          <w:rFonts w:ascii="Times New Roman" w:hAnsi="Times New Roman" w:cs="Times New Roman"/>
          <w:sz w:val="32"/>
          <w:szCs w:val="32"/>
        </w:rPr>
      </w:pPr>
      <w:bookmarkStart w:id="2" w:name="_Toc233205224"/>
      <w:r w:rsidRPr="00F738FC">
        <w:rPr>
          <w:rFonts w:ascii="Times New Roman" w:hAnsi="Times New Roman" w:cs="Times New Roman"/>
          <w:sz w:val="32"/>
          <w:szCs w:val="32"/>
        </w:rPr>
        <w:t>RESUMO</w:t>
      </w:r>
      <w:bookmarkEnd w:id="2"/>
    </w:p>
    <w:p w14:paraId="24CA665B" w14:textId="0CB693C7" w:rsidR="00661AA7" w:rsidRPr="00661AA7" w:rsidRDefault="00661AA7" w:rsidP="00796882">
      <w:pPr>
        <w:spacing w:line="360" w:lineRule="auto"/>
        <w:jc w:val="both"/>
        <w:rPr>
          <w:rFonts w:ascii="Times New Roman" w:hAnsi="Times New Roman" w:cs="Times New Roman"/>
          <w:sz w:val="24"/>
          <w:szCs w:val="24"/>
        </w:rPr>
      </w:pPr>
      <w:r w:rsidRPr="00661AA7">
        <w:rPr>
          <w:rFonts w:ascii="Times New Roman" w:hAnsi="Times New Roman" w:cs="Times New Roman"/>
          <w:sz w:val="24"/>
          <w:szCs w:val="24"/>
        </w:rPr>
        <w:t xml:space="preserve">O avanço acelerado das tecnologias móveis e a democratização do acesso à internet transformaram profundamente a rotina de crianças e adolescentes, expondo-os precocemente a riscos digitais como o </w:t>
      </w:r>
      <w:r w:rsidRPr="00661AA7">
        <w:rPr>
          <w:rFonts w:ascii="Times New Roman" w:hAnsi="Times New Roman" w:cs="Times New Roman"/>
          <w:i/>
          <w:iCs/>
          <w:sz w:val="24"/>
          <w:szCs w:val="24"/>
        </w:rPr>
        <w:t>cyberbullying</w:t>
      </w:r>
      <w:r w:rsidRPr="00661AA7">
        <w:rPr>
          <w:rFonts w:ascii="Times New Roman" w:hAnsi="Times New Roman" w:cs="Times New Roman"/>
          <w:sz w:val="24"/>
          <w:szCs w:val="24"/>
        </w:rPr>
        <w:t xml:space="preserve"> e o consumo excessivo de conteúdos inadequados. Diante da dificuldade prática enfrentada por pais e responsáveis para monitorar discretamente as atividades digitais de seus dependentes sem comprometer a privacidade ou a usabilidade dos dispositivos, este trabalho apresenta o desenvolvimento de uma solução de supervisão parental em ambiente móvel. O objetivo geral consiste em mapear, documentar e implementar um aplicativo nativo para o sistema operacional Android que centralize métricas de tempo de tela e alertas de conformidade. A metodologia empregou a linguagem de programação </w:t>
      </w:r>
      <w:proofErr w:type="spellStart"/>
      <w:r w:rsidRPr="00661AA7">
        <w:rPr>
          <w:rFonts w:ascii="Times New Roman" w:hAnsi="Times New Roman" w:cs="Times New Roman"/>
          <w:sz w:val="24"/>
          <w:szCs w:val="24"/>
        </w:rPr>
        <w:t>Kotlin</w:t>
      </w:r>
      <w:proofErr w:type="spellEnd"/>
      <w:r w:rsidRPr="00661AA7">
        <w:rPr>
          <w:rFonts w:ascii="Times New Roman" w:hAnsi="Times New Roman" w:cs="Times New Roman"/>
          <w:sz w:val="24"/>
          <w:szCs w:val="24"/>
        </w:rPr>
        <w:t xml:space="preserve"> no ambiente de desenvolvimento Android Studio, integrada à infraestrutura em nuvem do </w:t>
      </w:r>
      <w:proofErr w:type="spellStart"/>
      <w:r w:rsidRPr="00661AA7">
        <w:rPr>
          <w:rFonts w:ascii="Times New Roman" w:hAnsi="Times New Roman" w:cs="Times New Roman"/>
          <w:i/>
          <w:iCs/>
          <w:sz w:val="24"/>
          <w:szCs w:val="24"/>
        </w:rPr>
        <w:t>Firebase</w:t>
      </w:r>
      <w:proofErr w:type="spellEnd"/>
      <w:r w:rsidRPr="00661AA7">
        <w:rPr>
          <w:rFonts w:ascii="Times New Roman" w:hAnsi="Times New Roman" w:cs="Times New Roman"/>
          <w:i/>
          <w:iCs/>
          <w:sz w:val="24"/>
          <w:szCs w:val="24"/>
        </w:rPr>
        <w:t xml:space="preserve"> </w:t>
      </w:r>
      <w:proofErr w:type="spellStart"/>
      <w:r w:rsidRPr="00661AA7">
        <w:rPr>
          <w:rFonts w:ascii="Times New Roman" w:hAnsi="Times New Roman" w:cs="Times New Roman"/>
          <w:i/>
          <w:iCs/>
          <w:sz w:val="24"/>
          <w:szCs w:val="24"/>
        </w:rPr>
        <w:t>Realtime</w:t>
      </w:r>
      <w:proofErr w:type="spellEnd"/>
      <w:r w:rsidRPr="00661AA7">
        <w:rPr>
          <w:rFonts w:ascii="Times New Roman" w:hAnsi="Times New Roman" w:cs="Times New Roman"/>
          <w:i/>
          <w:iCs/>
          <w:sz w:val="24"/>
          <w:szCs w:val="24"/>
        </w:rPr>
        <w:t xml:space="preserve"> </w:t>
      </w:r>
      <w:proofErr w:type="spellStart"/>
      <w:r w:rsidRPr="00661AA7">
        <w:rPr>
          <w:rFonts w:ascii="Times New Roman" w:hAnsi="Times New Roman" w:cs="Times New Roman"/>
          <w:i/>
          <w:iCs/>
          <w:sz w:val="24"/>
          <w:szCs w:val="24"/>
        </w:rPr>
        <w:t>Database</w:t>
      </w:r>
      <w:proofErr w:type="spellEnd"/>
      <w:r w:rsidRPr="00661AA7">
        <w:rPr>
          <w:rFonts w:ascii="Times New Roman" w:hAnsi="Times New Roman" w:cs="Times New Roman"/>
          <w:sz w:val="24"/>
          <w:szCs w:val="24"/>
        </w:rPr>
        <w:t xml:space="preserve"> para a persistência assíncrona de dados estruturados em JSON. A arquitetura de </w:t>
      </w:r>
      <w:r w:rsidRPr="00661AA7">
        <w:rPr>
          <w:rFonts w:ascii="Times New Roman" w:hAnsi="Times New Roman" w:cs="Times New Roman"/>
          <w:i/>
          <w:iCs/>
          <w:sz w:val="24"/>
          <w:szCs w:val="24"/>
        </w:rPr>
        <w:t>software</w:t>
      </w:r>
      <w:r w:rsidRPr="00661AA7">
        <w:rPr>
          <w:rFonts w:ascii="Times New Roman" w:hAnsi="Times New Roman" w:cs="Times New Roman"/>
          <w:sz w:val="24"/>
          <w:szCs w:val="24"/>
        </w:rPr>
        <w:t xml:space="preserve"> foi concebida sob o padrão estrutural MVVM (</w:t>
      </w:r>
      <w:r w:rsidRPr="00661AA7">
        <w:rPr>
          <w:rFonts w:ascii="Times New Roman" w:hAnsi="Times New Roman" w:cs="Times New Roman"/>
          <w:i/>
          <w:iCs/>
          <w:sz w:val="24"/>
          <w:szCs w:val="24"/>
        </w:rPr>
        <w:t>Model-</w:t>
      </w:r>
      <w:proofErr w:type="spellStart"/>
      <w:r w:rsidRPr="00661AA7">
        <w:rPr>
          <w:rFonts w:ascii="Times New Roman" w:hAnsi="Times New Roman" w:cs="Times New Roman"/>
          <w:i/>
          <w:iCs/>
          <w:sz w:val="24"/>
          <w:szCs w:val="24"/>
        </w:rPr>
        <w:t>View</w:t>
      </w:r>
      <w:proofErr w:type="spellEnd"/>
      <w:r w:rsidRPr="00661AA7">
        <w:rPr>
          <w:rFonts w:ascii="Times New Roman" w:hAnsi="Times New Roman" w:cs="Times New Roman"/>
          <w:i/>
          <w:iCs/>
          <w:sz w:val="24"/>
          <w:szCs w:val="24"/>
        </w:rPr>
        <w:t>-</w:t>
      </w:r>
      <w:proofErr w:type="spellStart"/>
      <w:r w:rsidRPr="00661AA7">
        <w:rPr>
          <w:rFonts w:ascii="Times New Roman" w:hAnsi="Times New Roman" w:cs="Times New Roman"/>
          <w:i/>
          <w:iCs/>
          <w:sz w:val="24"/>
          <w:szCs w:val="24"/>
        </w:rPr>
        <w:t>ViewModel</w:t>
      </w:r>
      <w:proofErr w:type="spellEnd"/>
      <w:r w:rsidRPr="00661AA7">
        <w:rPr>
          <w:rFonts w:ascii="Times New Roman" w:hAnsi="Times New Roman" w:cs="Times New Roman"/>
          <w:sz w:val="24"/>
          <w:szCs w:val="24"/>
        </w:rPr>
        <w:t>), isolando as regras de negócio em camadas de Repositórios e Objetos de Acesso a Dados (DAO). Os resultados obtidos nos testes de bancada comprovaram a eficácia dos serviços executados em segundo plano (</w:t>
      </w:r>
      <w:r w:rsidRPr="00661AA7">
        <w:rPr>
          <w:rFonts w:ascii="Times New Roman" w:hAnsi="Times New Roman" w:cs="Times New Roman"/>
          <w:i/>
          <w:iCs/>
          <w:sz w:val="24"/>
          <w:szCs w:val="24"/>
        </w:rPr>
        <w:t>Background Services</w:t>
      </w:r>
      <w:r w:rsidRPr="00661AA7">
        <w:rPr>
          <w:rFonts w:ascii="Times New Roman" w:hAnsi="Times New Roman" w:cs="Times New Roman"/>
          <w:sz w:val="24"/>
          <w:szCs w:val="24"/>
        </w:rPr>
        <w:t>), os quais foram capazes de capturar com precisão a telemetria de uso dos aplicativos e disparar logs em tempo real sem onerar o desempenho físico ou a memória RAM do dispositivo monitorado. Conclui-se que o sistema cumpre os requisitos propostos, oferecendo uma ferramenta robusta e simplificada que apoia a gestão de segurança familiar na era digital.</w:t>
      </w:r>
    </w:p>
    <w:p w14:paraId="47EAD4A4" w14:textId="77777777" w:rsidR="00661AA7" w:rsidRPr="00661AA7" w:rsidRDefault="00661AA7" w:rsidP="009906C8">
      <w:pPr>
        <w:spacing w:line="240" w:lineRule="auto"/>
        <w:jc w:val="both"/>
        <w:rPr>
          <w:rFonts w:ascii="Times New Roman" w:hAnsi="Times New Roman" w:cs="Times New Roman"/>
          <w:sz w:val="24"/>
          <w:szCs w:val="24"/>
        </w:rPr>
      </w:pPr>
      <w:r w:rsidRPr="00661AA7">
        <w:rPr>
          <w:rFonts w:ascii="Times New Roman" w:hAnsi="Times New Roman" w:cs="Times New Roman"/>
          <w:b/>
          <w:bCs/>
          <w:sz w:val="24"/>
          <w:szCs w:val="24"/>
        </w:rPr>
        <w:t>Palavras-chave:</w:t>
      </w:r>
      <w:r w:rsidRPr="00661AA7">
        <w:rPr>
          <w:rFonts w:ascii="Times New Roman" w:hAnsi="Times New Roman" w:cs="Times New Roman"/>
          <w:sz w:val="24"/>
          <w:szCs w:val="24"/>
        </w:rPr>
        <w:t xml:space="preserve"> Supervisão Parental. Android Studio. </w:t>
      </w:r>
      <w:proofErr w:type="spellStart"/>
      <w:r w:rsidRPr="00661AA7">
        <w:rPr>
          <w:rFonts w:ascii="Times New Roman" w:hAnsi="Times New Roman" w:cs="Times New Roman"/>
          <w:sz w:val="24"/>
          <w:szCs w:val="24"/>
        </w:rPr>
        <w:t>Kotlin</w:t>
      </w:r>
      <w:proofErr w:type="spellEnd"/>
      <w:r w:rsidRPr="00661AA7">
        <w:rPr>
          <w:rFonts w:ascii="Times New Roman" w:hAnsi="Times New Roman" w:cs="Times New Roman"/>
          <w:sz w:val="24"/>
          <w:szCs w:val="24"/>
        </w:rPr>
        <w:t xml:space="preserve">. </w:t>
      </w:r>
      <w:proofErr w:type="spellStart"/>
      <w:r w:rsidRPr="00661AA7">
        <w:rPr>
          <w:rFonts w:ascii="Times New Roman" w:hAnsi="Times New Roman" w:cs="Times New Roman"/>
          <w:sz w:val="24"/>
          <w:szCs w:val="24"/>
        </w:rPr>
        <w:t>Firebase</w:t>
      </w:r>
      <w:proofErr w:type="spellEnd"/>
      <w:r w:rsidRPr="00661AA7">
        <w:rPr>
          <w:rFonts w:ascii="Times New Roman" w:hAnsi="Times New Roman" w:cs="Times New Roman"/>
          <w:sz w:val="24"/>
          <w:szCs w:val="24"/>
        </w:rPr>
        <w:t>. Engenharia de Software.</w:t>
      </w:r>
    </w:p>
    <w:p w14:paraId="0C5F8809" w14:textId="77777777" w:rsidR="00CA0DB0" w:rsidRDefault="00CA0DB0" w:rsidP="00CA0DB0">
      <w:pPr>
        <w:jc w:val="center"/>
        <w:rPr>
          <w:rFonts w:ascii="Times New Roman" w:hAnsi="Times New Roman" w:cs="Times New Roman"/>
          <w:sz w:val="14"/>
          <w:szCs w:val="14"/>
        </w:rPr>
      </w:pPr>
    </w:p>
    <w:p w14:paraId="47F2660F" w14:textId="77777777" w:rsidR="00CA0DB0" w:rsidRDefault="00CA0DB0" w:rsidP="00CA0DB0">
      <w:pPr>
        <w:jc w:val="center"/>
        <w:rPr>
          <w:rFonts w:ascii="Times New Roman" w:hAnsi="Times New Roman" w:cs="Times New Roman"/>
          <w:sz w:val="14"/>
          <w:szCs w:val="14"/>
        </w:rPr>
      </w:pPr>
    </w:p>
    <w:p w14:paraId="39422E68" w14:textId="77777777" w:rsidR="00CA0DB0" w:rsidRDefault="00CA0DB0" w:rsidP="00CA0DB0">
      <w:pPr>
        <w:jc w:val="center"/>
        <w:rPr>
          <w:rFonts w:ascii="Times New Roman" w:hAnsi="Times New Roman" w:cs="Times New Roman"/>
          <w:sz w:val="14"/>
          <w:szCs w:val="14"/>
        </w:rPr>
      </w:pPr>
    </w:p>
    <w:p w14:paraId="3AFB2745" w14:textId="77777777" w:rsidR="00CA0DB0" w:rsidRDefault="00CA0DB0" w:rsidP="00CA0DB0">
      <w:pPr>
        <w:jc w:val="center"/>
        <w:rPr>
          <w:rFonts w:ascii="Times New Roman" w:hAnsi="Times New Roman" w:cs="Times New Roman"/>
          <w:sz w:val="14"/>
          <w:szCs w:val="14"/>
        </w:rPr>
      </w:pPr>
    </w:p>
    <w:p w14:paraId="501E5396" w14:textId="77777777" w:rsidR="00CA0DB0" w:rsidRDefault="00CA0DB0" w:rsidP="00CA0DB0">
      <w:pPr>
        <w:jc w:val="center"/>
        <w:rPr>
          <w:rFonts w:ascii="Times New Roman" w:hAnsi="Times New Roman" w:cs="Times New Roman"/>
          <w:sz w:val="14"/>
          <w:szCs w:val="14"/>
        </w:rPr>
      </w:pPr>
    </w:p>
    <w:p w14:paraId="3679934F" w14:textId="77777777" w:rsidR="00CA0DB0" w:rsidRDefault="00CA0DB0" w:rsidP="00CA0DB0">
      <w:pPr>
        <w:jc w:val="center"/>
        <w:rPr>
          <w:rFonts w:ascii="Times New Roman" w:hAnsi="Times New Roman" w:cs="Times New Roman"/>
          <w:sz w:val="14"/>
          <w:szCs w:val="14"/>
        </w:rPr>
      </w:pPr>
    </w:p>
    <w:p w14:paraId="7115142A" w14:textId="77777777" w:rsidR="00CA0DB0" w:rsidRDefault="00CA0DB0" w:rsidP="00CA0DB0">
      <w:pPr>
        <w:jc w:val="center"/>
        <w:rPr>
          <w:rFonts w:ascii="Times New Roman" w:hAnsi="Times New Roman" w:cs="Times New Roman"/>
          <w:sz w:val="14"/>
          <w:szCs w:val="14"/>
        </w:rPr>
      </w:pPr>
    </w:p>
    <w:p w14:paraId="50B380A0" w14:textId="77777777" w:rsidR="00CA0DB0" w:rsidRDefault="00CA0DB0" w:rsidP="00CA0DB0">
      <w:pPr>
        <w:jc w:val="center"/>
        <w:rPr>
          <w:rFonts w:ascii="Times New Roman" w:hAnsi="Times New Roman" w:cs="Times New Roman"/>
          <w:sz w:val="14"/>
          <w:szCs w:val="14"/>
        </w:rPr>
      </w:pPr>
    </w:p>
    <w:p w14:paraId="115A4D39" w14:textId="77777777" w:rsidR="00CA0DB0" w:rsidRDefault="00CA0DB0" w:rsidP="00CA0DB0">
      <w:pPr>
        <w:jc w:val="center"/>
        <w:rPr>
          <w:rFonts w:ascii="Times New Roman" w:hAnsi="Times New Roman" w:cs="Times New Roman"/>
          <w:sz w:val="14"/>
          <w:szCs w:val="14"/>
        </w:rPr>
      </w:pPr>
    </w:p>
    <w:p w14:paraId="5051480A" w14:textId="77777777" w:rsidR="00CA0DB0" w:rsidRDefault="00CA0DB0" w:rsidP="00CA0DB0">
      <w:pPr>
        <w:jc w:val="center"/>
        <w:rPr>
          <w:rFonts w:ascii="Times New Roman" w:hAnsi="Times New Roman" w:cs="Times New Roman"/>
          <w:sz w:val="14"/>
          <w:szCs w:val="14"/>
        </w:rPr>
      </w:pPr>
    </w:p>
    <w:p w14:paraId="0B057402" w14:textId="77777777" w:rsidR="00C34F17" w:rsidRDefault="00C34F17" w:rsidP="00CA0DB0">
      <w:pPr>
        <w:jc w:val="center"/>
        <w:rPr>
          <w:rFonts w:ascii="Times New Roman" w:hAnsi="Times New Roman" w:cs="Times New Roman"/>
          <w:sz w:val="14"/>
          <w:szCs w:val="14"/>
        </w:rPr>
      </w:pPr>
    </w:p>
    <w:p w14:paraId="17D923A2" w14:textId="77777777" w:rsidR="00C34F17" w:rsidRDefault="00C34F17" w:rsidP="00CA0DB0">
      <w:pPr>
        <w:jc w:val="center"/>
        <w:rPr>
          <w:rFonts w:ascii="Times New Roman" w:hAnsi="Times New Roman" w:cs="Times New Roman"/>
          <w:sz w:val="14"/>
          <w:szCs w:val="14"/>
        </w:rPr>
      </w:pPr>
    </w:p>
    <w:p w14:paraId="1B67A4A3" w14:textId="77777777" w:rsidR="00C34F17" w:rsidRDefault="00C34F17" w:rsidP="00CA0DB0">
      <w:pPr>
        <w:jc w:val="center"/>
        <w:rPr>
          <w:rFonts w:ascii="Times New Roman" w:hAnsi="Times New Roman" w:cs="Times New Roman"/>
          <w:sz w:val="14"/>
          <w:szCs w:val="14"/>
        </w:rPr>
      </w:pPr>
    </w:p>
    <w:p w14:paraId="59459AA6" w14:textId="77777777" w:rsidR="00CA0DB0" w:rsidRDefault="00CA0DB0" w:rsidP="00CA0DB0">
      <w:pPr>
        <w:jc w:val="center"/>
        <w:rPr>
          <w:rFonts w:ascii="Times New Roman" w:hAnsi="Times New Roman" w:cs="Times New Roman"/>
          <w:sz w:val="14"/>
          <w:szCs w:val="14"/>
        </w:rPr>
      </w:pPr>
    </w:p>
    <w:p w14:paraId="34C8249F" w14:textId="77777777" w:rsidR="000E29AD" w:rsidRDefault="00517738" w:rsidP="000E29AD">
      <w:pPr>
        <w:jc w:val="center"/>
        <w:rPr>
          <w:rFonts w:ascii="Times New Roman" w:hAnsi="Times New Roman" w:cs="Times New Roman"/>
          <w:b/>
          <w:bCs/>
          <w:sz w:val="32"/>
          <w:szCs w:val="32"/>
          <w:lang w:val="en-GB"/>
        </w:rPr>
      </w:pPr>
      <w:r w:rsidRPr="000E29AD">
        <w:rPr>
          <w:rFonts w:ascii="Times New Roman" w:hAnsi="Times New Roman" w:cs="Times New Roman"/>
          <w:b/>
          <w:bCs/>
          <w:sz w:val="32"/>
          <w:szCs w:val="32"/>
          <w:lang w:val="en-GB"/>
        </w:rPr>
        <w:t>ABSTRACT</w:t>
      </w:r>
    </w:p>
    <w:p w14:paraId="13406F02" w14:textId="1747B3C4" w:rsidR="000E29AD" w:rsidRPr="000E29AD" w:rsidRDefault="000E29AD" w:rsidP="000E29AD">
      <w:pPr>
        <w:spacing w:line="360" w:lineRule="auto"/>
        <w:jc w:val="both"/>
        <w:rPr>
          <w:rFonts w:ascii="Times New Roman" w:eastAsia="Times New Roman" w:hAnsi="Times New Roman" w:cs="Times New Roman"/>
          <w:sz w:val="24"/>
          <w:szCs w:val="24"/>
          <w:lang w:val="en-GB"/>
        </w:rPr>
      </w:pPr>
      <w:r w:rsidRPr="000E29AD">
        <w:rPr>
          <w:rFonts w:ascii="Times New Roman" w:eastAsia="Times New Roman" w:hAnsi="Times New Roman" w:cs="Times New Roman"/>
          <w:sz w:val="24"/>
          <w:szCs w:val="24"/>
          <w:lang w:val="en-GB"/>
        </w:rPr>
        <w:t>The rapid advancement of mobile technologies and the democratization of internet access have profoundly transformed the daily routines of children and adolescents, prematurely exposing them to digital risks such as cyberbullying and excessive consumption of inappropriate content. Faced with the practical difficulties encountered by parents and guardians in discreetly monitoring their dependents' digital activities without compromising the privacy or usability of the devices, this work presents the development of a parental supervision mobile solution. The general objective consists of mapping, documenting, and implementing a native application for the Android operating system that centralizes screen time metrics and compliance alerts. The methodology employed the Kotlin programming language within the Android Studio development environment, integrated with the cloud infrastructure of the Firebase Realtime Database for the asynchronous persistence of JSON-structured data. The software architecture was designed under the MVVM (Model-View-</w:t>
      </w:r>
      <w:proofErr w:type="spellStart"/>
      <w:r w:rsidRPr="000E29AD">
        <w:rPr>
          <w:rFonts w:ascii="Times New Roman" w:eastAsia="Times New Roman" w:hAnsi="Times New Roman" w:cs="Times New Roman"/>
          <w:sz w:val="24"/>
          <w:szCs w:val="24"/>
          <w:lang w:val="en-GB"/>
        </w:rPr>
        <w:t>ViewModel</w:t>
      </w:r>
      <w:proofErr w:type="spellEnd"/>
      <w:r w:rsidRPr="000E29AD">
        <w:rPr>
          <w:rFonts w:ascii="Times New Roman" w:eastAsia="Times New Roman" w:hAnsi="Times New Roman" w:cs="Times New Roman"/>
          <w:sz w:val="24"/>
          <w:szCs w:val="24"/>
          <w:lang w:val="en-GB"/>
        </w:rPr>
        <w:t xml:space="preserve">) structural pattern, isolating business rules into Repository and Data Access Object (DAO) layers. The results obtained in bench testing proved the effectiveness of the services executed in the background (Background Services), which were capable of accurately capturing application usage telemetry and triggering real-time logs without burdening the physical performance or RAM memory of the monitored device. It is concluded that the system </w:t>
      </w:r>
      <w:proofErr w:type="spellStart"/>
      <w:r w:rsidRPr="000E29AD">
        <w:rPr>
          <w:rFonts w:ascii="Times New Roman" w:eastAsia="Times New Roman" w:hAnsi="Times New Roman" w:cs="Times New Roman"/>
          <w:sz w:val="24"/>
          <w:szCs w:val="24"/>
          <w:lang w:val="en-GB"/>
        </w:rPr>
        <w:t>fulfills</w:t>
      </w:r>
      <w:proofErr w:type="spellEnd"/>
      <w:r w:rsidRPr="000E29AD">
        <w:rPr>
          <w:rFonts w:ascii="Times New Roman" w:eastAsia="Times New Roman" w:hAnsi="Times New Roman" w:cs="Times New Roman"/>
          <w:sz w:val="24"/>
          <w:szCs w:val="24"/>
          <w:lang w:val="en-GB"/>
        </w:rPr>
        <w:t xml:space="preserve"> the proposed requirements, offering a robust and simplified tool that supports family security management in the digital age.</w:t>
      </w:r>
    </w:p>
    <w:p w14:paraId="29EF6197" w14:textId="77777777" w:rsidR="000E29AD" w:rsidRPr="00C34F17" w:rsidRDefault="000E29AD" w:rsidP="00C34F17">
      <w:pPr>
        <w:rPr>
          <w:rFonts w:ascii="Times New Roman" w:hAnsi="Times New Roman" w:cs="Times New Roman"/>
          <w:sz w:val="24"/>
          <w:szCs w:val="24"/>
          <w:lang w:val="en-GB"/>
        </w:rPr>
      </w:pPr>
      <w:r w:rsidRPr="00C34F17">
        <w:rPr>
          <w:rFonts w:ascii="Times New Roman" w:hAnsi="Times New Roman" w:cs="Times New Roman"/>
          <w:b/>
          <w:bCs/>
          <w:sz w:val="24"/>
          <w:szCs w:val="24"/>
          <w:lang w:val="en-GB"/>
        </w:rPr>
        <w:t>Keywords:</w:t>
      </w:r>
      <w:r w:rsidRPr="00C34F17">
        <w:rPr>
          <w:rFonts w:ascii="Times New Roman" w:hAnsi="Times New Roman" w:cs="Times New Roman"/>
          <w:sz w:val="24"/>
          <w:szCs w:val="24"/>
          <w:lang w:val="en-GB"/>
        </w:rPr>
        <w:t xml:space="preserve"> Parental Supervision. Android Studio. Kotlin. Firebase. Software Engineering.</w:t>
      </w:r>
    </w:p>
    <w:p w14:paraId="5689D2F2" w14:textId="77777777" w:rsidR="00CA0DB0" w:rsidRPr="00C34F17" w:rsidRDefault="00CA0DB0" w:rsidP="00CA0DB0">
      <w:pPr>
        <w:pStyle w:val="Ttulo1"/>
        <w:rPr>
          <w:rFonts w:ascii="Times New Roman" w:eastAsia="Times New Roman" w:hAnsi="Times New Roman" w:cs="Times New Roman"/>
          <w:sz w:val="28"/>
          <w:szCs w:val="28"/>
          <w:lang w:val="en-GB"/>
        </w:rPr>
      </w:pPr>
    </w:p>
    <w:p w14:paraId="006E6429" w14:textId="77777777" w:rsidR="00CA0DB0" w:rsidRPr="00C34F17" w:rsidRDefault="00CA0DB0" w:rsidP="00CA0DB0">
      <w:pPr>
        <w:pStyle w:val="Ttulo1"/>
        <w:rPr>
          <w:rFonts w:ascii="Times New Roman" w:eastAsia="Times New Roman" w:hAnsi="Times New Roman" w:cs="Times New Roman"/>
          <w:sz w:val="28"/>
          <w:szCs w:val="28"/>
          <w:lang w:val="en-GB"/>
        </w:rPr>
      </w:pPr>
    </w:p>
    <w:p w14:paraId="26052EFF" w14:textId="77777777" w:rsidR="00CA0DB0" w:rsidRPr="00C34F17" w:rsidRDefault="00CA0DB0" w:rsidP="00CA0DB0">
      <w:pPr>
        <w:pStyle w:val="Ttulo1"/>
        <w:rPr>
          <w:rFonts w:ascii="Times New Roman" w:eastAsia="Times New Roman" w:hAnsi="Times New Roman" w:cs="Times New Roman"/>
          <w:sz w:val="28"/>
          <w:szCs w:val="28"/>
          <w:lang w:val="en-GB"/>
        </w:rPr>
      </w:pPr>
    </w:p>
    <w:p w14:paraId="2FE8A5A9" w14:textId="77777777" w:rsidR="00CA0DB0" w:rsidRPr="00C34F17" w:rsidRDefault="00CA0DB0" w:rsidP="00CA0DB0">
      <w:pPr>
        <w:pStyle w:val="Ttulo1"/>
        <w:rPr>
          <w:rFonts w:ascii="Times New Roman" w:eastAsia="Times New Roman" w:hAnsi="Times New Roman" w:cs="Times New Roman"/>
          <w:sz w:val="28"/>
          <w:szCs w:val="28"/>
          <w:lang w:val="en-GB"/>
        </w:rPr>
      </w:pPr>
    </w:p>
    <w:p w14:paraId="0B280C24" w14:textId="77777777" w:rsidR="00CA0DB0" w:rsidRPr="00C34F17" w:rsidRDefault="00CA0DB0" w:rsidP="00CA0DB0">
      <w:pPr>
        <w:rPr>
          <w:lang w:val="en-GB"/>
        </w:rPr>
      </w:pPr>
    </w:p>
    <w:p w14:paraId="1A6684B4" w14:textId="77777777" w:rsidR="00CA0DB0" w:rsidRPr="00C34F17" w:rsidRDefault="00CA0DB0" w:rsidP="00CA0DB0">
      <w:pPr>
        <w:rPr>
          <w:lang w:val="en-GB"/>
        </w:rPr>
      </w:pPr>
    </w:p>
    <w:p w14:paraId="69FDB163" w14:textId="77777777" w:rsidR="00CA0DB0" w:rsidRPr="00C34F17" w:rsidRDefault="00CA0DB0" w:rsidP="00CA0DB0">
      <w:pPr>
        <w:rPr>
          <w:lang w:val="en-GB"/>
        </w:rPr>
      </w:pPr>
    </w:p>
    <w:p w14:paraId="448B09CE" w14:textId="77777777" w:rsidR="00CA0DB0" w:rsidRPr="00C34F17" w:rsidRDefault="00CA0DB0" w:rsidP="00CA0DB0">
      <w:pPr>
        <w:rPr>
          <w:lang w:val="en-GB"/>
        </w:rPr>
      </w:pPr>
    </w:p>
    <w:p w14:paraId="4C16839B" w14:textId="6AB2B4F0" w:rsidR="00CF4841" w:rsidRPr="00C34F17" w:rsidRDefault="00CF4841" w:rsidP="00C34F17">
      <w:pPr>
        <w:keepNext/>
        <w:keepLines/>
        <w:pBdr>
          <w:top w:val="nil"/>
          <w:left w:val="nil"/>
          <w:bottom w:val="nil"/>
          <w:right w:val="nil"/>
          <w:between w:val="nil"/>
        </w:pBdr>
        <w:spacing w:before="240" w:after="0"/>
        <w:rPr>
          <w:rFonts w:ascii="Times New Roman" w:eastAsia="Times New Roman" w:hAnsi="Times New Roman" w:cs="Times New Roman"/>
          <w:b/>
          <w:bCs/>
          <w:color w:val="000000"/>
          <w:sz w:val="24"/>
          <w:szCs w:val="24"/>
          <w:lang w:val="en-GB"/>
        </w:rPr>
      </w:pPr>
    </w:p>
    <w:p w14:paraId="6D5E2D65"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179E5465"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3521E8EF"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0DC90BFE"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7B5F8797"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5D959893"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7B6927F0"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5F4F1A7E"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4EBD3A8F"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582EBBD5"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61E093CE"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4EFB8A6D"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7960785B"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7294AA61"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19A454BC"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29559E0B" w14:textId="77777777" w:rsidR="00CF4841"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4097EA73"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62248F77"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417ED250"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5F31489B"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2B134310"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38C3374F"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58442175" w14:textId="77777777" w:rsid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3051073A" w14:textId="77777777" w:rsidR="00C34F17" w:rsidRPr="00C34F17" w:rsidRDefault="00C34F17">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212FFFAB" w14:textId="77777777" w:rsidR="00CF4841" w:rsidRPr="00C34F17" w:rsidRDefault="00CF4841">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24"/>
          <w:szCs w:val="24"/>
          <w:lang w:val="en-GB"/>
        </w:rPr>
      </w:pPr>
    </w:p>
    <w:p w14:paraId="72F55EBC" w14:textId="20119444" w:rsidR="006B4B4E" w:rsidRDefault="00C34F17" w:rsidP="00F738FC">
      <w:pPr>
        <w:keepNext/>
        <w:keepLines/>
        <w:pBdr>
          <w:top w:val="nil"/>
          <w:left w:val="nil"/>
          <w:bottom w:val="nil"/>
          <w:right w:val="nil"/>
          <w:between w:val="nil"/>
        </w:pBdr>
        <w:spacing w:before="240" w:after="0"/>
        <w:jc w:val="center"/>
        <w:rPr>
          <w:rFonts w:ascii="Times New Roman" w:eastAsia="Times New Roman" w:hAnsi="Times New Roman" w:cs="Times New Roman"/>
          <w:b/>
          <w:bCs/>
          <w:color w:val="000000"/>
          <w:sz w:val="32"/>
          <w:szCs w:val="32"/>
          <w:lang w:val="en-GB"/>
        </w:rPr>
      </w:pPr>
      <w:r w:rsidRPr="00C34F17">
        <w:rPr>
          <w:rFonts w:ascii="Times New Roman" w:eastAsia="Times New Roman" w:hAnsi="Times New Roman" w:cs="Times New Roman"/>
          <w:b/>
          <w:bCs/>
          <w:color w:val="000000"/>
          <w:sz w:val="32"/>
          <w:szCs w:val="32"/>
          <w:lang w:val="en-GB"/>
        </w:rPr>
        <w:lastRenderedPageBreak/>
        <w:t>SUMÁRIO</w:t>
      </w:r>
    </w:p>
    <w:p w14:paraId="7854EE2D" w14:textId="77777777" w:rsidR="00C34F17" w:rsidRPr="00C34F17" w:rsidRDefault="00C34F17" w:rsidP="00F738FC">
      <w:pPr>
        <w:keepNext/>
        <w:keepLines/>
        <w:pBdr>
          <w:top w:val="nil"/>
          <w:left w:val="nil"/>
          <w:bottom w:val="nil"/>
          <w:right w:val="nil"/>
          <w:between w:val="nil"/>
        </w:pBdr>
        <w:spacing w:before="240" w:after="0"/>
        <w:jc w:val="center"/>
        <w:rPr>
          <w:rFonts w:ascii="Times New Roman" w:eastAsia="Times New Roman" w:hAnsi="Times New Roman" w:cs="Times New Roman"/>
          <w:b/>
          <w:bCs/>
          <w:color w:val="FFFFFF"/>
          <w:sz w:val="24"/>
          <w:szCs w:val="24"/>
          <w:lang w:val="en-GB"/>
        </w:rPr>
      </w:pPr>
    </w:p>
    <w:sdt>
      <w:sdtPr>
        <w:id w:val="-454180873"/>
        <w:docPartObj>
          <w:docPartGallery w:val="Table of Contents"/>
          <w:docPartUnique/>
        </w:docPartObj>
      </w:sdtPr>
      <w:sdtContent>
        <w:p w14:paraId="10BD5173" w14:textId="2BD7596B" w:rsidR="00ED6D7F" w:rsidRDefault="006B4B4E" w:rsidP="00ED6D7F">
          <w:pPr>
            <w:pStyle w:val="Sumrio1"/>
            <w:rPr>
              <w:rFonts w:asciiTheme="minorHAnsi" w:eastAsiaTheme="minorEastAsia" w:hAnsiTheme="minorHAnsi" w:cstheme="minorBidi"/>
              <w:noProof/>
              <w:kern w:val="2"/>
              <w:sz w:val="24"/>
              <w:szCs w:val="24"/>
              <w14:ligatures w14:val="standardContextual"/>
            </w:rPr>
          </w:pPr>
          <w:r w:rsidRPr="00C34F17">
            <w:rPr>
              <w:rFonts w:ascii="Times New Roman" w:hAnsi="Times New Roman" w:cs="Times New Roman"/>
              <w:sz w:val="24"/>
              <w:szCs w:val="24"/>
            </w:rPr>
            <w:fldChar w:fldCharType="begin"/>
          </w:r>
          <w:r w:rsidRPr="00C34F17">
            <w:rPr>
              <w:rFonts w:ascii="Times New Roman" w:hAnsi="Times New Roman" w:cs="Times New Roman"/>
              <w:sz w:val="24"/>
              <w:szCs w:val="24"/>
            </w:rPr>
            <w:instrText>TOC \o "1-3" \z \u \h</w:instrText>
          </w:r>
          <w:r w:rsidRPr="00C34F17">
            <w:rPr>
              <w:rFonts w:ascii="Times New Roman" w:hAnsi="Times New Roman" w:cs="Times New Roman"/>
              <w:sz w:val="24"/>
              <w:szCs w:val="24"/>
            </w:rPr>
            <w:fldChar w:fldCharType="separate"/>
          </w:r>
          <w:hyperlink w:anchor="_Toc233295430" w:history="1">
            <w:r w:rsidR="00ED6D7F" w:rsidRPr="00BB756C">
              <w:rPr>
                <w:rStyle w:val="Hyperlink"/>
                <w:rFonts w:ascii="Times New Roman" w:eastAsia="Times New Roman" w:hAnsi="Times New Roman" w:cs="Times New Roman"/>
                <w:noProof/>
              </w:rPr>
              <w:t>1  Introdução</w:t>
            </w:r>
            <w:r w:rsidR="00ED6D7F">
              <w:rPr>
                <w:noProof/>
                <w:webHidden/>
              </w:rPr>
              <w:tab/>
            </w:r>
            <w:r w:rsidR="00ED6D7F">
              <w:rPr>
                <w:noProof/>
                <w:webHidden/>
              </w:rPr>
              <w:fldChar w:fldCharType="begin"/>
            </w:r>
            <w:r w:rsidR="00ED6D7F">
              <w:rPr>
                <w:noProof/>
                <w:webHidden/>
              </w:rPr>
              <w:instrText xml:space="preserve"> PAGEREF _Toc233295430 \h </w:instrText>
            </w:r>
            <w:r w:rsidR="00ED6D7F">
              <w:rPr>
                <w:noProof/>
                <w:webHidden/>
              </w:rPr>
            </w:r>
            <w:r w:rsidR="00ED6D7F">
              <w:rPr>
                <w:noProof/>
                <w:webHidden/>
              </w:rPr>
              <w:fldChar w:fldCharType="separate"/>
            </w:r>
            <w:r w:rsidR="00ED6D7F">
              <w:rPr>
                <w:noProof/>
                <w:webHidden/>
              </w:rPr>
              <w:t>10</w:t>
            </w:r>
            <w:r w:rsidR="00ED6D7F">
              <w:rPr>
                <w:noProof/>
                <w:webHidden/>
              </w:rPr>
              <w:fldChar w:fldCharType="end"/>
            </w:r>
          </w:hyperlink>
        </w:p>
        <w:p w14:paraId="49EA5CDA" w14:textId="0D5568AE" w:rsidR="00ED6D7F" w:rsidRDefault="00ED6D7F">
          <w:pPr>
            <w:pStyle w:val="Sumrio1"/>
            <w:rPr>
              <w:rFonts w:asciiTheme="minorHAnsi" w:eastAsiaTheme="minorEastAsia" w:hAnsiTheme="minorHAnsi" w:cstheme="minorBidi"/>
              <w:noProof/>
              <w:kern w:val="2"/>
              <w:sz w:val="24"/>
              <w:szCs w:val="24"/>
              <w14:ligatures w14:val="standardContextual"/>
            </w:rPr>
          </w:pPr>
          <w:hyperlink w:anchor="_Toc233295431" w:history="1">
            <w:r w:rsidRPr="00BB756C">
              <w:rPr>
                <w:rStyle w:val="Hyperlink"/>
                <w:rFonts w:ascii="Times New Roman" w:eastAsia="Times New Roman" w:hAnsi="Times New Roman" w:cs="Times New Roman"/>
                <w:noProof/>
              </w:rPr>
              <w:t>2 Objetivos do Trabalho</w:t>
            </w:r>
            <w:r>
              <w:rPr>
                <w:noProof/>
                <w:webHidden/>
              </w:rPr>
              <w:tab/>
            </w:r>
            <w:r>
              <w:rPr>
                <w:noProof/>
                <w:webHidden/>
              </w:rPr>
              <w:fldChar w:fldCharType="begin"/>
            </w:r>
            <w:r>
              <w:rPr>
                <w:noProof/>
                <w:webHidden/>
              </w:rPr>
              <w:instrText xml:space="preserve"> PAGEREF _Toc233295431 \h </w:instrText>
            </w:r>
            <w:r>
              <w:rPr>
                <w:noProof/>
                <w:webHidden/>
              </w:rPr>
            </w:r>
            <w:r>
              <w:rPr>
                <w:noProof/>
                <w:webHidden/>
              </w:rPr>
              <w:fldChar w:fldCharType="separate"/>
            </w:r>
            <w:r>
              <w:rPr>
                <w:noProof/>
                <w:webHidden/>
              </w:rPr>
              <w:t>11</w:t>
            </w:r>
            <w:r>
              <w:rPr>
                <w:noProof/>
                <w:webHidden/>
              </w:rPr>
              <w:fldChar w:fldCharType="end"/>
            </w:r>
          </w:hyperlink>
        </w:p>
        <w:p w14:paraId="3EF8FA40" w14:textId="5801C167" w:rsidR="00ED6D7F" w:rsidRDefault="00ED6D7F">
          <w:pPr>
            <w:pStyle w:val="Sumrio3"/>
            <w:tabs>
              <w:tab w:val="right" w:leader="dot" w:pos="9061"/>
            </w:tabs>
            <w:rPr>
              <w:rFonts w:asciiTheme="minorHAnsi" w:eastAsiaTheme="minorEastAsia" w:hAnsiTheme="minorHAnsi" w:cstheme="minorBidi"/>
              <w:noProof/>
              <w:kern w:val="2"/>
              <w:sz w:val="24"/>
              <w:szCs w:val="24"/>
              <w14:ligatures w14:val="standardContextual"/>
            </w:rPr>
          </w:pPr>
          <w:hyperlink w:anchor="_Toc233295432" w:history="1">
            <w:r w:rsidRPr="00BB756C">
              <w:rPr>
                <w:rStyle w:val="Hyperlink"/>
                <w:rFonts w:ascii="Times New Roman" w:eastAsia="Times New Roman" w:hAnsi="Times New Roman" w:cs="Times New Roman"/>
                <w:noProof/>
              </w:rPr>
              <w:t>2.1 Objetivo Geral</w:t>
            </w:r>
            <w:r>
              <w:rPr>
                <w:noProof/>
                <w:webHidden/>
              </w:rPr>
              <w:tab/>
            </w:r>
            <w:r>
              <w:rPr>
                <w:noProof/>
                <w:webHidden/>
              </w:rPr>
              <w:fldChar w:fldCharType="begin"/>
            </w:r>
            <w:r>
              <w:rPr>
                <w:noProof/>
                <w:webHidden/>
              </w:rPr>
              <w:instrText xml:space="preserve"> PAGEREF _Toc233295432 \h </w:instrText>
            </w:r>
            <w:r>
              <w:rPr>
                <w:noProof/>
                <w:webHidden/>
              </w:rPr>
            </w:r>
            <w:r>
              <w:rPr>
                <w:noProof/>
                <w:webHidden/>
              </w:rPr>
              <w:fldChar w:fldCharType="separate"/>
            </w:r>
            <w:r>
              <w:rPr>
                <w:noProof/>
                <w:webHidden/>
              </w:rPr>
              <w:t>11</w:t>
            </w:r>
            <w:r>
              <w:rPr>
                <w:noProof/>
                <w:webHidden/>
              </w:rPr>
              <w:fldChar w:fldCharType="end"/>
            </w:r>
          </w:hyperlink>
        </w:p>
        <w:p w14:paraId="70A54808" w14:textId="0A198EC6" w:rsidR="00ED6D7F" w:rsidRDefault="00ED6D7F">
          <w:pPr>
            <w:pStyle w:val="Sumrio3"/>
            <w:tabs>
              <w:tab w:val="right" w:leader="dot" w:pos="9061"/>
            </w:tabs>
            <w:rPr>
              <w:rFonts w:asciiTheme="minorHAnsi" w:eastAsiaTheme="minorEastAsia" w:hAnsiTheme="minorHAnsi" w:cstheme="minorBidi"/>
              <w:noProof/>
              <w:kern w:val="2"/>
              <w:sz w:val="24"/>
              <w:szCs w:val="24"/>
              <w14:ligatures w14:val="standardContextual"/>
            </w:rPr>
          </w:pPr>
          <w:hyperlink w:anchor="_Toc233295433" w:history="1">
            <w:r w:rsidRPr="00BB756C">
              <w:rPr>
                <w:rStyle w:val="Hyperlink"/>
                <w:rFonts w:ascii="Times New Roman" w:eastAsia="Times New Roman" w:hAnsi="Times New Roman" w:cs="Times New Roman"/>
                <w:noProof/>
              </w:rPr>
              <w:t>2.2 Objetivos Específicos</w:t>
            </w:r>
            <w:r>
              <w:rPr>
                <w:noProof/>
                <w:webHidden/>
              </w:rPr>
              <w:tab/>
            </w:r>
            <w:r>
              <w:rPr>
                <w:noProof/>
                <w:webHidden/>
              </w:rPr>
              <w:fldChar w:fldCharType="begin"/>
            </w:r>
            <w:r>
              <w:rPr>
                <w:noProof/>
                <w:webHidden/>
              </w:rPr>
              <w:instrText xml:space="preserve"> PAGEREF _Toc233295433 \h </w:instrText>
            </w:r>
            <w:r>
              <w:rPr>
                <w:noProof/>
                <w:webHidden/>
              </w:rPr>
            </w:r>
            <w:r>
              <w:rPr>
                <w:noProof/>
                <w:webHidden/>
              </w:rPr>
              <w:fldChar w:fldCharType="separate"/>
            </w:r>
            <w:r>
              <w:rPr>
                <w:noProof/>
                <w:webHidden/>
              </w:rPr>
              <w:t>12</w:t>
            </w:r>
            <w:r>
              <w:rPr>
                <w:noProof/>
                <w:webHidden/>
              </w:rPr>
              <w:fldChar w:fldCharType="end"/>
            </w:r>
          </w:hyperlink>
        </w:p>
        <w:p w14:paraId="0FC9527F" w14:textId="02CED975" w:rsidR="00ED6D7F" w:rsidRDefault="00ED6D7F">
          <w:pPr>
            <w:pStyle w:val="Sumrio1"/>
            <w:rPr>
              <w:rFonts w:asciiTheme="minorHAnsi" w:eastAsiaTheme="minorEastAsia" w:hAnsiTheme="minorHAnsi" w:cstheme="minorBidi"/>
              <w:noProof/>
              <w:kern w:val="2"/>
              <w:sz w:val="24"/>
              <w:szCs w:val="24"/>
              <w14:ligatures w14:val="standardContextual"/>
            </w:rPr>
          </w:pPr>
          <w:hyperlink w:anchor="_Toc233295434" w:history="1">
            <w:r w:rsidRPr="00BB756C">
              <w:rPr>
                <w:rStyle w:val="Hyperlink"/>
                <w:rFonts w:ascii="Times New Roman" w:eastAsia="Times New Roman" w:hAnsi="Times New Roman" w:cs="Times New Roman"/>
                <w:noProof/>
              </w:rPr>
              <w:t>3. Metodologia</w:t>
            </w:r>
            <w:r>
              <w:rPr>
                <w:noProof/>
                <w:webHidden/>
              </w:rPr>
              <w:tab/>
            </w:r>
            <w:r>
              <w:rPr>
                <w:noProof/>
                <w:webHidden/>
              </w:rPr>
              <w:fldChar w:fldCharType="begin"/>
            </w:r>
            <w:r>
              <w:rPr>
                <w:noProof/>
                <w:webHidden/>
              </w:rPr>
              <w:instrText xml:space="preserve"> PAGEREF _Toc233295434 \h </w:instrText>
            </w:r>
            <w:r>
              <w:rPr>
                <w:noProof/>
                <w:webHidden/>
              </w:rPr>
            </w:r>
            <w:r>
              <w:rPr>
                <w:noProof/>
                <w:webHidden/>
              </w:rPr>
              <w:fldChar w:fldCharType="separate"/>
            </w:r>
            <w:r>
              <w:rPr>
                <w:noProof/>
                <w:webHidden/>
              </w:rPr>
              <w:t>12</w:t>
            </w:r>
            <w:r>
              <w:rPr>
                <w:noProof/>
                <w:webHidden/>
              </w:rPr>
              <w:fldChar w:fldCharType="end"/>
            </w:r>
          </w:hyperlink>
        </w:p>
        <w:p w14:paraId="396E81B8" w14:textId="40D59E28" w:rsidR="00ED6D7F" w:rsidRDefault="00ED6D7F">
          <w:pPr>
            <w:pStyle w:val="Sumrio2"/>
            <w:tabs>
              <w:tab w:val="right" w:leader="dot" w:pos="9061"/>
            </w:tabs>
            <w:rPr>
              <w:rFonts w:asciiTheme="minorHAnsi" w:eastAsiaTheme="minorEastAsia" w:hAnsiTheme="minorHAnsi" w:cstheme="minorBidi"/>
              <w:noProof/>
              <w:kern w:val="2"/>
              <w:sz w:val="24"/>
              <w:szCs w:val="24"/>
              <w14:ligatures w14:val="standardContextual"/>
            </w:rPr>
          </w:pPr>
          <w:hyperlink w:anchor="_Toc233295435" w:history="1">
            <w:r w:rsidRPr="00BB756C">
              <w:rPr>
                <w:rStyle w:val="Hyperlink"/>
                <w:rFonts w:ascii="Times New Roman" w:eastAsia="Times New Roman" w:hAnsi="Times New Roman" w:cs="Times New Roman"/>
                <w:noProof/>
              </w:rPr>
              <w:t>3.1 Análise de Custo do Sistema</w:t>
            </w:r>
            <w:r>
              <w:rPr>
                <w:noProof/>
                <w:webHidden/>
              </w:rPr>
              <w:tab/>
            </w:r>
            <w:r>
              <w:rPr>
                <w:noProof/>
                <w:webHidden/>
              </w:rPr>
              <w:fldChar w:fldCharType="begin"/>
            </w:r>
            <w:r>
              <w:rPr>
                <w:noProof/>
                <w:webHidden/>
              </w:rPr>
              <w:instrText xml:space="preserve"> PAGEREF _Toc233295435 \h </w:instrText>
            </w:r>
            <w:r>
              <w:rPr>
                <w:noProof/>
                <w:webHidden/>
              </w:rPr>
            </w:r>
            <w:r>
              <w:rPr>
                <w:noProof/>
                <w:webHidden/>
              </w:rPr>
              <w:fldChar w:fldCharType="separate"/>
            </w:r>
            <w:r>
              <w:rPr>
                <w:noProof/>
                <w:webHidden/>
              </w:rPr>
              <w:t>19</w:t>
            </w:r>
            <w:r>
              <w:rPr>
                <w:noProof/>
                <w:webHidden/>
              </w:rPr>
              <w:fldChar w:fldCharType="end"/>
            </w:r>
          </w:hyperlink>
        </w:p>
        <w:p w14:paraId="5F73306E" w14:textId="39FE4FBB" w:rsidR="00ED6D7F" w:rsidRDefault="00ED6D7F">
          <w:pPr>
            <w:pStyle w:val="Sumrio1"/>
            <w:rPr>
              <w:rFonts w:asciiTheme="minorHAnsi" w:eastAsiaTheme="minorEastAsia" w:hAnsiTheme="minorHAnsi" w:cstheme="minorBidi"/>
              <w:noProof/>
              <w:kern w:val="2"/>
              <w:sz w:val="24"/>
              <w:szCs w:val="24"/>
              <w14:ligatures w14:val="standardContextual"/>
            </w:rPr>
          </w:pPr>
          <w:hyperlink w:anchor="_Toc233295436" w:history="1">
            <w:r w:rsidRPr="00BB756C">
              <w:rPr>
                <w:rStyle w:val="Hyperlink"/>
                <w:rFonts w:ascii="Times New Roman" w:eastAsia="Times New Roman" w:hAnsi="Times New Roman" w:cs="Times New Roman"/>
                <w:noProof/>
              </w:rPr>
              <w:t>4 Resultados e Discussões</w:t>
            </w:r>
            <w:r>
              <w:rPr>
                <w:noProof/>
                <w:webHidden/>
              </w:rPr>
              <w:tab/>
            </w:r>
            <w:r>
              <w:rPr>
                <w:noProof/>
                <w:webHidden/>
              </w:rPr>
              <w:fldChar w:fldCharType="begin"/>
            </w:r>
            <w:r>
              <w:rPr>
                <w:noProof/>
                <w:webHidden/>
              </w:rPr>
              <w:instrText xml:space="preserve"> PAGEREF _Toc233295436 \h </w:instrText>
            </w:r>
            <w:r>
              <w:rPr>
                <w:noProof/>
                <w:webHidden/>
              </w:rPr>
            </w:r>
            <w:r>
              <w:rPr>
                <w:noProof/>
                <w:webHidden/>
              </w:rPr>
              <w:fldChar w:fldCharType="separate"/>
            </w:r>
            <w:r>
              <w:rPr>
                <w:noProof/>
                <w:webHidden/>
              </w:rPr>
              <w:t>20</w:t>
            </w:r>
            <w:r>
              <w:rPr>
                <w:noProof/>
                <w:webHidden/>
              </w:rPr>
              <w:fldChar w:fldCharType="end"/>
            </w:r>
          </w:hyperlink>
        </w:p>
        <w:p w14:paraId="6115DBD4" w14:textId="435BF044" w:rsidR="00ED6D7F" w:rsidRDefault="00ED6D7F">
          <w:pPr>
            <w:pStyle w:val="Sumrio2"/>
            <w:tabs>
              <w:tab w:val="right" w:leader="dot" w:pos="9061"/>
            </w:tabs>
            <w:rPr>
              <w:rFonts w:asciiTheme="minorHAnsi" w:eastAsiaTheme="minorEastAsia" w:hAnsiTheme="minorHAnsi" w:cstheme="minorBidi"/>
              <w:noProof/>
              <w:kern w:val="2"/>
              <w:sz w:val="24"/>
              <w:szCs w:val="24"/>
              <w14:ligatures w14:val="standardContextual"/>
            </w:rPr>
          </w:pPr>
          <w:hyperlink w:anchor="_Toc233295437" w:history="1">
            <w:r w:rsidRPr="00BB756C">
              <w:rPr>
                <w:rStyle w:val="Hyperlink"/>
                <w:rFonts w:ascii="Times New Roman" w:hAnsi="Times New Roman" w:cs="Times New Roman"/>
                <w:noProof/>
              </w:rPr>
              <w:t>4.1. Arquitetura de Dados e Integração com o Firebase</w:t>
            </w:r>
            <w:r>
              <w:rPr>
                <w:noProof/>
                <w:webHidden/>
              </w:rPr>
              <w:tab/>
            </w:r>
            <w:r>
              <w:rPr>
                <w:noProof/>
                <w:webHidden/>
              </w:rPr>
              <w:fldChar w:fldCharType="begin"/>
            </w:r>
            <w:r>
              <w:rPr>
                <w:noProof/>
                <w:webHidden/>
              </w:rPr>
              <w:instrText xml:space="preserve"> PAGEREF _Toc233295437 \h </w:instrText>
            </w:r>
            <w:r>
              <w:rPr>
                <w:noProof/>
                <w:webHidden/>
              </w:rPr>
            </w:r>
            <w:r>
              <w:rPr>
                <w:noProof/>
                <w:webHidden/>
              </w:rPr>
              <w:fldChar w:fldCharType="separate"/>
            </w:r>
            <w:r>
              <w:rPr>
                <w:noProof/>
                <w:webHidden/>
              </w:rPr>
              <w:t>20</w:t>
            </w:r>
            <w:r>
              <w:rPr>
                <w:noProof/>
                <w:webHidden/>
              </w:rPr>
              <w:fldChar w:fldCharType="end"/>
            </w:r>
          </w:hyperlink>
        </w:p>
        <w:p w14:paraId="1E9F3520" w14:textId="326FABC1" w:rsidR="00ED6D7F" w:rsidRDefault="00ED6D7F">
          <w:pPr>
            <w:pStyle w:val="Sumrio2"/>
            <w:tabs>
              <w:tab w:val="right" w:leader="dot" w:pos="9061"/>
            </w:tabs>
            <w:rPr>
              <w:rFonts w:asciiTheme="minorHAnsi" w:eastAsiaTheme="minorEastAsia" w:hAnsiTheme="minorHAnsi" w:cstheme="minorBidi"/>
              <w:noProof/>
              <w:kern w:val="2"/>
              <w:sz w:val="24"/>
              <w:szCs w:val="24"/>
              <w14:ligatures w14:val="standardContextual"/>
            </w:rPr>
          </w:pPr>
          <w:hyperlink w:anchor="_Toc233295438" w:history="1">
            <w:r w:rsidRPr="00BB756C">
              <w:rPr>
                <w:rStyle w:val="Hyperlink"/>
                <w:rFonts w:ascii="Times New Roman" w:hAnsi="Times New Roman" w:cs="Times New Roman"/>
                <w:noProof/>
              </w:rPr>
              <w:t>4.2 Interface do Usuário e Fluxo de Autenticação</w:t>
            </w:r>
            <w:r>
              <w:rPr>
                <w:noProof/>
                <w:webHidden/>
              </w:rPr>
              <w:tab/>
            </w:r>
            <w:r>
              <w:rPr>
                <w:noProof/>
                <w:webHidden/>
              </w:rPr>
              <w:fldChar w:fldCharType="begin"/>
            </w:r>
            <w:r>
              <w:rPr>
                <w:noProof/>
                <w:webHidden/>
              </w:rPr>
              <w:instrText xml:space="preserve"> PAGEREF _Toc233295438 \h </w:instrText>
            </w:r>
            <w:r>
              <w:rPr>
                <w:noProof/>
                <w:webHidden/>
              </w:rPr>
            </w:r>
            <w:r>
              <w:rPr>
                <w:noProof/>
                <w:webHidden/>
              </w:rPr>
              <w:fldChar w:fldCharType="separate"/>
            </w:r>
            <w:r>
              <w:rPr>
                <w:noProof/>
                <w:webHidden/>
              </w:rPr>
              <w:t>20</w:t>
            </w:r>
            <w:r>
              <w:rPr>
                <w:noProof/>
                <w:webHidden/>
              </w:rPr>
              <w:fldChar w:fldCharType="end"/>
            </w:r>
          </w:hyperlink>
        </w:p>
        <w:p w14:paraId="5CC5CFAF" w14:textId="4AAB0BC8" w:rsidR="00ED6D7F" w:rsidRDefault="00ED6D7F">
          <w:pPr>
            <w:pStyle w:val="Sumrio1"/>
            <w:rPr>
              <w:rFonts w:asciiTheme="minorHAnsi" w:eastAsiaTheme="minorEastAsia" w:hAnsiTheme="minorHAnsi" w:cstheme="minorBidi"/>
              <w:noProof/>
              <w:kern w:val="2"/>
              <w:sz w:val="24"/>
              <w:szCs w:val="24"/>
              <w14:ligatures w14:val="standardContextual"/>
            </w:rPr>
          </w:pPr>
          <w:hyperlink w:anchor="_Toc233295439" w:history="1">
            <w:r w:rsidRPr="00BB756C">
              <w:rPr>
                <w:rStyle w:val="Hyperlink"/>
                <w:rFonts w:ascii="Times New Roman" w:eastAsia="Times New Roman" w:hAnsi="Times New Roman" w:cs="Times New Roman"/>
                <w:noProof/>
              </w:rPr>
              <w:t>Conclusão</w:t>
            </w:r>
            <w:r>
              <w:rPr>
                <w:noProof/>
                <w:webHidden/>
              </w:rPr>
              <w:tab/>
            </w:r>
            <w:r>
              <w:rPr>
                <w:noProof/>
                <w:webHidden/>
              </w:rPr>
              <w:fldChar w:fldCharType="begin"/>
            </w:r>
            <w:r>
              <w:rPr>
                <w:noProof/>
                <w:webHidden/>
              </w:rPr>
              <w:instrText xml:space="preserve"> PAGEREF _Toc233295439 \h </w:instrText>
            </w:r>
            <w:r>
              <w:rPr>
                <w:noProof/>
                <w:webHidden/>
              </w:rPr>
            </w:r>
            <w:r>
              <w:rPr>
                <w:noProof/>
                <w:webHidden/>
              </w:rPr>
              <w:fldChar w:fldCharType="separate"/>
            </w:r>
            <w:r>
              <w:rPr>
                <w:noProof/>
                <w:webHidden/>
              </w:rPr>
              <w:t>22</w:t>
            </w:r>
            <w:r>
              <w:rPr>
                <w:noProof/>
                <w:webHidden/>
              </w:rPr>
              <w:fldChar w:fldCharType="end"/>
            </w:r>
          </w:hyperlink>
        </w:p>
        <w:p w14:paraId="2BBD5C38" w14:textId="703C5E2B" w:rsidR="00ED6D7F" w:rsidRDefault="00ED6D7F">
          <w:pPr>
            <w:pStyle w:val="Sumrio1"/>
            <w:rPr>
              <w:rFonts w:asciiTheme="minorHAnsi" w:eastAsiaTheme="minorEastAsia" w:hAnsiTheme="minorHAnsi" w:cstheme="minorBidi"/>
              <w:noProof/>
              <w:kern w:val="2"/>
              <w:sz w:val="24"/>
              <w:szCs w:val="24"/>
              <w14:ligatures w14:val="standardContextual"/>
            </w:rPr>
          </w:pPr>
          <w:hyperlink w:anchor="_Toc233295440" w:history="1">
            <w:r w:rsidRPr="00BB756C">
              <w:rPr>
                <w:rStyle w:val="Hyperlink"/>
                <w:rFonts w:ascii="Times New Roman" w:hAnsi="Times New Roman" w:cs="Times New Roman"/>
                <w:noProof/>
              </w:rPr>
              <w:t>Referências</w:t>
            </w:r>
            <w:r>
              <w:rPr>
                <w:noProof/>
                <w:webHidden/>
              </w:rPr>
              <w:tab/>
            </w:r>
            <w:r>
              <w:rPr>
                <w:noProof/>
                <w:webHidden/>
              </w:rPr>
              <w:fldChar w:fldCharType="begin"/>
            </w:r>
            <w:r>
              <w:rPr>
                <w:noProof/>
                <w:webHidden/>
              </w:rPr>
              <w:instrText xml:space="preserve"> PAGEREF _Toc233295440 \h </w:instrText>
            </w:r>
            <w:r>
              <w:rPr>
                <w:noProof/>
                <w:webHidden/>
              </w:rPr>
            </w:r>
            <w:r>
              <w:rPr>
                <w:noProof/>
                <w:webHidden/>
              </w:rPr>
              <w:fldChar w:fldCharType="separate"/>
            </w:r>
            <w:r>
              <w:rPr>
                <w:noProof/>
                <w:webHidden/>
              </w:rPr>
              <w:t>22</w:t>
            </w:r>
            <w:r>
              <w:rPr>
                <w:noProof/>
                <w:webHidden/>
              </w:rPr>
              <w:fldChar w:fldCharType="end"/>
            </w:r>
          </w:hyperlink>
        </w:p>
        <w:p w14:paraId="0EAAD202" w14:textId="1A879C8C" w:rsidR="006B4B4E" w:rsidRDefault="006B4B4E" w:rsidP="00316B01">
          <w:pPr>
            <w:pStyle w:val="Sumrio1"/>
          </w:pPr>
          <w:r w:rsidRPr="00C34F17">
            <w:rPr>
              <w:rFonts w:ascii="Times New Roman" w:hAnsi="Times New Roman" w:cs="Times New Roman"/>
              <w:sz w:val="24"/>
              <w:szCs w:val="24"/>
            </w:rPr>
            <w:fldChar w:fldCharType="end"/>
          </w:r>
        </w:p>
      </w:sdtContent>
    </w:sdt>
    <w:p w14:paraId="09EEA69D" w14:textId="77777777" w:rsidR="0066309D" w:rsidRDefault="0066309D">
      <w:pPr>
        <w:spacing w:line="360" w:lineRule="auto"/>
        <w:jc w:val="both"/>
        <w:rPr>
          <w:rFonts w:ascii="Times New Roman" w:eastAsia="Times New Roman" w:hAnsi="Times New Roman" w:cs="Times New Roman"/>
          <w:b/>
          <w:bCs/>
          <w:sz w:val="28"/>
          <w:szCs w:val="28"/>
        </w:rPr>
      </w:pPr>
    </w:p>
    <w:p w14:paraId="09EEA69E" w14:textId="77777777" w:rsidR="0066309D" w:rsidRDefault="0066309D">
      <w:pPr>
        <w:spacing w:line="360" w:lineRule="auto"/>
        <w:jc w:val="both"/>
        <w:rPr>
          <w:rFonts w:ascii="Times New Roman" w:eastAsia="Times New Roman" w:hAnsi="Times New Roman" w:cs="Times New Roman"/>
          <w:b/>
          <w:bCs/>
          <w:sz w:val="28"/>
          <w:szCs w:val="28"/>
        </w:rPr>
      </w:pPr>
    </w:p>
    <w:p w14:paraId="1610A790" w14:textId="77777777" w:rsidR="00B715D9" w:rsidRDefault="00B715D9">
      <w:pPr>
        <w:spacing w:line="360" w:lineRule="auto"/>
        <w:jc w:val="both"/>
        <w:rPr>
          <w:rFonts w:ascii="Times New Roman" w:eastAsia="Times New Roman" w:hAnsi="Times New Roman" w:cs="Times New Roman"/>
          <w:b/>
          <w:bCs/>
          <w:sz w:val="28"/>
          <w:szCs w:val="28"/>
        </w:rPr>
      </w:pPr>
    </w:p>
    <w:p w14:paraId="784191A3" w14:textId="77777777" w:rsidR="005348AF" w:rsidRDefault="005348AF">
      <w:pPr>
        <w:pStyle w:val="Ttulo1"/>
        <w:rPr>
          <w:rFonts w:ascii="Times New Roman" w:eastAsia="Times New Roman" w:hAnsi="Times New Roman" w:cs="Times New Roman"/>
          <w:sz w:val="28"/>
          <w:szCs w:val="28"/>
        </w:rPr>
      </w:pPr>
    </w:p>
    <w:p w14:paraId="6A4E1919" w14:textId="77777777" w:rsidR="005348AF" w:rsidRDefault="005348AF" w:rsidP="005348AF"/>
    <w:p w14:paraId="3EC41261" w14:textId="77777777" w:rsidR="00316B01" w:rsidRDefault="00316B01" w:rsidP="005348AF"/>
    <w:p w14:paraId="1940C9E6" w14:textId="77777777" w:rsidR="00316B01" w:rsidRDefault="00316B01" w:rsidP="005348AF"/>
    <w:p w14:paraId="090175EE" w14:textId="77777777" w:rsidR="00316B01" w:rsidRDefault="00316B01" w:rsidP="005348AF"/>
    <w:p w14:paraId="0127EB82" w14:textId="77777777" w:rsidR="00316B01" w:rsidRDefault="00316B01" w:rsidP="005348AF"/>
    <w:p w14:paraId="2500FC03" w14:textId="77777777" w:rsidR="00316B01" w:rsidRDefault="00316B01" w:rsidP="005348AF"/>
    <w:p w14:paraId="6B8D4775" w14:textId="77777777" w:rsidR="00316B01" w:rsidRDefault="00316B01" w:rsidP="005348AF"/>
    <w:p w14:paraId="4978126B" w14:textId="77777777" w:rsidR="00316B01" w:rsidRDefault="00316B01" w:rsidP="005348AF"/>
    <w:p w14:paraId="415201D8" w14:textId="77777777" w:rsidR="00316B01" w:rsidRDefault="00316B01" w:rsidP="005348AF"/>
    <w:p w14:paraId="466B4D0C" w14:textId="77777777" w:rsidR="00316B01" w:rsidRDefault="00316B01" w:rsidP="005348AF"/>
    <w:p w14:paraId="09EEA6A5" w14:textId="7D2E6765" w:rsidR="0066309D" w:rsidRPr="0006746C" w:rsidRDefault="005348AF">
      <w:pPr>
        <w:pStyle w:val="Ttulo1"/>
        <w:rPr>
          <w:rFonts w:ascii="Times New Roman" w:eastAsia="Times New Roman" w:hAnsi="Times New Roman" w:cs="Times New Roman"/>
          <w:sz w:val="28"/>
          <w:szCs w:val="28"/>
        </w:rPr>
      </w:pPr>
      <w:bookmarkStart w:id="3" w:name="_Toc233295430"/>
      <w:r>
        <w:rPr>
          <w:rFonts w:ascii="Times New Roman" w:eastAsia="Times New Roman" w:hAnsi="Times New Roman" w:cs="Times New Roman"/>
          <w:sz w:val="28"/>
          <w:szCs w:val="28"/>
        </w:rPr>
        <w:lastRenderedPageBreak/>
        <w:t>1</w:t>
      </w:r>
      <w:r w:rsidR="004C0A89">
        <w:rPr>
          <w:rFonts w:ascii="Times New Roman" w:eastAsia="Times New Roman" w:hAnsi="Times New Roman" w:cs="Times New Roman"/>
          <w:sz w:val="28"/>
          <w:szCs w:val="28"/>
        </w:rPr>
        <w:t xml:space="preserve"> </w:t>
      </w:r>
      <w:r w:rsidR="002154DD" w:rsidRPr="6C1854DF">
        <w:rPr>
          <w:rFonts w:ascii="Times New Roman" w:eastAsia="Times New Roman" w:hAnsi="Times New Roman" w:cs="Times New Roman"/>
          <w:sz w:val="28"/>
          <w:szCs w:val="28"/>
        </w:rPr>
        <w:t xml:space="preserve"> Introdução</w:t>
      </w:r>
      <w:bookmarkEnd w:id="3"/>
    </w:p>
    <w:p w14:paraId="09EEA6A6" w14:textId="3DC25E85" w:rsidR="0066309D" w:rsidRDefault="002154DD">
      <w:pPr>
        <w:spacing w:line="360" w:lineRule="auto"/>
        <w:jc w:val="both"/>
        <w:rPr>
          <w:rFonts w:ascii="Times New Roman" w:eastAsia="Times New Roman" w:hAnsi="Times New Roman" w:cs="Times New Roman"/>
          <w:color w:val="222222"/>
          <w:sz w:val="24"/>
          <w:szCs w:val="24"/>
        </w:rPr>
      </w:pPr>
      <w:r>
        <w:rPr>
          <w:sz w:val="24"/>
          <w:szCs w:val="24"/>
        </w:rPr>
        <w:t xml:space="preserve">De acordo com a pesquisa TIC Kids Online Brasil (CETIC.BR, 2023), cerca de 95% da população entre 9 e 17 anos no Brasil acessa a internet, o que representa aproximadamente 25,1 milhões de crianças e adolescentes. O dispositivo móvel é o principal meio de conexão, utilizado por 97% desse público. Um dado alarmante é a precocidade desse acesso: cerca de 24% dos jovens tiveram seu primeiro contato com a rede até os 6 anos de idade, e 71% afirmam navegar mais de uma vez por dia. Para efeito de comparação, na primeira edição da pesquisa, em 2012, apenas 47% dos jovens acessam a internet diariamente (Neto; Tavares, 2019), o que demonstra uma aceleração exponencial na digitalização da juventude </w:t>
      </w:r>
      <w:r>
        <w:rPr>
          <w:rFonts w:ascii="Times New Roman" w:eastAsia="Times New Roman" w:hAnsi="Times New Roman" w:cs="Times New Roman"/>
          <w:sz w:val="24"/>
          <w:szCs w:val="24"/>
        </w:rPr>
        <w:t>(</w:t>
      </w:r>
      <w:r>
        <w:rPr>
          <w:rFonts w:ascii="Times New Roman" w:eastAsia="Times New Roman" w:hAnsi="Times New Roman" w:cs="Times New Roman"/>
          <w:color w:val="222222"/>
          <w:sz w:val="24"/>
          <w:szCs w:val="24"/>
          <w:highlight w:val="white"/>
        </w:rPr>
        <w:t>Lima; C. S. &amp; Junior, 2025).</w:t>
      </w:r>
    </w:p>
    <w:p w14:paraId="6FAAE8DC" w14:textId="7E8E70FE" w:rsidR="00D11669" w:rsidRPr="00D11669" w:rsidRDefault="00D11669">
      <w:pPr>
        <w:spacing w:line="360" w:lineRule="auto"/>
        <w:jc w:val="both"/>
        <w:rPr>
          <w:sz w:val="24"/>
          <w:szCs w:val="24"/>
        </w:rPr>
      </w:pPr>
      <w:r w:rsidRPr="00D11669">
        <w:rPr>
          <w:sz w:val="24"/>
          <w:szCs w:val="24"/>
        </w:rPr>
        <w:t>Esse cenário de hiperconectividade expõe essa população a vulnerabilidades severas antes mesmo de atingirem a maturidade cognitiva para gerenciá-las. Segundo a mesma pesquisa TIC Kids Online Brasil, cerca de 24% dos usuários nessa faixa etária já adicionaram ou mantiveram contato com indivíduos completamente desconhecidos no ambiente virtual, e 12% relataram ter comparecido a encontros presenciais com pessoas conhecidas inicialmente apenas pelas redes sociais (CETIC.BR, 2023).</w:t>
      </w:r>
    </w:p>
    <w:p w14:paraId="09EEA6A7" w14:textId="77777777" w:rsidR="0066309D" w:rsidRDefault="002154DD">
      <w:pPr>
        <w:spacing w:before="240" w:after="240" w:line="360" w:lineRule="auto"/>
        <w:jc w:val="both"/>
        <w:rPr>
          <w:rFonts w:ascii="Times New Roman" w:eastAsia="Times New Roman" w:hAnsi="Times New Roman" w:cs="Times New Roman"/>
          <w:color w:val="222222"/>
          <w:sz w:val="24"/>
          <w:szCs w:val="24"/>
        </w:rPr>
      </w:pPr>
      <w:r>
        <w:rPr>
          <w:sz w:val="24"/>
          <w:szCs w:val="24"/>
        </w:rPr>
        <w:t>O crescimento desses usuários é ratificado por dados do IBGE (2021), que indicam um aumento no uso da internet em todos os grupos etários, com maior incidência entre crianças e adolescentes. Contudo, essa onipresença digital não é acompanhada por medidas de segurança proporcionais: apenas 30% dos pais ou responsáveis utilizam ferramentas técnicas de bloqueio ou filtragem de conteúdo. Essa lacuna entre o uso intensivo e a baixa mediação técnica justifica a necessidade de uma solução tecnológica mais eficiente e acessível, voltada à proteção desse público vulnerável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222222"/>
          <w:sz w:val="24"/>
          <w:szCs w:val="24"/>
          <w:highlight w:val="white"/>
        </w:rPr>
        <w:t>Lima; Ferreira, 2025).</w:t>
      </w:r>
    </w:p>
    <w:p w14:paraId="7BCFB2A4" w14:textId="3CE56643" w:rsidR="007050B1" w:rsidRPr="007050B1" w:rsidRDefault="007050B1" w:rsidP="007050B1">
      <w:pPr>
        <w:spacing w:before="240" w:after="240" w:line="360" w:lineRule="auto"/>
        <w:jc w:val="both"/>
        <w:rPr>
          <w:rFonts w:ascii="Times New Roman" w:eastAsia="Times New Roman" w:hAnsi="Times New Roman" w:cs="Times New Roman"/>
          <w:sz w:val="24"/>
          <w:szCs w:val="24"/>
        </w:rPr>
      </w:pPr>
      <w:r w:rsidRPr="007050B1">
        <w:rPr>
          <w:rFonts w:ascii="Times New Roman" w:eastAsia="Times New Roman" w:hAnsi="Times New Roman" w:cs="Times New Roman"/>
          <w:sz w:val="24"/>
          <w:szCs w:val="24"/>
        </w:rPr>
        <w:t>Embora a grande maioria dos responsáveis (83%) afirme adotar uma mediação passiva, baseada em conversas e orientações verbais, a ausência de mecanismos técnicos de controle cria um ponto cego na supervisão doméstica (CETIC.BR, 2023).</w:t>
      </w:r>
    </w:p>
    <w:p w14:paraId="09EEA6A8" w14:textId="77777777" w:rsidR="0066309D" w:rsidRDefault="002154DD">
      <w:pPr>
        <w:shd w:val="clear" w:color="auto" w:fill="FFFFFF"/>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Entre os principais problemas associados ao uso da internet por jovens está o cyberbullying, caracterizado por agressões realizadas por meio de dispositivos digitais. Estudos brasileiros apontam que essa prática pode gerar consequências emocionais relevantes, como ansiedade, </w:t>
      </w:r>
      <w:r>
        <w:rPr>
          <w:rFonts w:ascii="Times New Roman" w:eastAsia="Times New Roman" w:hAnsi="Times New Roman" w:cs="Times New Roman"/>
          <w:sz w:val="24"/>
          <w:szCs w:val="24"/>
        </w:rPr>
        <w:lastRenderedPageBreak/>
        <w:t>sintomas depressivos e isolamento social, afetando o desenvolvimento psicológico dos adolescentes (Bottino et al., 2015).</w:t>
      </w:r>
    </w:p>
    <w:p w14:paraId="7CD354A8" w14:textId="65BE5993" w:rsidR="00C34F17" w:rsidRPr="00C62D2A" w:rsidRDefault="002154DD" w:rsidP="6C1854DF">
      <w:pPr>
        <w:shd w:val="clear" w:color="auto" w:fill="FFFFFF" w:themeFill="background1"/>
        <w:spacing w:before="120" w:after="0" w:line="360" w:lineRule="auto"/>
        <w:jc w:val="both"/>
        <w:rPr>
          <w:rFonts w:ascii="Times New Roman" w:eastAsia="Times New Roman" w:hAnsi="Times New Roman" w:cs="Times New Roman"/>
          <w:color w:val="222222"/>
          <w:sz w:val="24"/>
          <w:szCs w:val="24"/>
        </w:rPr>
      </w:pPr>
      <w:r w:rsidRPr="6C1854DF">
        <w:rPr>
          <w:rFonts w:ascii="Times New Roman" w:eastAsia="Times New Roman" w:hAnsi="Times New Roman" w:cs="Times New Roman"/>
          <w:sz w:val="24"/>
          <w:szCs w:val="24"/>
        </w:rPr>
        <w:t>Um levantamento realizado pelo instituto de pesquisa Ipsos revelou que o Brasil é o segundo no ranking de cyberbullying no mundo. A pesquisa entrevistou mais de 20 mil pessoas em 28 países. No Brasil, 30% dos pais ou responsáveis entrevistados afirmaram ter conhecimento de que os filhos se envolveram ao menos uma vez em casos de cyberbullying (</w:t>
      </w:r>
      <w:proofErr w:type="spellStart"/>
      <w:r w:rsidRPr="6C1854DF">
        <w:rPr>
          <w:rFonts w:ascii="Times New Roman" w:eastAsia="Times New Roman" w:hAnsi="Times New Roman" w:cs="Times New Roman"/>
          <w:color w:val="222222"/>
          <w:sz w:val="24"/>
          <w:szCs w:val="24"/>
          <w:highlight w:val="white"/>
        </w:rPr>
        <w:t>Puerta</w:t>
      </w:r>
      <w:proofErr w:type="spellEnd"/>
      <w:r w:rsidRPr="6C1854DF">
        <w:rPr>
          <w:rFonts w:ascii="Times New Roman" w:eastAsia="Times New Roman" w:hAnsi="Times New Roman" w:cs="Times New Roman"/>
          <w:color w:val="222222"/>
          <w:sz w:val="24"/>
          <w:szCs w:val="24"/>
          <w:highlight w:val="white"/>
        </w:rPr>
        <w:t>; Rodrigues, 2024).</w:t>
      </w:r>
    </w:p>
    <w:p w14:paraId="09EEA6AC" w14:textId="77777777" w:rsidR="0066309D" w:rsidRDefault="002154DD">
      <w:pPr>
        <w:shd w:val="clear" w:color="auto" w:fill="FFFFFF"/>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Além da violência virtual, outro fator preocupante refere-se ao consumo de conteúdos inadequados para a faixa etária, incluindo materiais de caráter adulto, violento ou ilícito. A exposição precoce a esse tipo de conteúdo pode influenciar comportamentos, crenças e o desenvolvimento emocional dos jovens, especialmente quando ocorre sem supervisão adequada (</w:t>
      </w:r>
      <w:proofErr w:type="spellStart"/>
      <w:r>
        <w:rPr>
          <w:rFonts w:ascii="Times New Roman" w:eastAsia="Times New Roman" w:hAnsi="Times New Roman" w:cs="Times New Roman"/>
          <w:sz w:val="24"/>
          <w:szCs w:val="24"/>
        </w:rPr>
        <w:t>Deslande</w:t>
      </w:r>
      <w:proofErr w:type="spellEnd"/>
      <w:r>
        <w:rPr>
          <w:rFonts w:ascii="Times New Roman" w:eastAsia="Times New Roman" w:hAnsi="Times New Roman" w:cs="Times New Roman"/>
          <w:sz w:val="24"/>
          <w:szCs w:val="24"/>
        </w:rPr>
        <w:t>; Coutinho, 2020).</w:t>
      </w:r>
    </w:p>
    <w:p w14:paraId="75DAC19F" w14:textId="4BC796B4" w:rsidR="00C62D2A" w:rsidRPr="00C62D2A" w:rsidRDefault="00C62D2A" w:rsidP="00C62D2A">
      <w:pPr>
        <w:shd w:val="clear" w:color="auto" w:fill="FFFFFF"/>
        <w:spacing w:before="120" w:after="0" w:line="360" w:lineRule="auto"/>
        <w:jc w:val="both"/>
        <w:rPr>
          <w:rFonts w:ascii="Times New Roman" w:eastAsia="Times New Roman" w:hAnsi="Times New Roman" w:cs="Times New Roman"/>
          <w:sz w:val="24"/>
          <w:szCs w:val="24"/>
        </w:rPr>
      </w:pPr>
      <w:r w:rsidRPr="00C62D2A">
        <w:rPr>
          <w:rFonts w:ascii="Times New Roman" w:eastAsia="Times New Roman" w:hAnsi="Times New Roman" w:cs="Times New Roman"/>
          <w:sz w:val="24"/>
          <w:szCs w:val="24"/>
        </w:rPr>
        <w:t>De fato, os dados do CETIC.BR (2023) revelam que a exposição involuntária ou intencional a temas sensíveis é recorrente: aproximadamente 29% dos adolescentes de 11 a 17 anos relataram ter tido contato com conteúdos relacionados a automutilação ou suicídio na rede, enquanto 20% foram expostos a imagens e vídeos de violência explícita.</w:t>
      </w:r>
    </w:p>
    <w:p w14:paraId="09EEA6AE" w14:textId="02E8EAEA" w:rsidR="0066309D" w:rsidRDefault="00BD292D" w:rsidP="00C62D2A">
      <w:pPr>
        <w:shd w:val="clear" w:color="auto" w:fill="FFFFFF"/>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o contexto do problema, cabe-se analisar a segurança dos menores na</w:t>
      </w:r>
      <w:r w:rsidR="00796DB7">
        <w:rPr>
          <w:rFonts w:ascii="Times New Roman" w:eastAsia="Times New Roman" w:hAnsi="Times New Roman" w:cs="Times New Roman"/>
          <w:sz w:val="24"/>
          <w:szCs w:val="24"/>
        </w:rPr>
        <w:t>s redes sociais e discutir questões para monitorá-los de forma eficiente e não engessada.</w:t>
      </w:r>
    </w:p>
    <w:p w14:paraId="253FA559" w14:textId="77777777" w:rsidR="00C41D5B" w:rsidRPr="00C62D2A" w:rsidRDefault="00C41D5B" w:rsidP="00C62D2A">
      <w:pPr>
        <w:shd w:val="clear" w:color="auto" w:fill="FFFFFF"/>
        <w:spacing w:before="120" w:after="0" w:line="360" w:lineRule="auto"/>
        <w:jc w:val="both"/>
        <w:rPr>
          <w:rFonts w:ascii="Times New Roman" w:eastAsia="Times New Roman" w:hAnsi="Times New Roman" w:cs="Times New Roman"/>
          <w:sz w:val="24"/>
          <w:szCs w:val="24"/>
        </w:rPr>
      </w:pPr>
    </w:p>
    <w:p w14:paraId="09EEA6AF" w14:textId="33452695" w:rsidR="0066309D" w:rsidRDefault="005348AF">
      <w:pPr>
        <w:pStyle w:val="Ttulo1"/>
        <w:rPr>
          <w:rFonts w:ascii="Times New Roman" w:eastAsia="Times New Roman" w:hAnsi="Times New Roman" w:cs="Times New Roman"/>
          <w:sz w:val="28"/>
          <w:szCs w:val="28"/>
        </w:rPr>
      </w:pPr>
      <w:bookmarkStart w:id="4" w:name="_Toc233295431"/>
      <w:r>
        <w:rPr>
          <w:rFonts w:ascii="Times New Roman" w:eastAsia="Times New Roman" w:hAnsi="Times New Roman" w:cs="Times New Roman"/>
          <w:sz w:val="28"/>
          <w:szCs w:val="28"/>
        </w:rPr>
        <w:t>2</w:t>
      </w:r>
      <w:r w:rsidR="002154DD" w:rsidRPr="6C1854DF">
        <w:rPr>
          <w:rFonts w:ascii="Times New Roman" w:eastAsia="Times New Roman" w:hAnsi="Times New Roman" w:cs="Times New Roman"/>
          <w:sz w:val="28"/>
          <w:szCs w:val="28"/>
        </w:rPr>
        <w:t xml:space="preserve"> Objetivos do Trabalho</w:t>
      </w:r>
      <w:bookmarkEnd w:id="4"/>
    </w:p>
    <w:p w14:paraId="1E37B389" w14:textId="77777777" w:rsidR="00B670B9" w:rsidRDefault="00B670B9" w:rsidP="00B670B9">
      <w:pPr>
        <w:shd w:val="clear" w:color="auto" w:fill="FFFFFF"/>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aplicativo terá como finalidade identificar possíveis situações de risco no contexto online, emitir alertas aos responsáveis quando necessário e gerar relatórios informativos com orientações que auxiliem na tomada de decisões voltadas à proteção e ao bem-estar dos jovens.</w:t>
      </w:r>
    </w:p>
    <w:p w14:paraId="58250C3F" w14:textId="77777777" w:rsidR="00B670B9" w:rsidRPr="00B670B9" w:rsidRDefault="00B670B9" w:rsidP="00B670B9"/>
    <w:p w14:paraId="09EEA6B0" w14:textId="5409786B" w:rsidR="0066309D" w:rsidRPr="0006746C" w:rsidRDefault="005348AF">
      <w:pPr>
        <w:pStyle w:val="Ttulo3"/>
        <w:rPr>
          <w:rFonts w:ascii="Times New Roman" w:eastAsia="Times New Roman" w:hAnsi="Times New Roman" w:cs="Times New Roman"/>
        </w:rPr>
      </w:pPr>
      <w:bookmarkStart w:id="5" w:name="_Toc233295432"/>
      <w:r>
        <w:rPr>
          <w:rFonts w:ascii="Times New Roman" w:eastAsia="Times New Roman" w:hAnsi="Times New Roman" w:cs="Times New Roman"/>
        </w:rPr>
        <w:t>2</w:t>
      </w:r>
      <w:r w:rsidR="004C0A89">
        <w:rPr>
          <w:rFonts w:ascii="Times New Roman" w:eastAsia="Times New Roman" w:hAnsi="Times New Roman" w:cs="Times New Roman"/>
        </w:rPr>
        <w:t xml:space="preserve">.1 </w:t>
      </w:r>
      <w:r w:rsidR="002154DD" w:rsidRPr="6C1854DF">
        <w:rPr>
          <w:rFonts w:ascii="Times New Roman" w:eastAsia="Times New Roman" w:hAnsi="Times New Roman" w:cs="Times New Roman"/>
        </w:rPr>
        <w:t>Objetivo Geral</w:t>
      </w:r>
      <w:bookmarkEnd w:id="5"/>
    </w:p>
    <w:p w14:paraId="09EEA6B3" w14:textId="0B8CFBCB" w:rsidR="0066309D" w:rsidRPr="00B670B9" w:rsidRDefault="002154DD" w:rsidP="00B670B9">
      <w:pPr>
        <w:shd w:val="clear" w:color="auto" w:fill="FFFFFF"/>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objetivo geral é o desenvolvimento de uma aplicação móvel para o sistema operacional Android, utilizando a linguagem </w:t>
      </w:r>
      <w:proofErr w:type="spellStart"/>
      <w:r>
        <w:rPr>
          <w:rFonts w:ascii="Times New Roman" w:eastAsia="Times New Roman" w:hAnsi="Times New Roman" w:cs="Times New Roman"/>
          <w:sz w:val="24"/>
          <w:szCs w:val="24"/>
        </w:rPr>
        <w:t>Kotlin</w:t>
      </w:r>
      <w:proofErr w:type="spellEnd"/>
      <w:r>
        <w:rPr>
          <w:rFonts w:ascii="Times New Roman" w:eastAsia="Times New Roman" w:hAnsi="Times New Roman" w:cs="Times New Roman"/>
          <w:sz w:val="24"/>
          <w:szCs w:val="24"/>
        </w:rPr>
        <w:t xml:space="preserve"> e integração com </w:t>
      </w:r>
      <w:proofErr w:type="spellStart"/>
      <w:r>
        <w:rPr>
          <w:rFonts w:ascii="Times New Roman" w:eastAsia="Times New Roman" w:hAnsi="Times New Roman" w:cs="Times New Roman"/>
          <w:sz w:val="24"/>
          <w:szCs w:val="24"/>
        </w:rPr>
        <w:t>Firebase</w:t>
      </w:r>
      <w:proofErr w:type="spellEnd"/>
      <w:r>
        <w:rPr>
          <w:rFonts w:ascii="Times New Roman" w:eastAsia="Times New Roman" w:hAnsi="Times New Roman" w:cs="Times New Roman"/>
          <w:sz w:val="24"/>
          <w:szCs w:val="24"/>
        </w:rPr>
        <w:t xml:space="preserve">, destinada a auxiliar a supervisão parental no monitoramento de riscos digitais, como cyberbullying e exposição a conteúdos inadequados, enfrentados por crianças e adolescentes. </w:t>
      </w:r>
    </w:p>
    <w:p w14:paraId="09EEA6B4" w14:textId="3EB52FBD" w:rsidR="0066309D" w:rsidRPr="0006746C" w:rsidRDefault="005348AF">
      <w:pPr>
        <w:pStyle w:val="Ttulo3"/>
        <w:rPr>
          <w:rFonts w:ascii="Times New Roman" w:eastAsia="Times New Roman" w:hAnsi="Times New Roman" w:cs="Times New Roman"/>
        </w:rPr>
      </w:pPr>
      <w:bookmarkStart w:id="6" w:name="_Toc233295433"/>
      <w:r>
        <w:rPr>
          <w:rFonts w:ascii="Times New Roman" w:eastAsia="Times New Roman" w:hAnsi="Times New Roman" w:cs="Times New Roman"/>
        </w:rPr>
        <w:lastRenderedPageBreak/>
        <w:t>2</w:t>
      </w:r>
      <w:r w:rsidR="004C0A89">
        <w:rPr>
          <w:rFonts w:ascii="Times New Roman" w:eastAsia="Times New Roman" w:hAnsi="Times New Roman" w:cs="Times New Roman"/>
        </w:rPr>
        <w:t>.</w:t>
      </w:r>
      <w:r w:rsidR="002154DD" w:rsidRPr="6C1854DF">
        <w:rPr>
          <w:rFonts w:ascii="Times New Roman" w:eastAsia="Times New Roman" w:hAnsi="Times New Roman" w:cs="Times New Roman"/>
        </w:rPr>
        <w:t>2 Objetivos Específicos</w:t>
      </w:r>
      <w:bookmarkEnd w:id="6"/>
    </w:p>
    <w:p w14:paraId="1DD51FF6" w14:textId="44FEB33D" w:rsidR="002E61D3" w:rsidRDefault="001865CB" w:rsidP="6C1854DF">
      <w:pPr>
        <w:shd w:val="clear" w:color="auto" w:fill="FFFFFF" w:themeFill="background1"/>
        <w:spacing w:before="240" w:after="240" w:line="360" w:lineRule="auto"/>
        <w:jc w:val="both"/>
        <w:rPr>
          <w:rFonts w:ascii="Times New Roman" w:eastAsia="Times New Roman" w:hAnsi="Times New Roman" w:cs="Times New Roman"/>
          <w:sz w:val="24"/>
          <w:szCs w:val="24"/>
        </w:rPr>
      </w:pPr>
      <w:r w:rsidRPr="6C1854DF">
        <w:rPr>
          <w:rFonts w:ascii="Times New Roman" w:eastAsia="Times New Roman" w:hAnsi="Times New Roman" w:cs="Times New Roman"/>
          <w:sz w:val="24"/>
          <w:szCs w:val="24"/>
        </w:rPr>
        <w:t xml:space="preserve">Para o escopo do projeto, foram delimitados dois perfis funcionais de usuários: </w:t>
      </w:r>
      <w:r w:rsidRPr="6C1854DF">
        <w:rPr>
          <w:rFonts w:ascii="Times New Roman" w:eastAsia="Times New Roman" w:hAnsi="Times New Roman" w:cs="Times New Roman"/>
          <w:b/>
          <w:bCs/>
          <w:sz w:val="24"/>
          <w:szCs w:val="24"/>
        </w:rPr>
        <w:t>Responsável</w:t>
      </w:r>
      <w:r w:rsidRPr="6C1854DF">
        <w:rPr>
          <w:rFonts w:ascii="Times New Roman" w:eastAsia="Times New Roman" w:hAnsi="Times New Roman" w:cs="Times New Roman"/>
          <w:sz w:val="24"/>
          <w:szCs w:val="24"/>
        </w:rPr>
        <w:t xml:space="preserve"> (Pai/Mãe) e </w:t>
      </w:r>
      <w:r w:rsidRPr="6C1854DF">
        <w:rPr>
          <w:rFonts w:ascii="Times New Roman" w:eastAsia="Times New Roman" w:hAnsi="Times New Roman" w:cs="Times New Roman"/>
          <w:b/>
          <w:bCs/>
          <w:sz w:val="24"/>
          <w:szCs w:val="24"/>
        </w:rPr>
        <w:t>Menor</w:t>
      </w:r>
      <w:r w:rsidRPr="6C1854DF">
        <w:rPr>
          <w:rFonts w:ascii="Times New Roman" w:eastAsia="Times New Roman" w:hAnsi="Times New Roman" w:cs="Times New Roman"/>
          <w:sz w:val="24"/>
          <w:szCs w:val="24"/>
        </w:rPr>
        <w:t xml:space="preserve"> (Filho). O dispositivo do Responsável é encarregado de efetuar a </w:t>
      </w:r>
      <w:r w:rsidRPr="6C1854DF">
        <w:rPr>
          <w:rFonts w:ascii="Times New Roman" w:eastAsia="Times New Roman" w:hAnsi="Times New Roman" w:cs="Times New Roman"/>
          <w:b/>
          <w:bCs/>
          <w:sz w:val="24"/>
          <w:szCs w:val="24"/>
        </w:rPr>
        <w:t>autenticação</w:t>
      </w:r>
      <w:r w:rsidRPr="6C1854DF">
        <w:rPr>
          <w:rFonts w:ascii="Times New Roman" w:eastAsia="Times New Roman" w:hAnsi="Times New Roman" w:cs="Times New Roman"/>
          <w:sz w:val="24"/>
          <w:szCs w:val="24"/>
        </w:rPr>
        <w:t xml:space="preserve"> (login/cadastro), visualizar os </w:t>
      </w:r>
      <w:r w:rsidRPr="6C1854DF">
        <w:rPr>
          <w:rFonts w:ascii="Times New Roman" w:eastAsia="Times New Roman" w:hAnsi="Times New Roman" w:cs="Times New Roman"/>
          <w:b/>
          <w:bCs/>
          <w:sz w:val="24"/>
          <w:szCs w:val="24"/>
        </w:rPr>
        <w:t>alertas de termos sensíveis</w:t>
      </w:r>
      <w:r w:rsidRPr="6C1854DF">
        <w:rPr>
          <w:rFonts w:ascii="Times New Roman" w:eastAsia="Times New Roman" w:hAnsi="Times New Roman" w:cs="Times New Roman"/>
          <w:sz w:val="24"/>
          <w:szCs w:val="24"/>
        </w:rPr>
        <w:t xml:space="preserve"> capturados</w:t>
      </w:r>
      <w:r w:rsidR="00AD3E7E" w:rsidRPr="6C1854DF">
        <w:rPr>
          <w:rFonts w:ascii="Times New Roman" w:eastAsia="Times New Roman" w:hAnsi="Times New Roman" w:cs="Times New Roman"/>
          <w:sz w:val="24"/>
          <w:szCs w:val="24"/>
        </w:rPr>
        <w:t>,</w:t>
      </w:r>
      <w:r w:rsidRPr="6C1854DF">
        <w:rPr>
          <w:rFonts w:ascii="Times New Roman" w:eastAsia="Times New Roman" w:hAnsi="Times New Roman" w:cs="Times New Roman"/>
          <w:sz w:val="24"/>
          <w:szCs w:val="24"/>
        </w:rPr>
        <w:t xml:space="preserve"> acessar os </w:t>
      </w:r>
      <w:r w:rsidRPr="6C1854DF">
        <w:rPr>
          <w:rFonts w:ascii="Times New Roman" w:eastAsia="Times New Roman" w:hAnsi="Times New Roman" w:cs="Times New Roman"/>
          <w:b/>
          <w:bCs/>
          <w:sz w:val="24"/>
          <w:szCs w:val="24"/>
        </w:rPr>
        <w:t>relatórios consolidados de monitoramento</w:t>
      </w:r>
      <w:r w:rsidR="00AD3E7E" w:rsidRPr="6C1854DF">
        <w:rPr>
          <w:rFonts w:ascii="Times New Roman" w:eastAsia="Times New Roman" w:hAnsi="Times New Roman" w:cs="Times New Roman"/>
          <w:sz w:val="24"/>
          <w:szCs w:val="24"/>
        </w:rPr>
        <w:t>, adicionar alertas e cadastrar filhos manualmente</w:t>
      </w:r>
      <w:r w:rsidRPr="6C1854DF">
        <w:rPr>
          <w:rFonts w:ascii="Times New Roman" w:eastAsia="Times New Roman" w:hAnsi="Times New Roman" w:cs="Times New Roman"/>
          <w:sz w:val="24"/>
          <w:szCs w:val="24"/>
        </w:rPr>
        <w:t xml:space="preserve">. O dispositivo do </w:t>
      </w:r>
      <w:r w:rsidR="00AD3E7E" w:rsidRPr="6C1854DF">
        <w:rPr>
          <w:rFonts w:ascii="Times New Roman" w:eastAsia="Times New Roman" w:hAnsi="Times New Roman" w:cs="Times New Roman"/>
          <w:sz w:val="24"/>
          <w:szCs w:val="24"/>
        </w:rPr>
        <w:t xml:space="preserve">Filho </w:t>
      </w:r>
      <w:r w:rsidRPr="6C1854DF">
        <w:rPr>
          <w:rFonts w:ascii="Times New Roman" w:eastAsia="Times New Roman" w:hAnsi="Times New Roman" w:cs="Times New Roman"/>
          <w:sz w:val="24"/>
          <w:szCs w:val="24"/>
        </w:rPr>
        <w:t xml:space="preserve">é responsável por realizar o seu cadastro </w:t>
      </w:r>
      <w:r w:rsidRPr="6C1854DF">
        <w:rPr>
          <w:rFonts w:ascii="Times New Roman" w:eastAsia="Times New Roman" w:hAnsi="Times New Roman" w:cs="Times New Roman"/>
          <w:b/>
          <w:bCs/>
          <w:sz w:val="24"/>
          <w:szCs w:val="24"/>
        </w:rPr>
        <w:t>atrelando o seu perfil</w:t>
      </w:r>
      <w:r w:rsidRPr="6C1854DF">
        <w:rPr>
          <w:rFonts w:ascii="Times New Roman" w:eastAsia="Times New Roman" w:hAnsi="Times New Roman" w:cs="Times New Roman"/>
          <w:sz w:val="24"/>
          <w:szCs w:val="24"/>
        </w:rPr>
        <w:t xml:space="preserve"> diretamente ao </w:t>
      </w:r>
      <w:r w:rsidRPr="6C1854DF">
        <w:rPr>
          <w:rFonts w:ascii="Times New Roman" w:eastAsia="Times New Roman" w:hAnsi="Times New Roman" w:cs="Times New Roman"/>
          <w:b/>
          <w:bCs/>
          <w:sz w:val="24"/>
          <w:szCs w:val="24"/>
        </w:rPr>
        <w:t>e-mail preexistente de seu respectivo responsável</w:t>
      </w:r>
      <w:r w:rsidRPr="6C1854DF">
        <w:rPr>
          <w:rFonts w:ascii="Times New Roman" w:eastAsia="Times New Roman" w:hAnsi="Times New Roman" w:cs="Times New Roman"/>
          <w:sz w:val="24"/>
          <w:szCs w:val="24"/>
        </w:rPr>
        <w:t xml:space="preserve">. Essa abordagem elimina a necessidade de </w:t>
      </w:r>
      <w:r w:rsidRPr="6C1854DF">
        <w:rPr>
          <w:rFonts w:ascii="Times New Roman" w:eastAsia="Times New Roman" w:hAnsi="Times New Roman" w:cs="Times New Roman"/>
          <w:b/>
          <w:bCs/>
          <w:sz w:val="24"/>
          <w:szCs w:val="24"/>
        </w:rPr>
        <w:t>geração de tokens ou códigos de pareamento</w:t>
      </w:r>
      <w:r w:rsidRPr="6C1854DF">
        <w:rPr>
          <w:rFonts w:ascii="Times New Roman" w:eastAsia="Times New Roman" w:hAnsi="Times New Roman" w:cs="Times New Roman"/>
          <w:sz w:val="24"/>
          <w:szCs w:val="24"/>
        </w:rPr>
        <w:t xml:space="preserve"> temporários, realizando um </w:t>
      </w:r>
      <w:r w:rsidRPr="6C1854DF">
        <w:rPr>
          <w:rFonts w:ascii="Times New Roman" w:eastAsia="Times New Roman" w:hAnsi="Times New Roman" w:cs="Times New Roman"/>
          <w:b/>
          <w:bCs/>
          <w:sz w:val="24"/>
          <w:szCs w:val="24"/>
        </w:rPr>
        <w:t>vínculo direto e permanente</w:t>
      </w:r>
      <w:r w:rsidRPr="6C1854DF">
        <w:rPr>
          <w:rFonts w:ascii="Times New Roman" w:eastAsia="Times New Roman" w:hAnsi="Times New Roman" w:cs="Times New Roman"/>
          <w:sz w:val="24"/>
          <w:szCs w:val="24"/>
        </w:rPr>
        <w:t xml:space="preserve"> no banco de dados </w:t>
      </w:r>
      <w:proofErr w:type="spellStart"/>
      <w:r w:rsidRPr="6C1854DF">
        <w:rPr>
          <w:rFonts w:ascii="Times New Roman" w:eastAsia="Times New Roman" w:hAnsi="Times New Roman" w:cs="Times New Roman"/>
          <w:sz w:val="24"/>
          <w:szCs w:val="24"/>
        </w:rPr>
        <w:t>NoSQL</w:t>
      </w:r>
      <w:proofErr w:type="spellEnd"/>
      <w:r w:rsidRPr="6C1854DF">
        <w:rPr>
          <w:rFonts w:ascii="Times New Roman" w:eastAsia="Times New Roman" w:hAnsi="Times New Roman" w:cs="Times New Roman"/>
          <w:sz w:val="24"/>
          <w:szCs w:val="24"/>
        </w:rPr>
        <w:t xml:space="preserve">, o que possibilita o </w:t>
      </w:r>
      <w:r w:rsidRPr="6C1854DF">
        <w:rPr>
          <w:rFonts w:ascii="Times New Roman" w:eastAsia="Times New Roman" w:hAnsi="Times New Roman" w:cs="Times New Roman"/>
          <w:b/>
          <w:bCs/>
          <w:sz w:val="24"/>
          <w:szCs w:val="24"/>
        </w:rPr>
        <w:t>monitoramento automatizado</w:t>
      </w:r>
      <w:r w:rsidRPr="6C1854DF">
        <w:rPr>
          <w:rFonts w:ascii="Times New Roman" w:eastAsia="Times New Roman" w:hAnsi="Times New Roman" w:cs="Times New Roman"/>
          <w:sz w:val="24"/>
          <w:szCs w:val="24"/>
        </w:rPr>
        <w:t xml:space="preserve"> da atividade e o </w:t>
      </w:r>
      <w:r w:rsidRPr="6C1854DF">
        <w:rPr>
          <w:rFonts w:ascii="Times New Roman" w:eastAsia="Times New Roman" w:hAnsi="Times New Roman" w:cs="Times New Roman"/>
          <w:b/>
          <w:bCs/>
          <w:sz w:val="24"/>
          <w:szCs w:val="24"/>
        </w:rPr>
        <w:t>envio em tempo real</w:t>
      </w:r>
      <w:r w:rsidRPr="6C1854DF">
        <w:rPr>
          <w:rFonts w:ascii="Times New Roman" w:eastAsia="Times New Roman" w:hAnsi="Times New Roman" w:cs="Times New Roman"/>
          <w:sz w:val="24"/>
          <w:szCs w:val="24"/>
        </w:rPr>
        <w:t xml:space="preserve"> de notificações de risco.</w:t>
      </w:r>
    </w:p>
    <w:p w14:paraId="3D2B729D" w14:textId="77777777" w:rsidR="002E61D3" w:rsidRDefault="002E61D3" w:rsidP="6C1854DF">
      <w:pPr>
        <w:shd w:val="clear" w:color="auto" w:fill="FFFFFF" w:themeFill="background1"/>
        <w:spacing w:before="240" w:after="240" w:line="360" w:lineRule="auto"/>
        <w:jc w:val="both"/>
        <w:rPr>
          <w:rFonts w:ascii="Times New Roman" w:eastAsia="Times New Roman" w:hAnsi="Times New Roman" w:cs="Times New Roman"/>
          <w:sz w:val="24"/>
          <w:szCs w:val="24"/>
        </w:rPr>
      </w:pPr>
    </w:p>
    <w:p w14:paraId="09EEA6B8" w14:textId="375831CD" w:rsidR="0066309D" w:rsidRPr="0006746C" w:rsidRDefault="005348AF" w:rsidP="6C1854DF">
      <w:pPr>
        <w:pStyle w:val="Ttulo1"/>
        <w:shd w:val="clear" w:color="auto" w:fill="FFFFFF" w:themeFill="background1"/>
        <w:spacing w:before="240" w:after="240" w:line="360" w:lineRule="auto"/>
        <w:jc w:val="both"/>
        <w:rPr>
          <w:rFonts w:ascii="Times New Roman" w:eastAsia="Times New Roman" w:hAnsi="Times New Roman" w:cs="Times New Roman"/>
          <w:sz w:val="28"/>
          <w:szCs w:val="28"/>
        </w:rPr>
      </w:pPr>
      <w:bookmarkStart w:id="7" w:name="_Toc233295434"/>
      <w:r>
        <w:rPr>
          <w:rFonts w:ascii="Times New Roman" w:eastAsia="Times New Roman" w:hAnsi="Times New Roman" w:cs="Times New Roman"/>
          <w:sz w:val="28"/>
          <w:szCs w:val="28"/>
        </w:rPr>
        <w:t>3</w:t>
      </w:r>
      <w:r w:rsidR="002154DD" w:rsidRPr="6C1854DF">
        <w:rPr>
          <w:rFonts w:ascii="Times New Roman" w:eastAsia="Times New Roman" w:hAnsi="Times New Roman" w:cs="Times New Roman"/>
          <w:sz w:val="28"/>
          <w:szCs w:val="28"/>
        </w:rPr>
        <w:t>. Metodologia</w:t>
      </w:r>
      <w:bookmarkEnd w:id="7"/>
    </w:p>
    <w:p w14:paraId="557D2E46" w14:textId="77777777" w:rsidR="00B1246F" w:rsidRPr="00B1246F" w:rsidRDefault="00B1246F" w:rsidP="00653B87">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O desenvolvimento do artefato tecnológico proposto fundamenta-se em tecnologias consagradas no cenário de desenvolvimento móvel, estruturadas de forma a garantir segurança, escalabilidade e eficiência no monitoramento. A engenharia do sistema adota a arquitetura cliente-servidor, modelo definido pela divisão clara de tarefas entre duas camadas principais: os servidores, que compõem a camada de fornecimento de recursos ou serviços, e os clientes, atuando como os requerentes dessas funcionalidades (Fileto, 2024). Essa abordagem confere versatilidade ao sistema, otimizando o controle de usuários e a execução de ações de supervisão parental.</w:t>
      </w:r>
    </w:p>
    <w:p w14:paraId="3E6522D9" w14:textId="77777777" w:rsidR="00B1246F" w:rsidRPr="00B1246F" w:rsidRDefault="00B1246F" w:rsidP="00653B87">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 xml:space="preserve">Como suporte ao </w:t>
      </w:r>
      <w:proofErr w:type="spellStart"/>
      <w:r w:rsidRPr="00B1246F">
        <w:rPr>
          <w:rFonts w:ascii="Times New Roman" w:eastAsia="Times New Roman" w:hAnsi="Times New Roman" w:cs="Times New Roman"/>
          <w:i/>
          <w:iCs/>
          <w:sz w:val="24"/>
          <w:szCs w:val="24"/>
        </w:rPr>
        <w:t>backend</w:t>
      </w:r>
      <w:proofErr w:type="spellEnd"/>
      <w:r w:rsidRPr="00B1246F">
        <w:rPr>
          <w:rFonts w:ascii="Times New Roman" w:eastAsia="Times New Roman" w:hAnsi="Times New Roman" w:cs="Times New Roman"/>
          <w:sz w:val="24"/>
          <w:szCs w:val="24"/>
        </w:rPr>
        <w:t xml:space="preserve"> e gerenciamento de dados, utiliza-se o </w:t>
      </w:r>
      <w:proofErr w:type="spellStart"/>
      <w:r w:rsidRPr="00B1246F">
        <w:rPr>
          <w:rFonts w:ascii="Times New Roman" w:eastAsia="Times New Roman" w:hAnsi="Times New Roman" w:cs="Times New Roman"/>
          <w:sz w:val="24"/>
          <w:szCs w:val="24"/>
        </w:rPr>
        <w:t>Firebase</w:t>
      </w:r>
      <w:proofErr w:type="spellEnd"/>
      <w:r w:rsidRPr="00B1246F">
        <w:rPr>
          <w:rFonts w:ascii="Times New Roman" w:eastAsia="Times New Roman" w:hAnsi="Times New Roman" w:cs="Times New Roman"/>
          <w:sz w:val="24"/>
          <w:szCs w:val="24"/>
        </w:rPr>
        <w:t xml:space="preserve">, uma plataforma inicialmente concebida para atender às demandas do universo móvel e que hoje opera como um conjunto de serviços sob o ecossistema do Google Cloud. Adquirido pelo Google em 2014, o </w:t>
      </w:r>
      <w:proofErr w:type="spellStart"/>
      <w:r w:rsidRPr="00B1246F">
        <w:rPr>
          <w:rFonts w:ascii="Times New Roman" w:eastAsia="Times New Roman" w:hAnsi="Times New Roman" w:cs="Times New Roman"/>
          <w:sz w:val="24"/>
          <w:szCs w:val="24"/>
        </w:rPr>
        <w:t>Firebase</w:t>
      </w:r>
      <w:proofErr w:type="spellEnd"/>
      <w:r w:rsidRPr="00B1246F">
        <w:rPr>
          <w:rFonts w:ascii="Times New Roman" w:eastAsia="Times New Roman" w:hAnsi="Times New Roman" w:cs="Times New Roman"/>
          <w:sz w:val="24"/>
          <w:szCs w:val="24"/>
        </w:rPr>
        <w:t xml:space="preserve"> atua como um serviço de nuvem focado na otimização da sincronização de dados em tempo real, o que agiliza o ciclo de desenvolvimento e garante a responsividade necessária para o monitoramento (</w:t>
      </w:r>
      <w:proofErr w:type="spellStart"/>
      <w:r w:rsidRPr="00B1246F">
        <w:rPr>
          <w:rFonts w:ascii="Times New Roman" w:eastAsia="Times New Roman" w:hAnsi="Times New Roman" w:cs="Times New Roman"/>
          <w:sz w:val="24"/>
          <w:szCs w:val="24"/>
        </w:rPr>
        <w:t>Firebase</w:t>
      </w:r>
      <w:proofErr w:type="spellEnd"/>
      <w:r w:rsidRPr="00B1246F">
        <w:rPr>
          <w:rFonts w:ascii="Times New Roman" w:eastAsia="Times New Roman" w:hAnsi="Times New Roman" w:cs="Times New Roman"/>
          <w:sz w:val="24"/>
          <w:szCs w:val="24"/>
        </w:rPr>
        <w:t>, 2024).</w:t>
      </w:r>
    </w:p>
    <w:p w14:paraId="48F6BC7E" w14:textId="77777777" w:rsidR="00B1246F" w:rsidRPr="00B1246F" w:rsidRDefault="00B1246F" w:rsidP="00653B87">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 xml:space="preserve">No desenvolvimento do aplicativo cliente, utiliza-se a linguagem </w:t>
      </w:r>
      <w:proofErr w:type="spellStart"/>
      <w:r w:rsidRPr="00B1246F">
        <w:rPr>
          <w:rFonts w:ascii="Times New Roman" w:eastAsia="Times New Roman" w:hAnsi="Times New Roman" w:cs="Times New Roman"/>
          <w:sz w:val="24"/>
          <w:szCs w:val="24"/>
        </w:rPr>
        <w:t>Kotlin</w:t>
      </w:r>
      <w:proofErr w:type="spellEnd"/>
      <w:r w:rsidRPr="00B1246F">
        <w:rPr>
          <w:rFonts w:ascii="Times New Roman" w:eastAsia="Times New Roman" w:hAnsi="Times New Roman" w:cs="Times New Roman"/>
          <w:sz w:val="24"/>
          <w:szCs w:val="24"/>
        </w:rPr>
        <w:t xml:space="preserve">, uma tecnologia estaticamente </w:t>
      </w:r>
      <w:proofErr w:type="spellStart"/>
      <w:r w:rsidRPr="00B1246F">
        <w:rPr>
          <w:rFonts w:ascii="Times New Roman" w:eastAsia="Times New Roman" w:hAnsi="Times New Roman" w:cs="Times New Roman"/>
          <w:sz w:val="24"/>
          <w:szCs w:val="24"/>
        </w:rPr>
        <w:t>tipada</w:t>
      </w:r>
      <w:proofErr w:type="spellEnd"/>
      <w:r w:rsidRPr="00B1246F">
        <w:rPr>
          <w:rFonts w:ascii="Times New Roman" w:eastAsia="Times New Roman" w:hAnsi="Times New Roman" w:cs="Times New Roman"/>
          <w:sz w:val="24"/>
          <w:szCs w:val="24"/>
        </w:rPr>
        <w:t xml:space="preserve"> que é executada sobre a Máquina Virtual Java (JVM). Desenvolvida pela </w:t>
      </w:r>
      <w:proofErr w:type="spellStart"/>
      <w:r w:rsidRPr="00B1246F">
        <w:rPr>
          <w:rFonts w:ascii="Times New Roman" w:eastAsia="Times New Roman" w:hAnsi="Times New Roman" w:cs="Times New Roman"/>
          <w:sz w:val="24"/>
          <w:szCs w:val="24"/>
        </w:rPr>
        <w:t>JetBrains</w:t>
      </w:r>
      <w:proofErr w:type="spellEnd"/>
      <w:r w:rsidRPr="00B1246F">
        <w:rPr>
          <w:rFonts w:ascii="Times New Roman" w:eastAsia="Times New Roman" w:hAnsi="Times New Roman" w:cs="Times New Roman"/>
          <w:sz w:val="24"/>
          <w:szCs w:val="24"/>
        </w:rPr>
        <w:t xml:space="preserve"> — empresa amplamente reconhecida pela criação do ambiente </w:t>
      </w:r>
      <w:proofErr w:type="spellStart"/>
      <w:r w:rsidRPr="00B1246F">
        <w:rPr>
          <w:rFonts w:ascii="Times New Roman" w:eastAsia="Times New Roman" w:hAnsi="Times New Roman" w:cs="Times New Roman"/>
          <w:sz w:val="24"/>
          <w:szCs w:val="24"/>
        </w:rPr>
        <w:t>IntelliJ</w:t>
      </w:r>
      <w:proofErr w:type="spellEnd"/>
      <w:r w:rsidRPr="00B1246F">
        <w:rPr>
          <w:rFonts w:ascii="Times New Roman" w:eastAsia="Times New Roman" w:hAnsi="Times New Roman" w:cs="Times New Roman"/>
          <w:sz w:val="24"/>
          <w:szCs w:val="24"/>
        </w:rPr>
        <w:t xml:space="preserve"> IDEA (</w:t>
      </w:r>
      <w:proofErr w:type="spellStart"/>
      <w:r w:rsidRPr="00B1246F">
        <w:rPr>
          <w:rFonts w:ascii="Times New Roman" w:eastAsia="Times New Roman" w:hAnsi="Times New Roman" w:cs="Times New Roman"/>
          <w:sz w:val="24"/>
          <w:szCs w:val="24"/>
        </w:rPr>
        <w:t>Moskala</w:t>
      </w:r>
      <w:proofErr w:type="spellEnd"/>
      <w:r w:rsidRPr="00B1246F">
        <w:rPr>
          <w:rFonts w:ascii="Times New Roman" w:eastAsia="Times New Roman" w:hAnsi="Times New Roman" w:cs="Times New Roman"/>
          <w:sz w:val="24"/>
          <w:szCs w:val="24"/>
        </w:rPr>
        <w:t xml:space="preserve">; </w:t>
      </w:r>
      <w:proofErr w:type="spellStart"/>
      <w:r w:rsidRPr="00B1246F">
        <w:rPr>
          <w:rFonts w:ascii="Times New Roman" w:eastAsia="Times New Roman" w:hAnsi="Times New Roman" w:cs="Times New Roman"/>
          <w:sz w:val="24"/>
          <w:szCs w:val="24"/>
        </w:rPr>
        <w:t>Wojda</w:t>
      </w:r>
      <w:proofErr w:type="spellEnd"/>
      <w:r w:rsidRPr="00B1246F">
        <w:rPr>
          <w:rFonts w:ascii="Times New Roman" w:eastAsia="Times New Roman" w:hAnsi="Times New Roman" w:cs="Times New Roman"/>
          <w:sz w:val="24"/>
          <w:szCs w:val="24"/>
        </w:rPr>
        <w:t xml:space="preserve">, 2017) —, a linguagem foi escolhida por sua concisão e segurança contra </w:t>
      </w:r>
      <w:r w:rsidRPr="00B1246F">
        <w:rPr>
          <w:rFonts w:ascii="Times New Roman" w:eastAsia="Times New Roman" w:hAnsi="Times New Roman" w:cs="Times New Roman"/>
          <w:sz w:val="24"/>
          <w:szCs w:val="24"/>
        </w:rPr>
        <w:lastRenderedPageBreak/>
        <w:t>erros em tempo de execução, construindo uma base sinérgica com a proposta de proteção do sistema.</w:t>
      </w:r>
    </w:p>
    <w:p w14:paraId="3CAA0990" w14:textId="77777777" w:rsidR="00B1246F" w:rsidRPr="00B1246F" w:rsidRDefault="00B1246F" w:rsidP="00653B87">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A centralização do desenvolvimento ocorre no Android Studio, a IDE (</w:t>
      </w:r>
      <w:proofErr w:type="spellStart"/>
      <w:r w:rsidRPr="00B1246F">
        <w:rPr>
          <w:rFonts w:ascii="Times New Roman" w:eastAsia="Times New Roman" w:hAnsi="Times New Roman" w:cs="Times New Roman"/>
          <w:i/>
          <w:iCs/>
          <w:sz w:val="24"/>
          <w:szCs w:val="24"/>
        </w:rPr>
        <w:t>Integrated</w:t>
      </w:r>
      <w:proofErr w:type="spellEnd"/>
      <w:r w:rsidRPr="00B1246F">
        <w:rPr>
          <w:rFonts w:ascii="Times New Roman" w:eastAsia="Times New Roman" w:hAnsi="Times New Roman" w:cs="Times New Roman"/>
          <w:i/>
          <w:iCs/>
          <w:sz w:val="24"/>
          <w:szCs w:val="24"/>
        </w:rPr>
        <w:t xml:space="preserve"> </w:t>
      </w:r>
      <w:proofErr w:type="spellStart"/>
      <w:r w:rsidRPr="00B1246F">
        <w:rPr>
          <w:rFonts w:ascii="Times New Roman" w:eastAsia="Times New Roman" w:hAnsi="Times New Roman" w:cs="Times New Roman"/>
          <w:i/>
          <w:iCs/>
          <w:sz w:val="24"/>
          <w:szCs w:val="24"/>
        </w:rPr>
        <w:t>Development</w:t>
      </w:r>
      <w:proofErr w:type="spellEnd"/>
      <w:r w:rsidRPr="00B1246F">
        <w:rPr>
          <w:rFonts w:ascii="Times New Roman" w:eastAsia="Times New Roman" w:hAnsi="Times New Roman" w:cs="Times New Roman"/>
          <w:i/>
          <w:iCs/>
          <w:sz w:val="24"/>
          <w:szCs w:val="24"/>
        </w:rPr>
        <w:t xml:space="preserve"> </w:t>
      </w:r>
      <w:proofErr w:type="spellStart"/>
      <w:r w:rsidRPr="00B1246F">
        <w:rPr>
          <w:rFonts w:ascii="Times New Roman" w:eastAsia="Times New Roman" w:hAnsi="Times New Roman" w:cs="Times New Roman"/>
          <w:i/>
          <w:iCs/>
          <w:sz w:val="24"/>
          <w:szCs w:val="24"/>
        </w:rPr>
        <w:t>Environment</w:t>
      </w:r>
      <w:proofErr w:type="spellEnd"/>
      <w:r w:rsidRPr="00B1246F">
        <w:rPr>
          <w:rFonts w:ascii="Times New Roman" w:eastAsia="Times New Roman" w:hAnsi="Times New Roman" w:cs="Times New Roman"/>
          <w:sz w:val="24"/>
          <w:szCs w:val="24"/>
        </w:rPr>
        <w:t>) oficial mantida pelo Google. Essa plataforma é essencial para a construção de interfaces intuitivas e para a validação de sistemas complexos de software móvel (</w:t>
      </w:r>
      <w:proofErr w:type="spellStart"/>
      <w:r w:rsidRPr="00B1246F">
        <w:rPr>
          <w:rFonts w:ascii="Times New Roman" w:eastAsia="Times New Roman" w:hAnsi="Times New Roman" w:cs="Times New Roman"/>
          <w:sz w:val="24"/>
          <w:szCs w:val="24"/>
        </w:rPr>
        <w:t>Canquerini</w:t>
      </w:r>
      <w:proofErr w:type="spellEnd"/>
      <w:r w:rsidRPr="00B1246F">
        <w:rPr>
          <w:rFonts w:ascii="Times New Roman" w:eastAsia="Times New Roman" w:hAnsi="Times New Roman" w:cs="Times New Roman"/>
          <w:sz w:val="24"/>
          <w:szCs w:val="24"/>
        </w:rPr>
        <w:t xml:space="preserve">; Viegas, 2022). Complementarmente, o Android Studio integra o sistema de automação </w:t>
      </w:r>
      <w:proofErr w:type="spellStart"/>
      <w:r w:rsidRPr="00B1246F">
        <w:rPr>
          <w:rFonts w:ascii="Times New Roman" w:eastAsia="Times New Roman" w:hAnsi="Times New Roman" w:cs="Times New Roman"/>
          <w:sz w:val="24"/>
          <w:szCs w:val="24"/>
        </w:rPr>
        <w:t>Gradle</w:t>
      </w:r>
      <w:proofErr w:type="spellEnd"/>
      <w:r w:rsidRPr="00B1246F">
        <w:rPr>
          <w:rFonts w:ascii="Times New Roman" w:eastAsia="Times New Roman" w:hAnsi="Times New Roman" w:cs="Times New Roman"/>
          <w:sz w:val="24"/>
          <w:szCs w:val="24"/>
        </w:rPr>
        <w:t xml:space="preserve">, o qual permite um gerenciamento eficiente de dependências e bibliotecas, fator fundamental para a inclusão segura de serviços externos como o próprio </w:t>
      </w:r>
      <w:proofErr w:type="spellStart"/>
      <w:r w:rsidRPr="00B1246F">
        <w:rPr>
          <w:rFonts w:ascii="Times New Roman" w:eastAsia="Times New Roman" w:hAnsi="Times New Roman" w:cs="Times New Roman"/>
          <w:sz w:val="24"/>
          <w:szCs w:val="24"/>
        </w:rPr>
        <w:t>Firebase</w:t>
      </w:r>
      <w:proofErr w:type="spellEnd"/>
      <w:r w:rsidRPr="00B1246F">
        <w:rPr>
          <w:rFonts w:ascii="Times New Roman" w:eastAsia="Times New Roman" w:hAnsi="Times New Roman" w:cs="Times New Roman"/>
          <w:sz w:val="24"/>
          <w:szCs w:val="24"/>
        </w:rPr>
        <w:t xml:space="preserve"> (</w:t>
      </w:r>
      <w:proofErr w:type="spellStart"/>
      <w:r w:rsidRPr="00B1246F">
        <w:rPr>
          <w:rFonts w:ascii="Times New Roman" w:eastAsia="Times New Roman" w:hAnsi="Times New Roman" w:cs="Times New Roman"/>
          <w:sz w:val="24"/>
          <w:szCs w:val="24"/>
        </w:rPr>
        <w:t>Lecheta</w:t>
      </w:r>
      <w:proofErr w:type="spellEnd"/>
      <w:r w:rsidRPr="00B1246F">
        <w:rPr>
          <w:rFonts w:ascii="Times New Roman" w:eastAsia="Times New Roman" w:hAnsi="Times New Roman" w:cs="Times New Roman"/>
          <w:sz w:val="24"/>
          <w:szCs w:val="24"/>
        </w:rPr>
        <w:t>, 2022). A escolha dessa IDE justifica-se pelos recursos avançados que ela agrega ao projeto, tais como ferramentas de design visual de interfaces, mecanismos automáticos de correção e refatoração de código, organização modular de arquivos em estruturas interligadas e recursos de emulação de múltiplos dispositivos para testes rigorosos de comportamento.</w:t>
      </w:r>
    </w:p>
    <w:p w14:paraId="72DC7DC1" w14:textId="432FDCF2" w:rsidR="003D2EA6" w:rsidRPr="00B1246F" w:rsidRDefault="00B1246F" w:rsidP="00653B87">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A integração nativa entre as ferramentas de desenvolvimento do ecossistema Android e os serviços em nuvem do Google reflete-se diretamente na modelagem de persistência adotada. Para suportar o fluxo contínuo de dados gerado pela aplicação cliente sem comprometer a latência, a camada de armazenamento foi centralizada em uma estrutura que prioriza o dinamismo e a leitura rápida dos registros de monitoramento.</w:t>
      </w:r>
    </w:p>
    <w:p w14:paraId="713D314C" w14:textId="77777777" w:rsidR="00B1246F" w:rsidRPr="00B1246F" w:rsidRDefault="00B1246F" w:rsidP="00653B87">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 xml:space="preserve">Por se tratar de uma arquitetura baseada no </w:t>
      </w:r>
      <w:proofErr w:type="spellStart"/>
      <w:r w:rsidRPr="00B1246F">
        <w:rPr>
          <w:rFonts w:ascii="Times New Roman" w:eastAsia="Times New Roman" w:hAnsi="Times New Roman" w:cs="Times New Roman"/>
          <w:b/>
          <w:bCs/>
          <w:sz w:val="24"/>
          <w:szCs w:val="24"/>
        </w:rPr>
        <w:t>Firebase</w:t>
      </w:r>
      <w:proofErr w:type="spellEnd"/>
      <w:r w:rsidRPr="00B1246F">
        <w:rPr>
          <w:rFonts w:ascii="Times New Roman" w:eastAsia="Times New Roman" w:hAnsi="Times New Roman" w:cs="Times New Roman"/>
          <w:b/>
          <w:bCs/>
          <w:sz w:val="24"/>
          <w:szCs w:val="24"/>
        </w:rPr>
        <w:t xml:space="preserve"> </w:t>
      </w:r>
      <w:proofErr w:type="spellStart"/>
      <w:r w:rsidRPr="00B1246F">
        <w:rPr>
          <w:rFonts w:ascii="Times New Roman" w:eastAsia="Times New Roman" w:hAnsi="Times New Roman" w:cs="Times New Roman"/>
          <w:b/>
          <w:bCs/>
          <w:sz w:val="24"/>
          <w:szCs w:val="24"/>
        </w:rPr>
        <w:t>Realtime</w:t>
      </w:r>
      <w:proofErr w:type="spellEnd"/>
      <w:r w:rsidRPr="00B1246F">
        <w:rPr>
          <w:rFonts w:ascii="Times New Roman" w:eastAsia="Times New Roman" w:hAnsi="Times New Roman" w:cs="Times New Roman"/>
          <w:b/>
          <w:bCs/>
          <w:sz w:val="24"/>
          <w:szCs w:val="24"/>
        </w:rPr>
        <w:t xml:space="preserve"> </w:t>
      </w:r>
      <w:proofErr w:type="spellStart"/>
      <w:r w:rsidRPr="00B1246F">
        <w:rPr>
          <w:rFonts w:ascii="Times New Roman" w:eastAsia="Times New Roman" w:hAnsi="Times New Roman" w:cs="Times New Roman"/>
          <w:b/>
          <w:bCs/>
          <w:sz w:val="24"/>
          <w:szCs w:val="24"/>
        </w:rPr>
        <w:t>Database</w:t>
      </w:r>
      <w:proofErr w:type="spellEnd"/>
      <w:r w:rsidRPr="00B1246F">
        <w:rPr>
          <w:rFonts w:ascii="Times New Roman" w:eastAsia="Times New Roman" w:hAnsi="Times New Roman" w:cs="Times New Roman"/>
          <w:sz w:val="24"/>
          <w:szCs w:val="24"/>
        </w:rPr>
        <w:t>, a persistência dos dados foi estruturada utilizando um modelo não relacional (</w:t>
      </w:r>
      <w:proofErr w:type="spellStart"/>
      <w:r w:rsidRPr="00B1246F">
        <w:rPr>
          <w:rFonts w:ascii="Times New Roman" w:eastAsia="Times New Roman" w:hAnsi="Times New Roman" w:cs="Times New Roman"/>
          <w:sz w:val="24"/>
          <w:szCs w:val="24"/>
        </w:rPr>
        <w:t>NoSQL</w:t>
      </w:r>
      <w:proofErr w:type="spellEnd"/>
      <w:r w:rsidRPr="00B1246F">
        <w:rPr>
          <w:rFonts w:ascii="Times New Roman" w:eastAsia="Times New Roman" w:hAnsi="Times New Roman" w:cs="Times New Roman"/>
          <w:sz w:val="24"/>
          <w:szCs w:val="24"/>
        </w:rPr>
        <w:t>) baseado em árvores lógicas em formato JSON. A modelagem apresentada na Figura 1 detalha a organização hierárquica dos nós estruturais do sistema, desenvolvida para garantir alta escalabilidade e sincronização em tempo real. O ecossistema organiza e distribui as informações por meio de quatro nós principais indexados a partir da raiz do banco de dados:</w:t>
      </w:r>
    </w:p>
    <w:p w14:paraId="53992EF0" w14:textId="77777777" w:rsidR="00B1246F" w:rsidRPr="00B1246F" w:rsidRDefault="00B1246F" w:rsidP="00653B87">
      <w:pPr>
        <w:numPr>
          <w:ilvl w:val="0"/>
          <w:numId w:val="24"/>
        </w:numPr>
        <w:spacing w:line="360" w:lineRule="auto"/>
        <w:rPr>
          <w:rFonts w:ascii="Times New Roman" w:eastAsia="Times New Roman" w:hAnsi="Times New Roman" w:cs="Times New Roman"/>
          <w:sz w:val="24"/>
          <w:szCs w:val="24"/>
        </w:rPr>
      </w:pPr>
      <w:proofErr w:type="spellStart"/>
      <w:r w:rsidRPr="00B1246F">
        <w:rPr>
          <w:rFonts w:ascii="Times New Roman" w:eastAsia="Times New Roman" w:hAnsi="Times New Roman" w:cs="Times New Roman"/>
          <w:b/>
          <w:bCs/>
          <w:sz w:val="24"/>
          <w:szCs w:val="24"/>
        </w:rPr>
        <w:t>usuarios</w:t>
      </w:r>
      <w:proofErr w:type="spellEnd"/>
      <w:r w:rsidRPr="00B1246F">
        <w:rPr>
          <w:rFonts w:ascii="Times New Roman" w:eastAsia="Times New Roman" w:hAnsi="Times New Roman" w:cs="Times New Roman"/>
          <w:sz w:val="24"/>
          <w:szCs w:val="24"/>
        </w:rPr>
        <w:t xml:space="preserve">: Segmentado estritamente nos </w:t>
      </w:r>
      <w:proofErr w:type="spellStart"/>
      <w:r w:rsidRPr="00B1246F">
        <w:rPr>
          <w:rFonts w:ascii="Times New Roman" w:eastAsia="Times New Roman" w:hAnsi="Times New Roman" w:cs="Times New Roman"/>
          <w:sz w:val="24"/>
          <w:szCs w:val="24"/>
        </w:rPr>
        <w:t>subnós</w:t>
      </w:r>
      <w:proofErr w:type="spellEnd"/>
      <w:r w:rsidRPr="00B1246F">
        <w:rPr>
          <w:rFonts w:ascii="Times New Roman" w:eastAsia="Times New Roman" w:hAnsi="Times New Roman" w:cs="Times New Roman"/>
          <w:sz w:val="24"/>
          <w:szCs w:val="24"/>
        </w:rPr>
        <w:t xml:space="preserve"> pais e filhos. Ambas as entidades utilizam o identificador único universal (</w:t>
      </w:r>
      <w:proofErr w:type="spellStart"/>
      <w:r w:rsidRPr="00B1246F">
        <w:rPr>
          <w:rFonts w:ascii="Times New Roman" w:eastAsia="Times New Roman" w:hAnsi="Times New Roman" w:cs="Times New Roman"/>
          <w:sz w:val="24"/>
          <w:szCs w:val="24"/>
        </w:rPr>
        <w:t>uid</w:t>
      </w:r>
      <w:proofErr w:type="spellEnd"/>
      <w:r w:rsidRPr="00B1246F">
        <w:rPr>
          <w:rFonts w:ascii="Times New Roman" w:eastAsia="Times New Roman" w:hAnsi="Times New Roman" w:cs="Times New Roman"/>
          <w:sz w:val="24"/>
          <w:szCs w:val="24"/>
        </w:rPr>
        <w:t xml:space="preserve">), gerado pelo serviço de autenticação, como chave primária de registro. O vínculo de filiação ocorre de forma direta por meio do atributo </w:t>
      </w:r>
      <w:proofErr w:type="spellStart"/>
      <w:r w:rsidRPr="00B1246F">
        <w:rPr>
          <w:rFonts w:ascii="Times New Roman" w:eastAsia="Times New Roman" w:hAnsi="Times New Roman" w:cs="Times New Roman"/>
          <w:sz w:val="24"/>
          <w:szCs w:val="24"/>
        </w:rPr>
        <w:t>emailResponsavel</w:t>
      </w:r>
      <w:proofErr w:type="spellEnd"/>
      <w:r w:rsidRPr="00B1246F">
        <w:rPr>
          <w:rFonts w:ascii="Times New Roman" w:eastAsia="Times New Roman" w:hAnsi="Times New Roman" w:cs="Times New Roman"/>
          <w:sz w:val="24"/>
          <w:szCs w:val="24"/>
        </w:rPr>
        <w:t xml:space="preserve"> presente no cadastro do filho, eliminando a necessidade de junções complexas de tabelas, típicas de modelos relacionais.</w:t>
      </w:r>
    </w:p>
    <w:p w14:paraId="36AA909E" w14:textId="77777777" w:rsidR="00B1246F" w:rsidRPr="00B1246F" w:rsidRDefault="00B1246F" w:rsidP="00653B87">
      <w:pPr>
        <w:numPr>
          <w:ilvl w:val="0"/>
          <w:numId w:val="24"/>
        </w:num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b/>
          <w:bCs/>
          <w:sz w:val="24"/>
          <w:szCs w:val="24"/>
        </w:rPr>
        <w:t>alertas</w:t>
      </w:r>
      <w:r w:rsidRPr="00B1246F">
        <w:rPr>
          <w:rFonts w:ascii="Times New Roman" w:eastAsia="Times New Roman" w:hAnsi="Times New Roman" w:cs="Times New Roman"/>
          <w:sz w:val="24"/>
          <w:szCs w:val="24"/>
        </w:rPr>
        <w:t>: Indexado primariamente a partir do identificador do responsável (</w:t>
      </w:r>
      <w:proofErr w:type="spellStart"/>
      <w:r w:rsidRPr="00B1246F">
        <w:rPr>
          <w:rFonts w:ascii="Times New Roman" w:eastAsia="Times New Roman" w:hAnsi="Times New Roman" w:cs="Times New Roman"/>
          <w:sz w:val="24"/>
          <w:szCs w:val="24"/>
        </w:rPr>
        <w:t>uidPai</w:t>
      </w:r>
      <w:proofErr w:type="spellEnd"/>
      <w:r w:rsidRPr="00B1246F">
        <w:rPr>
          <w:rFonts w:ascii="Times New Roman" w:eastAsia="Times New Roman" w:hAnsi="Times New Roman" w:cs="Times New Roman"/>
          <w:sz w:val="24"/>
          <w:szCs w:val="24"/>
        </w:rPr>
        <w:t>), ramificando-se para chaves únicas de alertas (</w:t>
      </w:r>
      <w:proofErr w:type="spellStart"/>
      <w:r w:rsidRPr="00B1246F">
        <w:rPr>
          <w:rFonts w:ascii="Times New Roman" w:eastAsia="Times New Roman" w:hAnsi="Times New Roman" w:cs="Times New Roman"/>
          <w:sz w:val="24"/>
          <w:szCs w:val="24"/>
        </w:rPr>
        <w:t>idAlerta</w:t>
      </w:r>
      <w:proofErr w:type="spellEnd"/>
      <w:r w:rsidRPr="00B1246F">
        <w:rPr>
          <w:rFonts w:ascii="Times New Roman" w:eastAsia="Times New Roman" w:hAnsi="Times New Roman" w:cs="Times New Roman"/>
          <w:sz w:val="24"/>
          <w:szCs w:val="24"/>
        </w:rPr>
        <w:t>). Cada registro armazena informações relativas aos eventos de monitoramento do filho (</w:t>
      </w:r>
      <w:proofErr w:type="spellStart"/>
      <w:r w:rsidRPr="00B1246F">
        <w:rPr>
          <w:rFonts w:ascii="Times New Roman" w:eastAsia="Times New Roman" w:hAnsi="Times New Roman" w:cs="Times New Roman"/>
          <w:sz w:val="24"/>
          <w:szCs w:val="24"/>
        </w:rPr>
        <w:t>uidFilho</w:t>
      </w:r>
      <w:proofErr w:type="spellEnd"/>
      <w:r w:rsidRPr="00B1246F">
        <w:rPr>
          <w:rFonts w:ascii="Times New Roman" w:eastAsia="Times New Roman" w:hAnsi="Times New Roman" w:cs="Times New Roman"/>
          <w:sz w:val="24"/>
          <w:szCs w:val="24"/>
        </w:rPr>
        <w:t xml:space="preserve">), contendo </w:t>
      </w:r>
      <w:r w:rsidRPr="00B1246F">
        <w:rPr>
          <w:rFonts w:ascii="Times New Roman" w:eastAsia="Times New Roman" w:hAnsi="Times New Roman" w:cs="Times New Roman"/>
          <w:sz w:val="24"/>
          <w:szCs w:val="24"/>
        </w:rPr>
        <w:lastRenderedPageBreak/>
        <w:t xml:space="preserve">chaves geradas por </w:t>
      </w:r>
      <w:proofErr w:type="spellStart"/>
      <w:r w:rsidRPr="00B1246F">
        <w:rPr>
          <w:rFonts w:ascii="Times New Roman" w:eastAsia="Times New Roman" w:hAnsi="Times New Roman" w:cs="Times New Roman"/>
          <w:i/>
          <w:iCs/>
          <w:sz w:val="24"/>
          <w:szCs w:val="24"/>
        </w:rPr>
        <w:t>push</w:t>
      </w:r>
      <w:proofErr w:type="spellEnd"/>
      <w:r w:rsidRPr="00B1246F">
        <w:rPr>
          <w:rFonts w:ascii="Times New Roman" w:eastAsia="Times New Roman" w:hAnsi="Times New Roman" w:cs="Times New Roman"/>
          <w:sz w:val="24"/>
          <w:szCs w:val="24"/>
        </w:rPr>
        <w:t xml:space="preserve"> (</w:t>
      </w:r>
      <w:proofErr w:type="spellStart"/>
      <w:r w:rsidRPr="00B1246F">
        <w:rPr>
          <w:rFonts w:ascii="Times New Roman" w:eastAsia="Times New Roman" w:hAnsi="Times New Roman" w:cs="Times New Roman"/>
          <w:sz w:val="24"/>
          <w:szCs w:val="24"/>
        </w:rPr>
        <w:t>uidEvento</w:t>
      </w:r>
      <w:proofErr w:type="spellEnd"/>
      <w:r w:rsidRPr="00B1246F">
        <w:rPr>
          <w:rFonts w:ascii="Times New Roman" w:eastAsia="Times New Roman" w:hAnsi="Times New Roman" w:cs="Times New Roman"/>
          <w:sz w:val="24"/>
          <w:szCs w:val="24"/>
        </w:rPr>
        <w:t>) com os atributos do aplicativo analisado (app), horário do disparo (</w:t>
      </w:r>
      <w:proofErr w:type="spellStart"/>
      <w:r w:rsidRPr="00B1246F">
        <w:rPr>
          <w:rFonts w:ascii="Times New Roman" w:eastAsia="Times New Roman" w:hAnsi="Times New Roman" w:cs="Times New Roman"/>
          <w:sz w:val="24"/>
          <w:szCs w:val="24"/>
        </w:rPr>
        <w:t>horario</w:t>
      </w:r>
      <w:proofErr w:type="spellEnd"/>
      <w:r w:rsidRPr="00B1246F">
        <w:rPr>
          <w:rFonts w:ascii="Times New Roman" w:eastAsia="Times New Roman" w:hAnsi="Times New Roman" w:cs="Times New Roman"/>
          <w:sz w:val="24"/>
          <w:szCs w:val="24"/>
        </w:rPr>
        <w:t>) e a classificação do tipo de risco (tipo).</w:t>
      </w:r>
    </w:p>
    <w:p w14:paraId="487AD8A9" w14:textId="77777777" w:rsidR="00B1246F" w:rsidRPr="00B1246F" w:rsidRDefault="00B1246F" w:rsidP="00653B87">
      <w:pPr>
        <w:numPr>
          <w:ilvl w:val="0"/>
          <w:numId w:val="24"/>
        </w:numPr>
        <w:spacing w:line="360" w:lineRule="auto"/>
        <w:rPr>
          <w:rFonts w:ascii="Times New Roman" w:eastAsia="Times New Roman" w:hAnsi="Times New Roman" w:cs="Times New Roman"/>
          <w:sz w:val="24"/>
          <w:szCs w:val="24"/>
        </w:rPr>
      </w:pPr>
      <w:proofErr w:type="spellStart"/>
      <w:r w:rsidRPr="00B1246F">
        <w:rPr>
          <w:rFonts w:ascii="Times New Roman" w:eastAsia="Times New Roman" w:hAnsi="Times New Roman" w:cs="Times New Roman"/>
          <w:b/>
          <w:bCs/>
          <w:sz w:val="24"/>
          <w:szCs w:val="24"/>
        </w:rPr>
        <w:t>historico_uso</w:t>
      </w:r>
      <w:proofErr w:type="spellEnd"/>
      <w:r w:rsidRPr="00B1246F">
        <w:rPr>
          <w:rFonts w:ascii="Times New Roman" w:eastAsia="Times New Roman" w:hAnsi="Times New Roman" w:cs="Times New Roman"/>
          <w:sz w:val="24"/>
          <w:szCs w:val="24"/>
        </w:rPr>
        <w:t>: Estruturado a partir do identificador do filho (</w:t>
      </w:r>
      <w:proofErr w:type="spellStart"/>
      <w:r w:rsidRPr="00B1246F">
        <w:rPr>
          <w:rFonts w:ascii="Times New Roman" w:eastAsia="Times New Roman" w:hAnsi="Times New Roman" w:cs="Times New Roman"/>
          <w:sz w:val="24"/>
          <w:szCs w:val="24"/>
        </w:rPr>
        <w:t>uidFilho</w:t>
      </w:r>
      <w:proofErr w:type="spellEnd"/>
      <w:r w:rsidRPr="00B1246F">
        <w:rPr>
          <w:rFonts w:ascii="Times New Roman" w:eastAsia="Times New Roman" w:hAnsi="Times New Roman" w:cs="Times New Roman"/>
          <w:sz w:val="24"/>
          <w:szCs w:val="24"/>
        </w:rPr>
        <w:t>), seguido por um identificador único de histórico (</w:t>
      </w:r>
      <w:proofErr w:type="spellStart"/>
      <w:r w:rsidRPr="00B1246F">
        <w:rPr>
          <w:rFonts w:ascii="Times New Roman" w:eastAsia="Times New Roman" w:hAnsi="Times New Roman" w:cs="Times New Roman"/>
          <w:sz w:val="24"/>
          <w:szCs w:val="24"/>
        </w:rPr>
        <w:t>idHistorico</w:t>
      </w:r>
      <w:proofErr w:type="spellEnd"/>
      <w:r w:rsidRPr="00B1246F">
        <w:rPr>
          <w:rFonts w:ascii="Times New Roman" w:eastAsia="Times New Roman" w:hAnsi="Times New Roman" w:cs="Times New Roman"/>
          <w:sz w:val="24"/>
          <w:szCs w:val="24"/>
        </w:rPr>
        <w:t>). Esse nó armazena de forma cronológica as atividades digitais capturadas, registrando os dados brutos recebidos (</w:t>
      </w:r>
      <w:proofErr w:type="spellStart"/>
      <w:r w:rsidRPr="00B1246F">
        <w:rPr>
          <w:rFonts w:ascii="Times New Roman" w:eastAsia="Times New Roman" w:hAnsi="Times New Roman" w:cs="Times New Roman"/>
          <w:sz w:val="24"/>
          <w:szCs w:val="24"/>
        </w:rPr>
        <w:t>dadosBrutos</w:t>
      </w:r>
      <w:proofErr w:type="spellEnd"/>
      <w:r w:rsidRPr="00B1246F">
        <w:rPr>
          <w:rFonts w:ascii="Times New Roman" w:eastAsia="Times New Roman" w:hAnsi="Times New Roman" w:cs="Times New Roman"/>
          <w:sz w:val="24"/>
          <w:szCs w:val="24"/>
        </w:rPr>
        <w:t>) e o marcador de ordenação temporal (</w:t>
      </w:r>
      <w:proofErr w:type="spellStart"/>
      <w:r w:rsidRPr="00B1246F">
        <w:rPr>
          <w:rFonts w:ascii="Times New Roman" w:eastAsia="Times New Roman" w:hAnsi="Times New Roman" w:cs="Times New Roman"/>
          <w:sz w:val="24"/>
          <w:szCs w:val="24"/>
        </w:rPr>
        <w:t>timeStamp</w:t>
      </w:r>
      <w:proofErr w:type="spellEnd"/>
      <w:r w:rsidRPr="00B1246F">
        <w:rPr>
          <w:rFonts w:ascii="Times New Roman" w:eastAsia="Times New Roman" w:hAnsi="Times New Roman" w:cs="Times New Roman"/>
          <w:sz w:val="24"/>
          <w:szCs w:val="24"/>
        </w:rPr>
        <w:t>).</w:t>
      </w:r>
    </w:p>
    <w:p w14:paraId="69E0177B" w14:textId="41E47DF1" w:rsidR="003D2EA6" w:rsidRPr="00EE3B0B" w:rsidRDefault="00B1246F" w:rsidP="00653B87">
      <w:pPr>
        <w:numPr>
          <w:ilvl w:val="0"/>
          <w:numId w:val="24"/>
        </w:num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b/>
          <w:bCs/>
          <w:sz w:val="24"/>
          <w:szCs w:val="24"/>
        </w:rPr>
        <w:t>regras</w:t>
      </w:r>
      <w:r w:rsidRPr="00B1246F">
        <w:rPr>
          <w:rFonts w:ascii="Times New Roman" w:eastAsia="Times New Roman" w:hAnsi="Times New Roman" w:cs="Times New Roman"/>
          <w:sz w:val="24"/>
          <w:szCs w:val="24"/>
        </w:rPr>
        <w:t>: Vinculado ao identificador do filho (</w:t>
      </w:r>
      <w:proofErr w:type="spellStart"/>
      <w:r w:rsidRPr="00B1246F">
        <w:rPr>
          <w:rFonts w:ascii="Times New Roman" w:eastAsia="Times New Roman" w:hAnsi="Times New Roman" w:cs="Times New Roman"/>
          <w:sz w:val="24"/>
          <w:szCs w:val="24"/>
        </w:rPr>
        <w:t>uidFilho</w:t>
      </w:r>
      <w:proofErr w:type="spellEnd"/>
      <w:r w:rsidRPr="00B1246F">
        <w:rPr>
          <w:rFonts w:ascii="Times New Roman" w:eastAsia="Times New Roman" w:hAnsi="Times New Roman" w:cs="Times New Roman"/>
          <w:sz w:val="24"/>
          <w:szCs w:val="24"/>
        </w:rPr>
        <w:t xml:space="preserve">), este nó gerencia as diretrizes de controle parental, contendo a </w:t>
      </w:r>
      <w:proofErr w:type="spellStart"/>
      <w:r w:rsidRPr="00B1246F">
        <w:rPr>
          <w:rFonts w:ascii="Times New Roman" w:eastAsia="Times New Roman" w:hAnsi="Times New Roman" w:cs="Times New Roman"/>
          <w:sz w:val="24"/>
          <w:szCs w:val="24"/>
        </w:rPr>
        <w:t>subcoleção</w:t>
      </w:r>
      <w:proofErr w:type="spellEnd"/>
      <w:r w:rsidRPr="00B1246F">
        <w:rPr>
          <w:rFonts w:ascii="Times New Roman" w:eastAsia="Times New Roman" w:hAnsi="Times New Roman" w:cs="Times New Roman"/>
          <w:sz w:val="24"/>
          <w:szCs w:val="24"/>
        </w:rPr>
        <w:t xml:space="preserve"> </w:t>
      </w:r>
      <w:proofErr w:type="spellStart"/>
      <w:r w:rsidRPr="00B1246F">
        <w:rPr>
          <w:rFonts w:ascii="Times New Roman" w:eastAsia="Times New Roman" w:hAnsi="Times New Roman" w:cs="Times New Roman"/>
          <w:sz w:val="24"/>
          <w:szCs w:val="24"/>
        </w:rPr>
        <w:t>appsBloqueados</w:t>
      </w:r>
      <w:proofErr w:type="spellEnd"/>
      <w:r w:rsidRPr="00B1246F">
        <w:rPr>
          <w:rFonts w:ascii="Times New Roman" w:eastAsia="Times New Roman" w:hAnsi="Times New Roman" w:cs="Times New Roman"/>
          <w:sz w:val="24"/>
          <w:szCs w:val="24"/>
        </w:rPr>
        <w:t xml:space="preserve"> (com mapeamento lógico booleano para cada aplicação) e as restrições de horários permitidos (</w:t>
      </w:r>
      <w:proofErr w:type="spellStart"/>
      <w:r w:rsidRPr="00B1246F">
        <w:rPr>
          <w:rFonts w:ascii="Times New Roman" w:eastAsia="Times New Roman" w:hAnsi="Times New Roman" w:cs="Times New Roman"/>
          <w:sz w:val="24"/>
          <w:szCs w:val="24"/>
        </w:rPr>
        <w:t>horarioInicio</w:t>
      </w:r>
      <w:proofErr w:type="spellEnd"/>
      <w:r w:rsidRPr="00B1246F">
        <w:rPr>
          <w:rFonts w:ascii="Times New Roman" w:eastAsia="Times New Roman" w:hAnsi="Times New Roman" w:cs="Times New Roman"/>
          <w:sz w:val="24"/>
          <w:szCs w:val="24"/>
        </w:rPr>
        <w:t xml:space="preserve"> e </w:t>
      </w:r>
      <w:proofErr w:type="spellStart"/>
      <w:r w:rsidRPr="00B1246F">
        <w:rPr>
          <w:rFonts w:ascii="Times New Roman" w:eastAsia="Times New Roman" w:hAnsi="Times New Roman" w:cs="Times New Roman"/>
          <w:sz w:val="24"/>
          <w:szCs w:val="24"/>
        </w:rPr>
        <w:t>horarioFim</w:t>
      </w:r>
      <w:proofErr w:type="spellEnd"/>
      <w:r w:rsidRPr="00B1246F">
        <w:rPr>
          <w:rFonts w:ascii="Times New Roman" w:eastAsia="Times New Roman" w:hAnsi="Times New Roman" w:cs="Times New Roman"/>
          <w:sz w:val="24"/>
          <w:szCs w:val="24"/>
        </w:rPr>
        <w:t>).</w:t>
      </w:r>
    </w:p>
    <w:p w14:paraId="65EC70B0" w14:textId="77777777" w:rsidR="00B1246F" w:rsidRPr="00B1246F" w:rsidRDefault="00B1246F" w:rsidP="00B1246F">
      <w:pPr>
        <w:spacing w:line="360" w:lineRule="auto"/>
        <w:rPr>
          <w:rFonts w:ascii="Times New Roman" w:eastAsia="Times New Roman" w:hAnsi="Times New Roman" w:cs="Times New Roman"/>
          <w:sz w:val="24"/>
          <w:szCs w:val="24"/>
        </w:rPr>
      </w:pPr>
      <w:r w:rsidRPr="00B1246F">
        <w:rPr>
          <w:rFonts w:ascii="Times New Roman" w:eastAsia="Times New Roman" w:hAnsi="Times New Roman" w:cs="Times New Roman"/>
          <w:sz w:val="24"/>
          <w:szCs w:val="24"/>
        </w:rPr>
        <w:t>A organização e a hierarquia dessa estrutura JSON estão exemplificadas na Figura 1.</w:t>
      </w:r>
    </w:p>
    <w:p w14:paraId="00B03F00" w14:textId="77777777" w:rsidR="000D5F37" w:rsidRDefault="000D5F37" w:rsidP="00872E6C">
      <w:pPr>
        <w:rPr>
          <w:rFonts w:ascii="Times New Roman" w:eastAsia="Times New Roman" w:hAnsi="Times New Roman" w:cs="Times New Roman"/>
          <w:b/>
          <w:bCs/>
          <w:sz w:val="24"/>
          <w:szCs w:val="24"/>
        </w:rPr>
      </w:pPr>
    </w:p>
    <w:p w14:paraId="7FF59719" w14:textId="77777777" w:rsidR="00EE3B0B" w:rsidRDefault="00EE3B0B" w:rsidP="00872E6C">
      <w:pPr>
        <w:rPr>
          <w:rFonts w:ascii="Times New Roman" w:eastAsia="Times New Roman" w:hAnsi="Times New Roman" w:cs="Times New Roman"/>
          <w:b/>
          <w:bCs/>
          <w:sz w:val="24"/>
          <w:szCs w:val="24"/>
        </w:rPr>
      </w:pPr>
    </w:p>
    <w:p w14:paraId="5CB64133" w14:textId="77777777" w:rsidR="00EE3B0B" w:rsidRDefault="00EE3B0B" w:rsidP="00872E6C">
      <w:pPr>
        <w:rPr>
          <w:rFonts w:ascii="Times New Roman" w:eastAsia="Times New Roman" w:hAnsi="Times New Roman" w:cs="Times New Roman"/>
          <w:b/>
          <w:bCs/>
          <w:sz w:val="24"/>
          <w:szCs w:val="24"/>
        </w:rPr>
      </w:pPr>
    </w:p>
    <w:p w14:paraId="53D55CA4" w14:textId="77777777" w:rsidR="00EE3B0B" w:rsidRDefault="00EE3B0B" w:rsidP="00872E6C">
      <w:pPr>
        <w:rPr>
          <w:rFonts w:ascii="Times New Roman" w:eastAsia="Times New Roman" w:hAnsi="Times New Roman" w:cs="Times New Roman"/>
          <w:b/>
          <w:bCs/>
          <w:sz w:val="24"/>
          <w:szCs w:val="24"/>
        </w:rPr>
      </w:pPr>
    </w:p>
    <w:p w14:paraId="004F1B51" w14:textId="77777777" w:rsidR="00EE3B0B" w:rsidRDefault="00EE3B0B" w:rsidP="00872E6C">
      <w:pPr>
        <w:rPr>
          <w:rFonts w:ascii="Times New Roman" w:eastAsia="Times New Roman" w:hAnsi="Times New Roman" w:cs="Times New Roman"/>
          <w:b/>
          <w:bCs/>
          <w:sz w:val="24"/>
          <w:szCs w:val="24"/>
        </w:rPr>
      </w:pPr>
    </w:p>
    <w:p w14:paraId="6BA8903D" w14:textId="77777777" w:rsidR="00EE3B0B" w:rsidRDefault="00EE3B0B" w:rsidP="00872E6C">
      <w:pPr>
        <w:rPr>
          <w:rFonts w:ascii="Times New Roman" w:eastAsia="Times New Roman" w:hAnsi="Times New Roman" w:cs="Times New Roman"/>
          <w:b/>
          <w:bCs/>
          <w:sz w:val="24"/>
          <w:szCs w:val="24"/>
        </w:rPr>
      </w:pPr>
    </w:p>
    <w:p w14:paraId="217DCFB2" w14:textId="77777777" w:rsidR="00EE3B0B" w:rsidRDefault="00EE3B0B" w:rsidP="00872E6C">
      <w:pPr>
        <w:rPr>
          <w:rFonts w:ascii="Times New Roman" w:eastAsia="Times New Roman" w:hAnsi="Times New Roman" w:cs="Times New Roman"/>
          <w:b/>
          <w:bCs/>
          <w:sz w:val="24"/>
          <w:szCs w:val="24"/>
        </w:rPr>
      </w:pPr>
    </w:p>
    <w:p w14:paraId="70517134" w14:textId="77777777" w:rsidR="00EE3B0B" w:rsidRDefault="00EE3B0B" w:rsidP="00872E6C">
      <w:pPr>
        <w:rPr>
          <w:rFonts w:ascii="Times New Roman" w:eastAsia="Times New Roman" w:hAnsi="Times New Roman" w:cs="Times New Roman"/>
          <w:b/>
          <w:bCs/>
          <w:sz w:val="24"/>
          <w:szCs w:val="24"/>
        </w:rPr>
      </w:pPr>
    </w:p>
    <w:p w14:paraId="24A67EEB" w14:textId="77777777" w:rsidR="00EE3B0B" w:rsidRDefault="00EE3B0B" w:rsidP="00872E6C">
      <w:pPr>
        <w:rPr>
          <w:rFonts w:ascii="Times New Roman" w:eastAsia="Times New Roman" w:hAnsi="Times New Roman" w:cs="Times New Roman"/>
          <w:b/>
          <w:bCs/>
          <w:sz w:val="24"/>
          <w:szCs w:val="24"/>
        </w:rPr>
      </w:pPr>
    </w:p>
    <w:p w14:paraId="50B09139" w14:textId="77777777" w:rsidR="00EE3B0B" w:rsidRDefault="00EE3B0B" w:rsidP="00872E6C">
      <w:pPr>
        <w:rPr>
          <w:rFonts w:ascii="Times New Roman" w:eastAsia="Times New Roman" w:hAnsi="Times New Roman" w:cs="Times New Roman"/>
          <w:b/>
          <w:bCs/>
          <w:sz w:val="24"/>
          <w:szCs w:val="24"/>
        </w:rPr>
      </w:pPr>
    </w:p>
    <w:p w14:paraId="01E14B62" w14:textId="77777777" w:rsidR="00EE3B0B" w:rsidRDefault="00EE3B0B" w:rsidP="00872E6C">
      <w:pPr>
        <w:rPr>
          <w:rFonts w:ascii="Times New Roman" w:eastAsia="Times New Roman" w:hAnsi="Times New Roman" w:cs="Times New Roman"/>
          <w:b/>
          <w:bCs/>
          <w:sz w:val="24"/>
          <w:szCs w:val="24"/>
        </w:rPr>
      </w:pPr>
    </w:p>
    <w:p w14:paraId="46E3B75B" w14:textId="77777777" w:rsidR="00EE3B0B" w:rsidRDefault="00EE3B0B" w:rsidP="00872E6C">
      <w:pPr>
        <w:rPr>
          <w:rFonts w:ascii="Times New Roman" w:eastAsia="Times New Roman" w:hAnsi="Times New Roman" w:cs="Times New Roman"/>
          <w:b/>
          <w:bCs/>
          <w:sz w:val="24"/>
          <w:szCs w:val="24"/>
        </w:rPr>
      </w:pPr>
    </w:p>
    <w:p w14:paraId="31896AD3" w14:textId="77777777" w:rsidR="00EE3B0B" w:rsidRDefault="00EE3B0B" w:rsidP="00872E6C">
      <w:pPr>
        <w:rPr>
          <w:rFonts w:ascii="Times New Roman" w:eastAsia="Times New Roman" w:hAnsi="Times New Roman" w:cs="Times New Roman"/>
          <w:b/>
          <w:bCs/>
          <w:sz w:val="24"/>
          <w:szCs w:val="24"/>
        </w:rPr>
      </w:pPr>
    </w:p>
    <w:p w14:paraId="5CBBA428" w14:textId="77777777" w:rsidR="00EE3B0B" w:rsidRDefault="00EE3B0B" w:rsidP="00872E6C">
      <w:pPr>
        <w:rPr>
          <w:rFonts w:ascii="Times New Roman" w:eastAsia="Times New Roman" w:hAnsi="Times New Roman" w:cs="Times New Roman"/>
          <w:b/>
          <w:bCs/>
          <w:sz w:val="24"/>
          <w:szCs w:val="24"/>
        </w:rPr>
      </w:pPr>
    </w:p>
    <w:p w14:paraId="468C2F6D" w14:textId="77777777" w:rsidR="00EE3B0B" w:rsidRDefault="00EE3B0B" w:rsidP="00872E6C">
      <w:pPr>
        <w:rPr>
          <w:rFonts w:ascii="Times New Roman" w:eastAsia="Times New Roman" w:hAnsi="Times New Roman" w:cs="Times New Roman"/>
          <w:b/>
          <w:bCs/>
          <w:sz w:val="24"/>
          <w:szCs w:val="24"/>
        </w:rPr>
      </w:pPr>
    </w:p>
    <w:p w14:paraId="14F1A173" w14:textId="77777777" w:rsidR="00653B87" w:rsidRDefault="00653B87" w:rsidP="00872E6C">
      <w:pPr>
        <w:rPr>
          <w:rFonts w:ascii="Times New Roman" w:eastAsia="Times New Roman" w:hAnsi="Times New Roman" w:cs="Times New Roman"/>
          <w:b/>
          <w:bCs/>
          <w:sz w:val="24"/>
          <w:szCs w:val="24"/>
        </w:rPr>
      </w:pPr>
    </w:p>
    <w:p w14:paraId="5D88AE51" w14:textId="77777777" w:rsidR="00653B87" w:rsidRDefault="00653B87" w:rsidP="00872E6C">
      <w:pPr>
        <w:rPr>
          <w:rFonts w:ascii="Times New Roman" w:eastAsia="Times New Roman" w:hAnsi="Times New Roman" w:cs="Times New Roman"/>
          <w:b/>
          <w:bCs/>
          <w:sz w:val="24"/>
          <w:szCs w:val="24"/>
        </w:rPr>
      </w:pPr>
    </w:p>
    <w:p w14:paraId="53124E4A" w14:textId="77777777" w:rsidR="00653B87" w:rsidRDefault="00653B87" w:rsidP="00872E6C">
      <w:pPr>
        <w:rPr>
          <w:rFonts w:ascii="Times New Roman" w:eastAsia="Times New Roman" w:hAnsi="Times New Roman" w:cs="Times New Roman"/>
          <w:b/>
          <w:bCs/>
          <w:sz w:val="24"/>
          <w:szCs w:val="24"/>
        </w:rPr>
      </w:pPr>
    </w:p>
    <w:p w14:paraId="727D9422" w14:textId="77777777" w:rsidR="00EE3B0B" w:rsidRDefault="00EE3B0B" w:rsidP="00872E6C">
      <w:pPr>
        <w:rPr>
          <w:rFonts w:ascii="Times New Roman" w:eastAsia="Times New Roman" w:hAnsi="Times New Roman" w:cs="Times New Roman"/>
          <w:b/>
          <w:bCs/>
          <w:sz w:val="24"/>
          <w:szCs w:val="24"/>
        </w:rPr>
      </w:pPr>
    </w:p>
    <w:p w14:paraId="4B28D266" w14:textId="7AED469E" w:rsidR="006546C8" w:rsidRDefault="000F0097" w:rsidP="00603CC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Figura 1 – Diagrama </w:t>
      </w:r>
      <w:r w:rsidR="00D01541">
        <w:rPr>
          <w:rFonts w:ascii="Times New Roman" w:eastAsia="Times New Roman" w:hAnsi="Times New Roman" w:cs="Times New Roman"/>
          <w:b/>
          <w:bCs/>
          <w:sz w:val="24"/>
          <w:szCs w:val="24"/>
        </w:rPr>
        <w:t>de Banco de Dados</w:t>
      </w:r>
    </w:p>
    <w:p w14:paraId="7816E181" w14:textId="431625A9" w:rsidR="006546C8" w:rsidRDefault="00EE3B0B" w:rsidP="00653B87">
      <w:pPr>
        <w:jc w:val="center"/>
        <w:rPr>
          <w:rFonts w:ascii="Times New Roman" w:eastAsia="Times New Roman" w:hAnsi="Times New Roman" w:cs="Times New Roman"/>
          <w:b/>
          <w:bCs/>
          <w:sz w:val="24"/>
          <w:szCs w:val="24"/>
        </w:rPr>
      </w:pPr>
      <w:r w:rsidRPr="000D5F37">
        <w:rPr>
          <w:noProof/>
        </w:rPr>
        <w:drawing>
          <wp:inline distT="0" distB="0" distL="0" distR="0" wp14:anchorId="43AF9B9C" wp14:editId="42F199FF">
            <wp:extent cx="5400040" cy="6702574"/>
            <wp:effectExtent l="0" t="0" r="0" b="3175"/>
            <wp:docPr id="1712630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30104" name=""/>
                    <pic:cNvPicPr/>
                  </pic:nvPicPr>
                  <pic:blipFill>
                    <a:blip r:embed="rId9"/>
                    <a:stretch>
                      <a:fillRect/>
                    </a:stretch>
                  </pic:blipFill>
                  <pic:spPr>
                    <a:xfrm>
                      <a:off x="0" y="0"/>
                      <a:ext cx="5400040" cy="6702574"/>
                    </a:xfrm>
                    <a:prstGeom prst="rect">
                      <a:avLst/>
                    </a:prstGeom>
                  </pic:spPr>
                </pic:pic>
              </a:graphicData>
            </a:graphic>
          </wp:inline>
        </w:drawing>
      </w:r>
    </w:p>
    <w:p w14:paraId="71D98AB9" w14:textId="1DF156FE" w:rsidR="00603CC1" w:rsidRDefault="00603CC1" w:rsidP="00603CC1">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Fonte: Autores (2026)</w:t>
      </w:r>
    </w:p>
    <w:p w14:paraId="4D3B420C" w14:textId="77777777" w:rsidR="006546C8" w:rsidRDefault="006546C8" w:rsidP="00872E6C">
      <w:pPr>
        <w:rPr>
          <w:rFonts w:ascii="Times New Roman" w:eastAsia="Times New Roman" w:hAnsi="Times New Roman" w:cs="Times New Roman"/>
          <w:b/>
          <w:bCs/>
          <w:sz w:val="24"/>
          <w:szCs w:val="24"/>
        </w:rPr>
      </w:pPr>
    </w:p>
    <w:p w14:paraId="244DA5ED" w14:textId="77777777" w:rsidR="00EE3B0B" w:rsidRDefault="00EE3B0B" w:rsidP="00872E6C">
      <w:pPr>
        <w:rPr>
          <w:rFonts w:ascii="Times New Roman" w:eastAsia="Times New Roman" w:hAnsi="Times New Roman" w:cs="Times New Roman"/>
          <w:b/>
          <w:bCs/>
          <w:sz w:val="24"/>
          <w:szCs w:val="24"/>
        </w:rPr>
      </w:pPr>
    </w:p>
    <w:p w14:paraId="13F9F12C" w14:textId="77777777" w:rsidR="00EE3B0B" w:rsidRDefault="00EE3B0B" w:rsidP="00872E6C">
      <w:pPr>
        <w:rPr>
          <w:rFonts w:ascii="Times New Roman" w:eastAsia="Times New Roman" w:hAnsi="Times New Roman" w:cs="Times New Roman"/>
          <w:b/>
          <w:bCs/>
          <w:sz w:val="24"/>
          <w:szCs w:val="24"/>
        </w:rPr>
      </w:pPr>
    </w:p>
    <w:p w14:paraId="775016E1" w14:textId="77777777" w:rsidR="006546C8" w:rsidRDefault="006546C8" w:rsidP="00872E6C">
      <w:pPr>
        <w:rPr>
          <w:rFonts w:ascii="Times New Roman" w:eastAsia="Times New Roman" w:hAnsi="Times New Roman" w:cs="Times New Roman"/>
          <w:b/>
          <w:bCs/>
          <w:sz w:val="24"/>
          <w:szCs w:val="24"/>
        </w:rPr>
      </w:pPr>
    </w:p>
    <w:p w14:paraId="67484C46" w14:textId="77777777" w:rsidR="00AE3ECF" w:rsidRPr="00AE3ECF" w:rsidRDefault="00AE3ECF" w:rsidP="00AE3ECF">
      <w:pPr>
        <w:shd w:val="clear" w:color="auto" w:fill="FFFFFF" w:themeFill="background1"/>
        <w:spacing w:before="120" w:after="0" w:line="360" w:lineRule="auto"/>
        <w:jc w:val="both"/>
        <w:rPr>
          <w:rFonts w:ascii="Times New Roman" w:eastAsia="Times New Roman" w:hAnsi="Times New Roman" w:cs="Times New Roman"/>
          <w:sz w:val="24"/>
          <w:szCs w:val="24"/>
        </w:rPr>
      </w:pPr>
      <w:r w:rsidRPr="00AE3ECF">
        <w:rPr>
          <w:rFonts w:ascii="Times New Roman" w:eastAsia="Times New Roman" w:hAnsi="Times New Roman" w:cs="Times New Roman"/>
          <w:sz w:val="24"/>
          <w:szCs w:val="24"/>
        </w:rPr>
        <w:lastRenderedPageBreak/>
        <w:t>Conforme o Instituto Federal do Triângulo Mineiro (IFTM, [2024?]), o Diagrama de Casos de Uso é a representação das funcionalidades externamente observáveis do sistema e dos elementos externos que com ele interagem (Bezerra, 2007). Esse diagrama, além de representativo, atua como um instrumento eficiente para a determinação e documentação dos serviços a serem desempenhados pelo sistema, configurando-se como um meio eficaz de comunicação com os clientes no processo de definição de requisitos (</w:t>
      </w:r>
      <w:proofErr w:type="spellStart"/>
      <w:r w:rsidRPr="00AE3ECF">
        <w:rPr>
          <w:rFonts w:ascii="Times New Roman" w:eastAsia="Times New Roman" w:hAnsi="Times New Roman" w:cs="Times New Roman"/>
          <w:sz w:val="24"/>
          <w:szCs w:val="24"/>
        </w:rPr>
        <w:t>Stadzisz</w:t>
      </w:r>
      <w:proofErr w:type="spellEnd"/>
      <w:r w:rsidRPr="00AE3ECF">
        <w:rPr>
          <w:rFonts w:ascii="Times New Roman" w:eastAsia="Times New Roman" w:hAnsi="Times New Roman" w:cs="Times New Roman"/>
          <w:sz w:val="24"/>
          <w:szCs w:val="24"/>
        </w:rPr>
        <w:t>, 2002).</w:t>
      </w:r>
    </w:p>
    <w:p w14:paraId="1E001B88" w14:textId="33430E2C" w:rsidR="000F3047" w:rsidRPr="00AE3ECF" w:rsidRDefault="00AE3ECF" w:rsidP="00AE3ECF">
      <w:pPr>
        <w:shd w:val="clear" w:color="auto" w:fill="FFFFFF" w:themeFill="background1"/>
        <w:spacing w:before="120" w:after="0" w:line="360" w:lineRule="auto"/>
        <w:jc w:val="both"/>
        <w:rPr>
          <w:rFonts w:ascii="Times New Roman" w:eastAsia="Times New Roman" w:hAnsi="Times New Roman" w:cs="Times New Roman"/>
          <w:sz w:val="24"/>
          <w:szCs w:val="24"/>
        </w:rPr>
      </w:pPr>
      <w:r w:rsidRPr="00AE3ECF">
        <w:rPr>
          <w:rFonts w:ascii="Times New Roman" w:eastAsia="Times New Roman" w:hAnsi="Times New Roman" w:cs="Times New Roman"/>
          <w:sz w:val="24"/>
          <w:szCs w:val="24"/>
        </w:rPr>
        <w:t xml:space="preserve">A arquitetura de casos de uso subdivide-se a partir de dois atores principais — o </w:t>
      </w:r>
      <w:r w:rsidRPr="00AE3ECF">
        <w:rPr>
          <w:rFonts w:ascii="Times New Roman" w:eastAsia="Times New Roman" w:hAnsi="Times New Roman" w:cs="Times New Roman"/>
          <w:b/>
          <w:bCs/>
          <w:sz w:val="24"/>
          <w:szCs w:val="24"/>
        </w:rPr>
        <w:t>Responsável</w:t>
      </w:r>
      <w:r w:rsidRPr="00AE3ECF">
        <w:rPr>
          <w:rFonts w:ascii="Times New Roman" w:eastAsia="Times New Roman" w:hAnsi="Times New Roman" w:cs="Times New Roman"/>
          <w:sz w:val="24"/>
          <w:szCs w:val="24"/>
        </w:rPr>
        <w:t xml:space="preserve"> e o </w:t>
      </w:r>
      <w:r w:rsidRPr="00AE3ECF">
        <w:rPr>
          <w:rFonts w:ascii="Times New Roman" w:eastAsia="Times New Roman" w:hAnsi="Times New Roman" w:cs="Times New Roman"/>
          <w:b/>
          <w:bCs/>
          <w:sz w:val="24"/>
          <w:szCs w:val="24"/>
        </w:rPr>
        <w:t>Filho</w:t>
      </w:r>
      <w:r w:rsidRPr="00AE3ECF">
        <w:rPr>
          <w:rFonts w:ascii="Times New Roman" w:eastAsia="Times New Roman" w:hAnsi="Times New Roman" w:cs="Times New Roman"/>
          <w:sz w:val="24"/>
          <w:szCs w:val="24"/>
        </w:rPr>
        <w:t xml:space="preserve"> —, cujos fluxos operacionais são detalhados a seguir:</w:t>
      </w:r>
    </w:p>
    <w:p w14:paraId="1655847D" w14:textId="77777777" w:rsidR="00AE3ECF" w:rsidRPr="00AE3ECF" w:rsidRDefault="00AE3ECF" w:rsidP="00AE3ECF">
      <w:pPr>
        <w:numPr>
          <w:ilvl w:val="0"/>
          <w:numId w:val="27"/>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AE3ECF">
        <w:rPr>
          <w:rFonts w:ascii="Times New Roman" w:eastAsia="Times New Roman" w:hAnsi="Times New Roman" w:cs="Times New Roman"/>
          <w:b/>
          <w:bCs/>
          <w:sz w:val="24"/>
          <w:szCs w:val="24"/>
        </w:rPr>
        <w:t>Mecanismo de Autenticação Unificado:</w:t>
      </w:r>
      <w:r w:rsidRPr="00AE3ECF">
        <w:rPr>
          <w:rFonts w:ascii="Times New Roman" w:eastAsia="Times New Roman" w:hAnsi="Times New Roman" w:cs="Times New Roman"/>
          <w:sz w:val="24"/>
          <w:szCs w:val="24"/>
        </w:rPr>
        <w:t xml:space="preserve"> Ambos os atores iniciam a interação pelo caso de uso Efetuar Login. Este ponto central estende-se (&lt;&lt;</w:t>
      </w:r>
      <w:proofErr w:type="spellStart"/>
      <w:r w:rsidRPr="00AE3ECF">
        <w:rPr>
          <w:rFonts w:ascii="Times New Roman" w:eastAsia="Times New Roman" w:hAnsi="Times New Roman" w:cs="Times New Roman"/>
          <w:sz w:val="24"/>
          <w:szCs w:val="24"/>
        </w:rPr>
        <w:t>extend</w:t>
      </w:r>
      <w:proofErr w:type="spellEnd"/>
      <w:r w:rsidRPr="00AE3ECF">
        <w:rPr>
          <w:rFonts w:ascii="Times New Roman" w:eastAsia="Times New Roman" w:hAnsi="Times New Roman" w:cs="Times New Roman"/>
          <w:sz w:val="24"/>
          <w:szCs w:val="24"/>
        </w:rPr>
        <w:t>&gt;&gt;) para a rotina de Realizar Identificação, que gerencia o fluxo de criação e distinção de novas contas entre os perfis de supervisor e monitorado.</w:t>
      </w:r>
    </w:p>
    <w:p w14:paraId="69C87B89" w14:textId="77777777" w:rsidR="00AE3ECF" w:rsidRPr="00AE3ECF" w:rsidRDefault="00AE3ECF" w:rsidP="00AE3ECF">
      <w:pPr>
        <w:numPr>
          <w:ilvl w:val="0"/>
          <w:numId w:val="27"/>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AE3ECF">
        <w:rPr>
          <w:rFonts w:ascii="Times New Roman" w:eastAsia="Times New Roman" w:hAnsi="Times New Roman" w:cs="Times New Roman"/>
          <w:b/>
          <w:bCs/>
          <w:sz w:val="24"/>
          <w:szCs w:val="24"/>
        </w:rPr>
        <w:t>Subsistema do Responsável (Painel de Controle):</w:t>
      </w:r>
      <w:r w:rsidRPr="00AE3ECF">
        <w:rPr>
          <w:rFonts w:ascii="Times New Roman" w:eastAsia="Times New Roman" w:hAnsi="Times New Roman" w:cs="Times New Roman"/>
          <w:sz w:val="24"/>
          <w:szCs w:val="24"/>
        </w:rPr>
        <w:t xml:space="preserve"> Uma vez identificado como tutor, o caso de uso Acessar Sistema inclui obrigatoriamente (&lt;&lt;include&gt;&gt;) a execução do Visualizar Painel de Monitoramento. Esta função consolida os serviços de leitura, permitindo que o usuário acione, por extensão condicional (&lt;&lt;</w:t>
      </w:r>
      <w:proofErr w:type="spellStart"/>
      <w:r w:rsidRPr="00AE3ECF">
        <w:rPr>
          <w:rFonts w:ascii="Times New Roman" w:eastAsia="Times New Roman" w:hAnsi="Times New Roman" w:cs="Times New Roman"/>
          <w:sz w:val="24"/>
          <w:szCs w:val="24"/>
        </w:rPr>
        <w:t>extend</w:t>
      </w:r>
      <w:proofErr w:type="spellEnd"/>
      <w:r w:rsidRPr="00AE3ECF">
        <w:rPr>
          <w:rFonts w:ascii="Times New Roman" w:eastAsia="Times New Roman" w:hAnsi="Times New Roman" w:cs="Times New Roman"/>
          <w:sz w:val="24"/>
          <w:szCs w:val="24"/>
        </w:rPr>
        <w:t>&gt;&gt;), as funcionalidades de Adicionar Filho, Ver Alertas e Visualizar Instruções de Vínculo.</w:t>
      </w:r>
    </w:p>
    <w:p w14:paraId="4B382597" w14:textId="77777777" w:rsidR="00AE3ECF" w:rsidRDefault="00AE3ECF" w:rsidP="00AE3ECF">
      <w:pPr>
        <w:numPr>
          <w:ilvl w:val="0"/>
          <w:numId w:val="27"/>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AE3ECF">
        <w:rPr>
          <w:rFonts w:ascii="Times New Roman" w:eastAsia="Times New Roman" w:hAnsi="Times New Roman" w:cs="Times New Roman"/>
          <w:b/>
          <w:bCs/>
          <w:sz w:val="24"/>
          <w:szCs w:val="24"/>
        </w:rPr>
        <w:t>Subsistema do Filho (Aplicação de Regras):</w:t>
      </w:r>
      <w:r w:rsidRPr="00AE3ECF">
        <w:rPr>
          <w:rFonts w:ascii="Times New Roman" w:eastAsia="Times New Roman" w:hAnsi="Times New Roman" w:cs="Times New Roman"/>
          <w:sz w:val="24"/>
          <w:szCs w:val="24"/>
        </w:rPr>
        <w:t xml:space="preserve"> Para o ator Filho, o fluxo direciona-se obrigatoriamente (&lt;&lt;include&gt;&gt;) para a rotina Visualizar Tela de Ações. Este caso de uso serve como o núcleo operacional no dispositivo monitorado, estendendo-se (&lt;&lt;</w:t>
      </w:r>
      <w:proofErr w:type="spellStart"/>
      <w:r w:rsidRPr="00AE3ECF">
        <w:rPr>
          <w:rFonts w:ascii="Times New Roman" w:eastAsia="Times New Roman" w:hAnsi="Times New Roman" w:cs="Times New Roman"/>
          <w:sz w:val="24"/>
          <w:szCs w:val="24"/>
        </w:rPr>
        <w:t>extend</w:t>
      </w:r>
      <w:proofErr w:type="spellEnd"/>
      <w:r w:rsidRPr="00AE3ECF">
        <w:rPr>
          <w:rFonts w:ascii="Times New Roman" w:eastAsia="Times New Roman" w:hAnsi="Times New Roman" w:cs="Times New Roman"/>
          <w:sz w:val="24"/>
          <w:szCs w:val="24"/>
        </w:rPr>
        <w:t>&gt;&gt;) para as funções de Visualizar Alertas, Criar Regras Manuais, Visualizar Regras de Limite de Uso e Visualizar Tempo de Tela Gerado por IA.</w:t>
      </w:r>
    </w:p>
    <w:p w14:paraId="3A9753BB" w14:textId="77777777" w:rsidR="00AE3ECF" w:rsidRDefault="00AE3ECF"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05972B7E" w14:textId="77777777" w:rsidR="00EE3B0B"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3B819160" w14:textId="77777777" w:rsidR="00EE3B0B"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0F5AFC0B" w14:textId="77777777" w:rsidR="00EE3B0B"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4F7FDF32" w14:textId="77777777" w:rsidR="00EE3B0B"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2D47677B" w14:textId="77777777" w:rsidR="00EE3B0B"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3606FBD6" w14:textId="77777777" w:rsidR="00EE3B0B"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7D3D5681" w14:textId="77777777" w:rsidR="00EE3B0B" w:rsidRPr="00AE3ECF" w:rsidRDefault="00EE3B0B" w:rsidP="00AE3ECF">
      <w:pPr>
        <w:shd w:val="clear" w:color="auto" w:fill="FFFFFF" w:themeFill="background1"/>
        <w:spacing w:before="120" w:after="0" w:line="360" w:lineRule="auto"/>
        <w:ind w:left="720"/>
        <w:jc w:val="both"/>
        <w:rPr>
          <w:rFonts w:ascii="Times New Roman" w:eastAsia="Times New Roman" w:hAnsi="Times New Roman" w:cs="Times New Roman"/>
          <w:sz w:val="24"/>
          <w:szCs w:val="24"/>
        </w:rPr>
      </w:pPr>
    </w:p>
    <w:p w14:paraId="377BC7C1" w14:textId="2538B734" w:rsidR="00AE3ECF" w:rsidRPr="000F3047" w:rsidRDefault="00AE3ECF" w:rsidP="000F3047">
      <w:pPr>
        <w:shd w:val="clear" w:color="auto" w:fill="FFFFFF" w:themeFill="background1"/>
        <w:spacing w:before="120" w:after="0" w:line="360" w:lineRule="auto"/>
        <w:jc w:val="center"/>
        <w:rPr>
          <w:rFonts w:ascii="Times New Roman" w:eastAsia="Times New Roman" w:hAnsi="Times New Roman" w:cs="Times New Roman"/>
          <w:b/>
          <w:bCs/>
          <w:i/>
          <w:iCs/>
          <w:sz w:val="24"/>
          <w:szCs w:val="24"/>
        </w:rPr>
      </w:pPr>
      <w:r w:rsidRPr="000F3047">
        <w:rPr>
          <w:rFonts w:ascii="Times New Roman" w:eastAsia="Times New Roman" w:hAnsi="Times New Roman" w:cs="Times New Roman"/>
          <w:b/>
          <w:bCs/>
          <w:sz w:val="24"/>
          <w:szCs w:val="24"/>
        </w:rPr>
        <w:lastRenderedPageBreak/>
        <w:t>Figura 02 – Representação do Diagrama de Modelagem UML</w:t>
      </w:r>
    </w:p>
    <w:p w14:paraId="160705B7" w14:textId="2A9FFCF0" w:rsidR="00AE3ECF" w:rsidRDefault="00D01541" w:rsidP="00ED6D7F">
      <w:pPr>
        <w:shd w:val="clear" w:color="auto" w:fill="FFFFFF" w:themeFill="background1"/>
        <w:spacing w:before="120" w:after="0" w:line="360" w:lineRule="auto"/>
        <w:jc w:val="center"/>
        <w:rPr>
          <w:rFonts w:ascii="Times New Roman" w:eastAsia="Times New Roman" w:hAnsi="Times New Roman" w:cs="Times New Roman"/>
          <w:i/>
          <w:iCs/>
          <w:sz w:val="24"/>
          <w:szCs w:val="24"/>
        </w:rPr>
      </w:pPr>
      <w:r w:rsidRPr="00CB1E5B">
        <w:rPr>
          <w:rFonts w:ascii="Times New Roman" w:eastAsia="Times New Roman" w:hAnsi="Times New Roman" w:cs="Times New Roman"/>
          <w:noProof/>
          <w:sz w:val="24"/>
          <w:szCs w:val="24"/>
          <w:u w:val="single"/>
        </w:rPr>
        <w:drawing>
          <wp:inline distT="0" distB="0" distL="0" distR="0" wp14:anchorId="56B75D8D" wp14:editId="538CC64F">
            <wp:extent cx="5400040" cy="3854620"/>
            <wp:effectExtent l="0" t="0" r="0" b="0"/>
            <wp:docPr id="9132170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17083" name=""/>
                    <pic:cNvPicPr/>
                  </pic:nvPicPr>
                  <pic:blipFill>
                    <a:blip r:embed="rId10"/>
                    <a:stretch>
                      <a:fillRect/>
                    </a:stretch>
                  </pic:blipFill>
                  <pic:spPr>
                    <a:xfrm>
                      <a:off x="0" y="0"/>
                      <a:ext cx="5400040" cy="3854620"/>
                    </a:xfrm>
                    <a:prstGeom prst="rect">
                      <a:avLst/>
                    </a:prstGeom>
                  </pic:spPr>
                </pic:pic>
              </a:graphicData>
            </a:graphic>
          </wp:inline>
        </w:drawing>
      </w:r>
    </w:p>
    <w:p w14:paraId="4406DE22" w14:textId="22AB05B7" w:rsidR="00AE3ECF" w:rsidRPr="000F3047" w:rsidRDefault="00AE3ECF" w:rsidP="000F3047">
      <w:pPr>
        <w:shd w:val="clear" w:color="auto" w:fill="FFFFFF" w:themeFill="background1"/>
        <w:spacing w:before="120" w:after="0" w:line="360" w:lineRule="auto"/>
        <w:jc w:val="center"/>
        <w:rPr>
          <w:rFonts w:ascii="Times New Roman" w:eastAsia="Times New Roman" w:hAnsi="Times New Roman" w:cs="Times New Roman"/>
          <w:b/>
          <w:bCs/>
          <w:sz w:val="24"/>
          <w:szCs w:val="24"/>
        </w:rPr>
      </w:pPr>
      <w:r w:rsidRPr="000F3047">
        <w:rPr>
          <w:rFonts w:ascii="Times New Roman" w:eastAsia="Times New Roman" w:hAnsi="Times New Roman" w:cs="Times New Roman"/>
          <w:b/>
          <w:bCs/>
          <w:sz w:val="24"/>
          <w:szCs w:val="24"/>
        </w:rPr>
        <w:t>Fonte: Autores (2026).</w:t>
      </w:r>
    </w:p>
    <w:p w14:paraId="0F048AF6" w14:textId="77777777" w:rsidR="00AE3ECF" w:rsidRDefault="00AE3ECF" w:rsidP="00AE3ECF">
      <w:pPr>
        <w:shd w:val="clear" w:color="auto" w:fill="FFFFFF" w:themeFill="background1"/>
        <w:spacing w:before="120" w:after="0" w:line="360" w:lineRule="auto"/>
        <w:jc w:val="both"/>
        <w:rPr>
          <w:rFonts w:ascii="Times New Roman" w:eastAsia="Times New Roman" w:hAnsi="Times New Roman" w:cs="Times New Roman"/>
          <w:sz w:val="24"/>
          <w:szCs w:val="24"/>
        </w:rPr>
      </w:pPr>
    </w:p>
    <w:p w14:paraId="7068AC81" w14:textId="77777777" w:rsidR="00AE3ECF" w:rsidRPr="00AE3ECF" w:rsidRDefault="00AE3ECF" w:rsidP="00AE3ECF">
      <w:pPr>
        <w:shd w:val="clear" w:color="auto" w:fill="FFFFFF" w:themeFill="background1"/>
        <w:spacing w:before="120" w:after="0" w:line="360" w:lineRule="auto"/>
        <w:jc w:val="both"/>
        <w:rPr>
          <w:rFonts w:ascii="Times New Roman" w:eastAsia="Times New Roman" w:hAnsi="Times New Roman" w:cs="Times New Roman"/>
          <w:sz w:val="24"/>
          <w:szCs w:val="24"/>
        </w:rPr>
      </w:pPr>
    </w:p>
    <w:p w14:paraId="568494BE" w14:textId="2A91C032" w:rsidR="00AE3ECF" w:rsidRPr="00AE3ECF" w:rsidRDefault="00AE3ECF" w:rsidP="00653B87">
      <w:pPr>
        <w:shd w:val="clear" w:color="auto" w:fill="FFFFFF" w:themeFill="background1"/>
        <w:spacing w:before="120" w:after="0" w:line="360" w:lineRule="auto"/>
        <w:jc w:val="both"/>
        <w:rPr>
          <w:rFonts w:ascii="Times New Roman" w:eastAsia="Times New Roman" w:hAnsi="Times New Roman" w:cs="Times New Roman"/>
          <w:sz w:val="24"/>
          <w:szCs w:val="24"/>
        </w:rPr>
      </w:pPr>
      <w:r w:rsidRPr="00AE3ECF">
        <w:rPr>
          <w:rFonts w:ascii="Times New Roman" w:eastAsia="Times New Roman" w:hAnsi="Times New Roman" w:cs="Times New Roman"/>
          <w:sz w:val="24"/>
          <w:szCs w:val="24"/>
        </w:rPr>
        <w:t>A delimitação dessas funcionalidades e permissões no diagrama de casos de uso estabelece as diretrizes para a construção da interface gráfica do usuário. Para transpor esses requisitos operacionais em uma experiência prática de navegação, as funções mapeadas foram organizadas logicamente em módulos de tela, definindo a precedência de acesso de cada ator dentro do aplicativo.</w:t>
      </w:r>
    </w:p>
    <w:p w14:paraId="56970E4F" w14:textId="77777777" w:rsidR="003203EF" w:rsidRPr="003203EF" w:rsidRDefault="003203EF" w:rsidP="003203EF">
      <w:pPr>
        <w:shd w:val="clear" w:color="auto" w:fill="FFFFFF" w:themeFill="background1"/>
        <w:spacing w:before="120" w:after="0" w:line="360" w:lineRule="auto"/>
        <w:ind w:left="360"/>
        <w:jc w:val="both"/>
        <w:rPr>
          <w:rFonts w:ascii="Times New Roman" w:eastAsia="Times New Roman" w:hAnsi="Times New Roman" w:cs="Times New Roman"/>
          <w:sz w:val="24"/>
          <w:szCs w:val="24"/>
        </w:rPr>
      </w:pPr>
      <w:r w:rsidRPr="003203EF">
        <w:rPr>
          <w:rFonts w:ascii="Times New Roman" w:eastAsia="Times New Roman" w:hAnsi="Times New Roman" w:cs="Times New Roman"/>
          <w:sz w:val="24"/>
          <w:szCs w:val="24"/>
        </w:rPr>
        <w:t>A delimitação dessas funcionalidades e permissões no diagrama de casos de uso estabelece as diretrizes para a engenharia e a organização do software. Para transpor esses requisitos operacionais em uma estrutura de código limpa e modularizada, adotou-se o padrão arquitetural MVVM (Model-</w:t>
      </w:r>
      <w:proofErr w:type="spellStart"/>
      <w:r w:rsidRPr="003203EF">
        <w:rPr>
          <w:rFonts w:ascii="Times New Roman" w:eastAsia="Times New Roman" w:hAnsi="Times New Roman" w:cs="Times New Roman"/>
          <w:sz w:val="24"/>
          <w:szCs w:val="24"/>
        </w:rPr>
        <w:t>View</w:t>
      </w:r>
      <w:proofErr w:type="spellEnd"/>
      <w:r w:rsidRPr="003203EF">
        <w:rPr>
          <w:rFonts w:ascii="Times New Roman" w:eastAsia="Times New Roman" w:hAnsi="Times New Roman" w:cs="Times New Roman"/>
          <w:sz w:val="24"/>
          <w:szCs w:val="24"/>
        </w:rPr>
        <w:t>-</w:t>
      </w:r>
      <w:proofErr w:type="spellStart"/>
      <w:r w:rsidRPr="003203EF">
        <w:rPr>
          <w:rFonts w:ascii="Times New Roman" w:eastAsia="Times New Roman" w:hAnsi="Times New Roman" w:cs="Times New Roman"/>
          <w:sz w:val="24"/>
          <w:szCs w:val="24"/>
        </w:rPr>
        <w:t>ViewModel</w:t>
      </w:r>
      <w:proofErr w:type="spellEnd"/>
      <w:r w:rsidRPr="003203EF">
        <w:rPr>
          <w:rFonts w:ascii="Times New Roman" w:eastAsia="Times New Roman" w:hAnsi="Times New Roman" w:cs="Times New Roman"/>
          <w:sz w:val="24"/>
          <w:szCs w:val="24"/>
        </w:rPr>
        <w:t xml:space="preserve">). A </w:t>
      </w:r>
      <w:r w:rsidRPr="003203EF">
        <w:rPr>
          <w:rFonts w:ascii="Times New Roman" w:eastAsia="Times New Roman" w:hAnsi="Times New Roman" w:cs="Times New Roman"/>
          <w:b/>
          <w:bCs/>
          <w:sz w:val="24"/>
          <w:szCs w:val="24"/>
        </w:rPr>
        <w:t>Figura 03</w:t>
      </w:r>
      <w:r w:rsidRPr="003203EF">
        <w:rPr>
          <w:rFonts w:ascii="Times New Roman" w:eastAsia="Times New Roman" w:hAnsi="Times New Roman" w:cs="Times New Roman"/>
          <w:sz w:val="24"/>
          <w:szCs w:val="24"/>
        </w:rPr>
        <w:t xml:space="preserve"> apresenta o Diagrama Hierárquico da estrutura de pacotes e componentes que compõem o ecossistema da aplicação.</w:t>
      </w:r>
    </w:p>
    <w:p w14:paraId="7C0CD54C" w14:textId="77777777" w:rsidR="003203EF" w:rsidRPr="003203EF" w:rsidRDefault="003203EF" w:rsidP="003203EF">
      <w:pPr>
        <w:shd w:val="clear" w:color="auto" w:fill="FFFFFF" w:themeFill="background1"/>
        <w:spacing w:before="120" w:after="0" w:line="360" w:lineRule="auto"/>
        <w:ind w:left="360"/>
        <w:jc w:val="both"/>
        <w:rPr>
          <w:rFonts w:ascii="Times New Roman" w:eastAsia="Times New Roman" w:hAnsi="Times New Roman" w:cs="Times New Roman"/>
          <w:sz w:val="24"/>
          <w:szCs w:val="24"/>
        </w:rPr>
      </w:pPr>
      <w:r w:rsidRPr="003203EF">
        <w:rPr>
          <w:rFonts w:ascii="Times New Roman" w:eastAsia="Times New Roman" w:hAnsi="Times New Roman" w:cs="Times New Roman"/>
          <w:sz w:val="24"/>
          <w:szCs w:val="24"/>
        </w:rPr>
        <w:t>O fluxo lógico do projeto divide-se a partir do nó central de autenticação (Login/Cadastro), ramificando-se em quatro grandes vertentes organizacionais no Android Studio:</w:t>
      </w:r>
    </w:p>
    <w:p w14:paraId="135FB455" w14:textId="77777777" w:rsidR="003203EF" w:rsidRPr="003203EF" w:rsidRDefault="003203EF" w:rsidP="003203EF">
      <w:pPr>
        <w:numPr>
          <w:ilvl w:val="0"/>
          <w:numId w:val="29"/>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3203EF">
        <w:rPr>
          <w:rFonts w:ascii="Times New Roman" w:eastAsia="Times New Roman" w:hAnsi="Times New Roman" w:cs="Times New Roman"/>
          <w:b/>
          <w:bCs/>
          <w:sz w:val="24"/>
          <w:szCs w:val="24"/>
        </w:rPr>
        <w:lastRenderedPageBreak/>
        <w:t>Arquivos:</w:t>
      </w:r>
      <w:r w:rsidRPr="003203EF">
        <w:rPr>
          <w:rFonts w:ascii="Times New Roman" w:eastAsia="Times New Roman" w:hAnsi="Times New Roman" w:cs="Times New Roman"/>
          <w:sz w:val="24"/>
          <w:szCs w:val="24"/>
        </w:rPr>
        <w:t xml:space="preserve"> Camada responsável pelo isolamento de código e regras de negócio, contendo as estruturas de persistência (DAO, </w:t>
      </w:r>
      <w:proofErr w:type="spellStart"/>
      <w:r w:rsidRPr="003203EF">
        <w:rPr>
          <w:rFonts w:ascii="Times New Roman" w:eastAsia="Times New Roman" w:hAnsi="Times New Roman" w:cs="Times New Roman"/>
          <w:sz w:val="24"/>
          <w:szCs w:val="24"/>
        </w:rPr>
        <w:t>Repositorio</w:t>
      </w:r>
      <w:proofErr w:type="spellEnd"/>
      <w:r w:rsidRPr="003203EF">
        <w:rPr>
          <w:rFonts w:ascii="Times New Roman" w:eastAsia="Times New Roman" w:hAnsi="Times New Roman" w:cs="Times New Roman"/>
          <w:sz w:val="24"/>
          <w:szCs w:val="24"/>
        </w:rPr>
        <w:t xml:space="preserve">), os modelos de dados do ecossistema (Modelo </w:t>
      </w:r>
      <w:proofErr w:type="spellStart"/>
      <w:r w:rsidRPr="003203EF">
        <w:rPr>
          <w:rFonts w:ascii="Times New Roman" w:eastAsia="Times New Roman" w:hAnsi="Times New Roman" w:cs="Times New Roman"/>
          <w:sz w:val="24"/>
          <w:szCs w:val="24"/>
        </w:rPr>
        <w:t>Usuario</w:t>
      </w:r>
      <w:proofErr w:type="spellEnd"/>
      <w:r w:rsidRPr="003203EF">
        <w:rPr>
          <w:rFonts w:ascii="Times New Roman" w:eastAsia="Times New Roman" w:hAnsi="Times New Roman" w:cs="Times New Roman"/>
          <w:sz w:val="24"/>
          <w:szCs w:val="24"/>
        </w:rPr>
        <w:t>, Modelo Filho) e as camadas visuais (Lógica de Apresentação, Interface do Usuário).</w:t>
      </w:r>
    </w:p>
    <w:p w14:paraId="5995CDC2" w14:textId="77777777" w:rsidR="003203EF" w:rsidRPr="003203EF" w:rsidRDefault="003203EF" w:rsidP="003203EF">
      <w:pPr>
        <w:numPr>
          <w:ilvl w:val="0"/>
          <w:numId w:val="29"/>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3203EF">
        <w:rPr>
          <w:rFonts w:ascii="Times New Roman" w:eastAsia="Times New Roman" w:hAnsi="Times New Roman" w:cs="Times New Roman"/>
          <w:b/>
          <w:bCs/>
          <w:sz w:val="24"/>
          <w:szCs w:val="24"/>
        </w:rPr>
        <w:t>Movimento (Background Services):</w:t>
      </w:r>
      <w:r w:rsidRPr="003203EF">
        <w:rPr>
          <w:rFonts w:ascii="Times New Roman" w:eastAsia="Times New Roman" w:hAnsi="Times New Roman" w:cs="Times New Roman"/>
          <w:sz w:val="24"/>
          <w:szCs w:val="24"/>
        </w:rPr>
        <w:t xml:space="preserve"> Módulo responsável pela execução de serviços em segundo plano, encarregado de capturar de forma persistente as rotinas de Alerta, </w:t>
      </w:r>
      <w:proofErr w:type="spellStart"/>
      <w:r w:rsidRPr="003203EF">
        <w:rPr>
          <w:rFonts w:ascii="Times New Roman" w:eastAsia="Times New Roman" w:hAnsi="Times New Roman" w:cs="Times New Roman"/>
          <w:sz w:val="24"/>
          <w:szCs w:val="24"/>
        </w:rPr>
        <w:t>Historico_Uso</w:t>
      </w:r>
      <w:proofErr w:type="spellEnd"/>
      <w:r w:rsidRPr="003203EF">
        <w:rPr>
          <w:rFonts w:ascii="Times New Roman" w:eastAsia="Times New Roman" w:hAnsi="Times New Roman" w:cs="Times New Roman"/>
          <w:sz w:val="24"/>
          <w:szCs w:val="24"/>
        </w:rPr>
        <w:t xml:space="preserve">, Regras e dados de </w:t>
      </w:r>
      <w:proofErr w:type="spellStart"/>
      <w:r w:rsidRPr="003203EF">
        <w:rPr>
          <w:rFonts w:ascii="Times New Roman" w:eastAsia="Times New Roman" w:hAnsi="Times New Roman" w:cs="Times New Roman"/>
          <w:sz w:val="24"/>
          <w:szCs w:val="24"/>
        </w:rPr>
        <w:t>Usuario</w:t>
      </w:r>
      <w:proofErr w:type="spellEnd"/>
      <w:r w:rsidRPr="003203EF">
        <w:rPr>
          <w:rFonts w:ascii="Times New Roman" w:eastAsia="Times New Roman" w:hAnsi="Times New Roman" w:cs="Times New Roman"/>
          <w:sz w:val="24"/>
          <w:szCs w:val="24"/>
        </w:rPr>
        <w:t>.</w:t>
      </w:r>
    </w:p>
    <w:p w14:paraId="6303841C" w14:textId="77777777" w:rsidR="003203EF" w:rsidRPr="003203EF" w:rsidRDefault="003203EF" w:rsidP="003203EF">
      <w:pPr>
        <w:numPr>
          <w:ilvl w:val="0"/>
          <w:numId w:val="29"/>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3203EF">
        <w:rPr>
          <w:rFonts w:ascii="Times New Roman" w:eastAsia="Times New Roman" w:hAnsi="Times New Roman" w:cs="Times New Roman"/>
          <w:b/>
          <w:bCs/>
          <w:sz w:val="24"/>
          <w:szCs w:val="24"/>
        </w:rPr>
        <w:t>Relatórios:</w:t>
      </w:r>
      <w:r w:rsidRPr="003203EF">
        <w:rPr>
          <w:rFonts w:ascii="Times New Roman" w:eastAsia="Times New Roman" w:hAnsi="Times New Roman" w:cs="Times New Roman"/>
          <w:sz w:val="24"/>
          <w:szCs w:val="24"/>
        </w:rPr>
        <w:t xml:space="preserve"> Componente encarregado de consolidar os logs gerados na telemetria, estruturando as informações de controle e os Apps Bloqueados.</w:t>
      </w:r>
    </w:p>
    <w:p w14:paraId="18F010F3" w14:textId="77777777" w:rsidR="003203EF" w:rsidRPr="003203EF" w:rsidRDefault="003203EF" w:rsidP="003203EF">
      <w:pPr>
        <w:numPr>
          <w:ilvl w:val="0"/>
          <w:numId w:val="29"/>
        </w:numPr>
        <w:shd w:val="clear" w:color="auto" w:fill="FFFFFF" w:themeFill="background1"/>
        <w:spacing w:before="120" w:after="0" w:line="360" w:lineRule="auto"/>
        <w:jc w:val="both"/>
        <w:rPr>
          <w:rFonts w:ascii="Times New Roman" w:eastAsia="Times New Roman" w:hAnsi="Times New Roman" w:cs="Times New Roman"/>
          <w:sz w:val="24"/>
          <w:szCs w:val="24"/>
        </w:rPr>
      </w:pPr>
      <w:r w:rsidRPr="003203EF">
        <w:rPr>
          <w:rFonts w:ascii="Times New Roman" w:eastAsia="Times New Roman" w:hAnsi="Times New Roman" w:cs="Times New Roman"/>
          <w:b/>
          <w:bCs/>
          <w:sz w:val="24"/>
          <w:szCs w:val="24"/>
        </w:rPr>
        <w:t>Banco:</w:t>
      </w:r>
      <w:r w:rsidRPr="003203EF">
        <w:rPr>
          <w:rFonts w:ascii="Times New Roman" w:eastAsia="Times New Roman" w:hAnsi="Times New Roman" w:cs="Times New Roman"/>
          <w:sz w:val="24"/>
          <w:szCs w:val="24"/>
        </w:rPr>
        <w:t xml:space="preserve"> Nó que gerencia e espelha os nós principais mapeados na nuvem do </w:t>
      </w:r>
      <w:proofErr w:type="spellStart"/>
      <w:r w:rsidRPr="003203EF">
        <w:rPr>
          <w:rFonts w:ascii="Times New Roman" w:eastAsia="Times New Roman" w:hAnsi="Times New Roman" w:cs="Times New Roman"/>
          <w:sz w:val="24"/>
          <w:szCs w:val="24"/>
        </w:rPr>
        <w:t>Firebase</w:t>
      </w:r>
      <w:proofErr w:type="spellEnd"/>
      <w:r w:rsidRPr="003203EF">
        <w:rPr>
          <w:rFonts w:ascii="Times New Roman" w:eastAsia="Times New Roman" w:hAnsi="Times New Roman" w:cs="Times New Roman"/>
          <w:sz w:val="24"/>
          <w:szCs w:val="24"/>
        </w:rPr>
        <w:t xml:space="preserve"> (Usuários, Filhos, </w:t>
      </w:r>
      <w:proofErr w:type="spellStart"/>
      <w:r w:rsidRPr="003203EF">
        <w:rPr>
          <w:rFonts w:ascii="Times New Roman" w:eastAsia="Times New Roman" w:hAnsi="Times New Roman" w:cs="Times New Roman"/>
          <w:sz w:val="24"/>
          <w:szCs w:val="24"/>
        </w:rPr>
        <w:t>Historico_Uso</w:t>
      </w:r>
      <w:proofErr w:type="spellEnd"/>
      <w:r w:rsidRPr="003203EF">
        <w:rPr>
          <w:rFonts w:ascii="Times New Roman" w:eastAsia="Times New Roman" w:hAnsi="Times New Roman" w:cs="Times New Roman"/>
          <w:sz w:val="24"/>
          <w:szCs w:val="24"/>
        </w:rPr>
        <w:t>, Regras e Alertas).</w:t>
      </w:r>
    </w:p>
    <w:p w14:paraId="72988A3F" w14:textId="415F4993" w:rsidR="003203EF" w:rsidRDefault="003203EF" w:rsidP="003203EF">
      <w:pPr>
        <w:shd w:val="clear" w:color="auto" w:fill="FFFFFF" w:themeFill="background1"/>
        <w:spacing w:before="120" w:after="0" w:line="360" w:lineRule="auto"/>
        <w:ind w:left="360"/>
        <w:jc w:val="both"/>
        <w:rPr>
          <w:rFonts w:ascii="Times New Roman" w:eastAsia="Times New Roman" w:hAnsi="Times New Roman" w:cs="Times New Roman"/>
          <w:sz w:val="24"/>
          <w:szCs w:val="24"/>
        </w:rPr>
      </w:pPr>
      <w:r w:rsidRPr="003203EF">
        <w:rPr>
          <w:rFonts w:ascii="Times New Roman" w:eastAsia="Times New Roman" w:hAnsi="Times New Roman" w:cs="Times New Roman"/>
          <w:sz w:val="24"/>
          <w:szCs w:val="24"/>
        </w:rPr>
        <w:t>Esta divisão modular garante que a árvore de atividades do aplicativo opere de forma desacoplada, assegurando que o acesso a qualquer subfunção dependa estritamente do nível de permissão e do estado de autenticação validados previamente.</w:t>
      </w:r>
    </w:p>
    <w:p w14:paraId="48DFDE8E" w14:textId="77777777" w:rsidR="003203EF" w:rsidRPr="00AE3ECF" w:rsidRDefault="003203EF" w:rsidP="003203EF">
      <w:pPr>
        <w:shd w:val="clear" w:color="auto" w:fill="FFFFFF" w:themeFill="background1"/>
        <w:spacing w:before="120" w:after="0" w:line="360" w:lineRule="auto"/>
        <w:ind w:left="360"/>
        <w:jc w:val="both"/>
        <w:rPr>
          <w:rFonts w:ascii="Times New Roman" w:eastAsia="Times New Roman" w:hAnsi="Times New Roman" w:cs="Times New Roman"/>
          <w:sz w:val="24"/>
          <w:szCs w:val="24"/>
        </w:rPr>
      </w:pPr>
    </w:p>
    <w:p w14:paraId="63D03C06" w14:textId="588C7086" w:rsidR="006B2BE4" w:rsidRPr="003203EF" w:rsidRDefault="00ED6D7F" w:rsidP="003203EF">
      <w:pPr>
        <w:shd w:val="clear" w:color="auto" w:fill="FFFFFF" w:themeFill="background1"/>
        <w:spacing w:before="120" w:after="0" w:line="360" w:lineRule="auto"/>
        <w:ind w:left="720"/>
        <w:jc w:val="center"/>
        <w:rPr>
          <w:rFonts w:ascii="Times New Roman" w:eastAsia="Times New Roman" w:hAnsi="Times New Roman" w:cs="Times New Roman"/>
          <w:b/>
          <w:bCs/>
          <w:i/>
          <w:iCs/>
          <w:sz w:val="24"/>
          <w:szCs w:val="24"/>
        </w:rPr>
      </w:pPr>
      <w:r>
        <w:rPr>
          <w:noProof/>
        </w:rPr>
        <w:lastRenderedPageBreak/>
        <w:drawing>
          <wp:anchor distT="0" distB="0" distL="114300" distR="114300" simplePos="0" relativeHeight="251659265" behindDoc="0" locked="0" layoutInCell="1" allowOverlap="1" wp14:anchorId="425156A4" wp14:editId="492293BD">
            <wp:simplePos x="0" y="0"/>
            <wp:positionH relativeFrom="margin">
              <wp:align>center</wp:align>
            </wp:positionH>
            <wp:positionV relativeFrom="paragraph">
              <wp:posOffset>329565</wp:posOffset>
            </wp:positionV>
            <wp:extent cx="5400040" cy="4265978"/>
            <wp:effectExtent l="0" t="0" r="0" b="1270"/>
            <wp:wrapThrough wrapText="bothSides">
              <wp:wrapPolygon edited="0">
                <wp:start x="0" y="0"/>
                <wp:lineTo x="0" y="21510"/>
                <wp:lineTo x="21488" y="21510"/>
                <wp:lineTo x="21488" y="0"/>
                <wp:lineTo x="0" y="0"/>
              </wp:wrapPolygon>
            </wp:wrapThrough>
            <wp:docPr id="421618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8864" name="Picture 421618864"/>
                    <pic:cNvPicPr/>
                  </pic:nvPicPr>
                  <pic:blipFill>
                    <a:blip r:embed="rId11">
                      <a:extLst>
                        <a:ext uri="{28A0092B-C50C-407E-A947-70E740481C1C}">
                          <a14:useLocalDpi xmlns:a14="http://schemas.microsoft.com/office/drawing/2010/main" val="0"/>
                        </a:ext>
                      </a:extLst>
                    </a:blip>
                    <a:stretch>
                      <a:fillRect/>
                    </a:stretch>
                  </pic:blipFill>
                  <pic:spPr>
                    <a:xfrm>
                      <a:off x="0" y="0"/>
                      <a:ext cx="5400040" cy="4265978"/>
                    </a:xfrm>
                    <a:prstGeom prst="rect">
                      <a:avLst/>
                    </a:prstGeom>
                  </pic:spPr>
                </pic:pic>
              </a:graphicData>
            </a:graphic>
          </wp:anchor>
        </w:drawing>
      </w:r>
      <w:r w:rsidR="00AE3ECF" w:rsidRPr="000F3047">
        <w:rPr>
          <w:rFonts w:ascii="Times New Roman" w:eastAsia="Times New Roman" w:hAnsi="Times New Roman" w:cs="Times New Roman"/>
          <w:b/>
          <w:bCs/>
          <w:sz w:val="24"/>
          <w:szCs w:val="24"/>
        </w:rPr>
        <w:t>Figura 03 – Diagrama Hierárquico</w:t>
      </w:r>
    </w:p>
    <w:p w14:paraId="4246321A" w14:textId="75862712" w:rsidR="54D99445" w:rsidRDefault="00AE3ECF" w:rsidP="00EE3B0B">
      <w:pPr>
        <w:shd w:val="clear" w:color="auto" w:fill="FFFFFF" w:themeFill="background1"/>
        <w:spacing w:before="120" w:after="0" w:line="360" w:lineRule="auto"/>
        <w:ind w:left="720"/>
        <w:jc w:val="center"/>
        <w:rPr>
          <w:rFonts w:ascii="Times New Roman" w:eastAsia="Times New Roman" w:hAnsi="Times New Roman" w:cs="Times New Roman"/>
          <w:b/>
          <w:bCs/>
          <w:sz w:val="24"/>
          <w:szCs w:val="24"/>
        </w:rPr>
      </w:pPr>
      <w:r w:rsidRPr="000F3047">
        <w:rPr>
          <w:rFonts w:ascii="Times New Roman" w:eastAsia="Times New Roman" w:hAnsi="Times New Roman" w:cs="Times New Roman"/>
          <w:b/>
          <w:bCs/>
          <w:sz w:val="24"/>
          <w:szCs w:val="24"/>
        </w:rPr>
        <w:t>Fonte: Autores (2026).</w:t>
      </w:r>
    </w:p>
    <w:p w14:paraId="2016F234" w14:textId="77777777" w:rsidR="003203EF" w:rsidRDefault="003203EF" w:rsidP="00EE3B0B">
      <w:pPr>
        <w:shd w:val="clear" w:color="auto" w:fill="FFFFFF" w:themeFill="background1"/>
        <w:spacing w:before="120" w:after="0" w:line="360" w:lineRule="auto"/>
        <w:ind w:left="720"/>
        <w:jc w:val="center"/>
        <w:rPr>
          <w:rFonts w:ascii="Times New Roman" w:eastAsia="Times New Roman" w:hAnsi="Times New Roman" w:cs="Times New Roman"/>
          <w:sz w:val="24"/>
          <w:szCs w:val="24"/>
        </w:rPr>
      </w:pPr>
    </w:p>
    <w:p w14:paraId="6A3F0D62" w14:textId="07686419" w:rsidR="003438DC" w:rsidRPr="00776687" w:rsidRDefault="00604A74" w:rsidP="6C1854DF">
      <w:pPr>
        <w:pStyle w:val="Ttulo2"/>
        <w:rPr>
          <w:rFonts w:ascii="Times New Roman" w:eastAsia="Times New Roman" w:hAnsi="Times New Roman" w:cs="Times New Roman"/>
          <w:sz w:val="28"/>
          <w:szCs w:val="28"/>
        </w:rPr>
      </w:pPr>
      <w:bookmarkStart w:id="8" w:name="_Toc233295435"/>
      <w:r>
        <w:rPr>
          <w:rFonts w:ascii="Times New Roman" w:eastAsia="Times New Roman" w:hAnsi="Times New Roman" w:cs="Times New Roman"/>
          <w:sz w:val="28"/>
          <w:szCs w:val="28"/>
        </w:rPr>
        <w:t>3</w:t>
      </w:r>
      <w:r w:rsidR="003438DC" w:rsidRPr="6C1854DF">
        <w:rPr>
          <w:rFonts w:ascii="Times New Roman" w:eastAsia="Times New Roman" w:hAnsi="Times New Roman" w:cs="Times New Roman"/>
          <w:sz w:val="28"/>
          <w:szCs w:val="28"/>
        </w:rPr>
        <w:t>.</w:t>
      </w:r>
      <w:r w:rsidR="00316B01">
        <w:rPr>
          <w:rFonts w:ascii="Times New Roman" w:eastAsia="Times New Roman" w:hAnsi="Times New Roman" w:cs="Times New Roman"/>
          <w:sz w:val="28"/>
          <w:szCs w:val="28"/>
        </w:rPr>
        <w:t>1</w:t>
      </w:r>
      <w:r w:rsidR="003438DC" w:rsidRPr="6C1854DF">
        <w:rPr>
          <w:rFonts w:ascii="Times New Roman" w:eastAsia="Times New Roman" w:hAnsi="Times New Roman" w:cs="Times New Roman"/>
          <w:sz w:val="28"/>
          <w:szCs w:val="28"/>
        </w:rPr>
        <w:t xml:space="preserve"> Análise de Custo do Sistema</w:t>
      </w:r>
      <w:bookmarkEnd w:id="8"/>
    </w:p>
    <w:p w14:paraId="37B88443" w14:textId="77777777" w:rsidR="007B4C5F" w:rsidRPr="007B4C5F" w:rsidRDefault="007B4C5F" w:rsidP="007B4C5F">
      <w:pPr>
        <w:spacing w:line="360" w:lineRule="auto"/>
        <w:jc w:val="both"/>
        <w:rPr>
          <w:rFonts w:ascii="Times New Roman" w:hAnsi="Times New Roman" w:cs="Times New Roman"/>
          <w:sz w:val="24"/>
          <w:szCs w:val="24"/>
        </w:rPr>
      </w:pPr>
      <w:r w:rsidRPr="007B4C5F">
        <w:rPr>
          <w:rFonts w:ascii="Times New Roman" w:hAnsi="Times New Roman" w:cs="Times New Roman"/>
          <w:sz w:val="24"/>
          <w:szCs w:val="24"/>
        </w:rPr>
        <w:t xml:space="preserve">Para a Análise de Custo do Sistema, foram estimados os valores de desenvolvimento baseados em papéis essenciais da engenharia de software: </w:t>
      </w:r>
      <w:r w:rsidRPr="007B4C5F">
        <w:rPr>
          <w:rFonts w:ascii="Times New Roman" w:hAnsi="Times New Roman" w:cs="Times New Roman"/>
          <w:b/>
          <w:bCs/>
          <w:sz w:val="24"/>
          <w:szCs w:val="24"/>
        </w:rPr>
        <w:t>Analista de Sistemas Júnior</w:t>
      </w:r>
      <w:r w:rsidRPr="007B4C5F">
        <w:rPr>
          <w:rFonts w:ascii="Times New Roman" w:hAnsi="Times New Roman" w:cs="Times New Roman"/>
          <w:sz w:val="24"/>
          <w:szCs w:val="24"/>
        </w:rPr>
        <w:t xml:space="preserve"> e </w:t>
      </w:r>
      <w:r w:rsidRPr="007B4C5F">
        <w:rPr>
          <w:rFonts w:ascii="Times New Roman" w:hAnsi="Times New Roman" w:cs="Times New Roman"/>
          <w:b/>
          <w:bCs/>
          <w:sz w:val="24"/>
          <w:szCs w:val="24"/>
        </w:rPr>
        <w:t xml:space="preserve">Desenvolvedor </w:t>
      </w:r>
      <w:proofErr w:type="spellStart"/>
      <w:r w:rsidRPr="007B4C5F">
        <w:rPr>
          <w:rFonts w:ascii="Times New Roman" w:hAnsi="Times New Roman" w:cs="Times New Roman"/>
          <w:b/>
          <w:bCs/>
          <w:sz w:val="24"/>
          <w:szCs w:val="24"/>
        </w:rPr>
        <w:t>Full-Stack</w:t>
      </w:r>
      <w:proofErr w:type="spellEnd"/>
      <w:r w:rsidRPr="007B4C5F">
        <w:rPr>
          <w:rFonts w:ascii="Times New Roman" w:hAnsi="Times New Roman" w:cs="Times New Roman"/>
          <w:b/>
          <w:bCs/>
          <w:sz w:val="24"/>
          <w:szCs w:val="24"/>
        </w:rPr>
        <w:t xml:space="preserve"> Júnior</w:t>
      </w:r>
      <w:r w:rsidRPr="007B4C5F">
        <w:rPr>
          <w:rFonts w:ascii="Times New Roman" w:hAnsi="Times New Roman" w:cs="Times New Roman"/>
          <w:sz w:val="24"/>
          <w:szCs w:val="24"/>
        </w:rPr>
        <w:t>. Embora o artefato tecnológico tenha sido executado sem custos financeiros diretos de desenvolvimento, o cálculo simulado a seguir reflete o valor de mercado necessário para a criação deste MVP (Mínimo Produto Viável).</w:t>
      </w:r>
    </w:p>
    <w:p w14:paraId="0A2A74A8" w14:textId="43B2F3BC" w:rsidR="007E6E74" w:rsidRPr="003203EF" w:rsidRDefault="007B4C5F" w:rsidP="7D433BD3">
      <w:pPr>
        <w:spacing w:line="360" w:lineRule="auto"/>
        <w:jc w:val="both"/>
        <w:rPr>
          <w:rFonts w:ascii="Times New Roman" w:hAnsi="Times New Roman" w:cs="Times New Roman"/>
          <w:sz w:val="24"/>
          <w:szCs w:val="24"/>
        </w:rPr>
      </w:pPr>
      <w:r w:rsidRPr="007B4C5F">
        <w:rPr>
          <w:rFonts w:ascii="Times New Roman" w:hAnsi="Times New Roman" w:cs="Times New Roman"/>
          <w:sz w:val="24"/>
          <w:szCs w:val="24"/>
        </w:rPr>
        <w:t xml:space="preserve">A dedicação total da equipe combinada foi de 20 horas semanais ao longo de 12 semanas, totalizando </w:t>
      </w:r>
      <w:r w:rsidRPr="007B4C5F">
        <w:rPr>
          <w:rFonts w:ascii="Times New Roman" w:hAnsi="Times New Roman" w:cs="Times New Roman"/>
          <w:b/>
          <w:bCs/>
          <w:sz w:val="24"/>
          <w:szCs w:val="24"/>
        </w:rPr>
        <w:t>240 horas de projeto</w:t>
      </w:r>
      <w:r w:rsidRPr="007B4C5F">
        <w:rPr>
          <w:rFonts w:ascii="Times New Roman" w:hAnsi="Times New Roman" w:cs="Times New Roman"/>
          <w:sz w:val="24"/>
          <w:szCs w:val="24"/>
        </w:rPr>
        <w:t xml:space="preserve"> (120 horas operacionais alocadas para cada profissional). Para fins de cálculo do valor da hora trabalhada, utilizou-se como base teórica a jornada padrão de 8 horas diárias e a mediana salarial mensal indicada pelo mercado nacional. A estimativa financeira detalhada do custo de desenvolvimento do MVP está consolidada na Tabela 4.</w:t>
      </w:r>
    </w:p>
    <w:p w14:paraId="628FD279" w14:textId="30520DF9" w:rsidR="00824EB0" w:rsidRDefault="006B45DC" w:rsidP="7D433BD3">
      <w:pPr>
        <w:spacing w:line="360" w:lineRule="auto"/>
        <w:jc w:val="center"/>
        <w:rPr>
          <w:rFonts w:ascii="Times New Roman" w:eastAsia="Times New Roman" w:hAnsi="Times New Roman" w:cs="Times New Roman"/>
          <w:sz w:val="28"/>
          <w:szCs w:val="28"/>
        </w:rPr>
      </w:pPr>
      <w:r w:rsidRPr="006B45DC">
        <w:rPr>
          <w:rFonts w:ascii="Times New Roman" w:eastAsia="Times New Roman" w:hAnsi="Times New Roman" w:cs="Times New Roman"/>
          <w:b/>
          <w:bCs/>
          <w:sz w:val="28"/>
          <w:szCs w:val="28"/>
        </w:rPr>
        <w:lastRenderedPageBreak/>
        <w:t>Tabela 4</w:t>
      </w:r>
      <w:r w:rsidRPr="006B45DC">
        <w:rPr>
          <w:rFonts w:ascii="Times New Roman" w:eastAsia="Times New Roman" w:hAnsi="Times New Roman" w:cs="Times New Roman"/>
          <w:sz w:val="28"/>
          <w:szCs w:val="28"/>
        </w:rPr>
        <w:t xml:space="preserve"> – Estimativa de Custos de Desenvolvimento do MVP</w:t>
      </w:r>
    </w:p>
    <w:tbl>
      <w:tblPr>
        <w:tblStyle w:val="Tabelacomgrade"/>
        <w:tblW w:w="9209" w:type="dxa"/>
        <w:tblLook w:val="06A0" w:firstRow="1" w:lastRow="0" w:firstColumn="1" w:lastColumn="0" w:noHBand="1" w:noVBand="1"/>
      </w:tblPr>
      <w:tblGrid>
        <w:gridCol w:w="1723"/>
        <w:gridCol w:w="1674"/>
        <w:gridCol w:w="1418"/>
        <w:gridCol w:w="1559"/>
        <w:gridCol w:w="1430"/>
        <w:gridCol w:w="1405"/>
      </w:tblGrid>
      <w:tr w:rsidR="7D433BD3" w14:paraId="0C1E3038" w14:textId="77777777" w:rsidTr="00D66385">
        <w:trPr>
          <w:trHeight w:val="1124"/>
        </w:trPr>
        <w:tc>
          <w:tcPr>
            <w:tcW w:w="1723" w:type="dxa"/>
          </w:tcPr>
          <w:p w14:paraId="7BD8557A" w14:textId="77777777" w:rsidR="00D66385" w:rsidRDefault="00D66385" w:rsidP="00D66385">
            <w:pPr>
              <w:rPr>
                <w:rFonts w:ascii="Times New Roman" w:eastAsia="Times New Roman" w:hAnsi="Times New Roman" w:cs="Times New Roman"/>
                <w:b/>
                <w:bCs/>
                <w:color w:val="000000" w:themeColor="text1"/>
                <w:sz w:val="24"/>
                <w:szCs w:val="24"/>
              </w:rPr>
            </w:pPr>
          </w:p>
          <w:p w14:paraId="6F3B4937" w14:textId="372404C9" w:rsidR="7879A3DE" w:rsidRDefault="7879A3DE" w:rsidP="7D433BD3">
            <w:pPr>
              <w:jc w:val="center"/>
              <w:rPr>
                <w:rFonts w:ascii="Times New Roman" w:eastAsia="Times New Roman" w:hAnsi="Times New Roman" w:cs="Times New Roman"/>
                <w:b/>
                <w:bCs/>
                <w:color w:val="000000" w:themeColor="text1"/>
                <w:sz w:val="24"/>
                <w:szCs w:val="24"/>
              </w:rPr>
            </w:pPr>
            <w:r w:rsidRPr="7D433BD3">
              <w:rPr>
                <w:rFonts w:ascii="Times New Roman" w:eastAsia="Times New Roman" w:hAnsi="Times New Roman" w:cs="Times New Roman"/>
                <w:b/>
                <w:bCs/>
                <w:color w:val="000000" w:themeColor="text1"/>
                <w:sz w:val="24"/>
                <w:szCs w:val="24"/>
              </w:rPr>
              <w:t>P</w:t>
            </w:r>
            <w:r w:rsidR="2D89B18A" w:rsidRPr="7D433BD3">
              <w:rPr>
                <w:rFonts w:ascii="Times New Roman" w:eastAsia="Times New Roman" w:hAnsi="Times New Roman" w:cs="Times New Roman"/>
                <w:b/>
                <w:bCs/>
                <w:color w:val="000000" w:themeColor="text1"/>
                <w:sz w:val="24"/>
                <w:szCs w:val="24"/>
              </w:rPr>
              <w:t>rofissional</w:t>
            </w:r>
          </w:p>
          <w:p w14:paraId="55C53D06" w14:textId="0804EB77" w:rsidR="7D433BD3" w:rsidRDefault="7D433BD3" w:rsidP="7D433BD3">
            <w:pPr>
              <w:jc w:val="center"/>
              <w:rPr>
                <w:rFonts w:ascii="Times New Roman" w:eastAsia="Times New Roman" w:hAnsi="Times New Roman" w:cs="Times New Roman"/>
              </w:rPr>
            </w:pPr>
          </w:p>
          <w:p w14:paraId="4C4C1D98" w14:textId="467AF50C" w:rsidR="7D433BD3" w:rsidRDefault="7D433BD3" w:rsidP="7D433BD3">
            <w:pPr>
              <w:jc w:val="center"/>
              <w:rPr>
                <w:rFonts w:ascii="Times New Roman" w:eastAsia="Times New Roman" w:hAnsi="Times New Roman" w:cs="Times New Roman"/>
              </w:rPr>
            </w:pPr>
          </w:p>
        </w:tc>
        <w:tc>
          <w:tcPr>
            <w:tcW w:w="1674" w:type="dxa"/>
          </w:tcPr>
          <w:p w14:paraId="04EA91AE" w14:textId="18B6B79E" w:rsidR="2D89B18A" w:rsidRDefault="00E3690D" w:rsidP="7D433BD3">
            <w:pPr>
              <w:jc w:val="center"/>
              <w:rPr>
                <w:rFonts w:ascii="Times New Roman" w:eastAsia="Times New Roman" w:hAnsi="Times New Roman" w:cs="Times New Roman"/>
              </w:rPr>
            </w:pPr>
            <w:r w:rsidRPr="00E3690D">
              <w:rPr>
                <w:rFonts w:ascii="Times New Roman" w:eastAsia="Times New Roman" w:hAnsi="Times New Roman" w:cs="Times New Roman"/>
                <w:b/>
                <w:bCs/>
                <w:color w:val="000000" w:themeColor="text1"/>
                <w:sz w:val="24"/>
                <w:szCs w:val="24"/>
              </w:rPr>
              <w:t>Mediana Salarial/Mês (</w:t>
            </w:r>
            <w:proofErr w:type="spellStart"/>
            <w:r w:rsidRPr="00E3690D">
              <w:rPr>
                <w:rFonts w:ascii="Times New Roman" w:eastAsia="Times New Roman" w:hAnsi="Times New Roman" w:cs="Times New Roman"/>
                <w:b/>
                <w:bCs/>
                <w:color w:val="000000" w:themeColor="text1"/>
                <w:sz w:val="24"/>
                <w:szCs w:val="24"/>
              </w:rPr>
              <w:t>Glassdoor</w:t>
            </w:r>
            <w:proofErr w:type="spellEnd"/>
            <w:r w:rsidRPr="00E3690D">
              <w:rPr>
                <w:rFonts w:ascii="Times New Roman" w:eastAsia="Times New Roman" w:hAnsi="Times New Roman" w:cs="Times New Roman"/>
                <w:b/>
                <w:bCs/>
                <w:color w:val="000000" w:themeColor="text1"/>
                <w:sz w:val="24"/>
                <w:szCs w:val="24"/>
              </w:rPr>
              <w:t>)</w:t>
            </w:r>
          </w:p>
        </w:tc>
        <w:tc>
          <w:tcPr>
            <w:tcW w:w="1418" w:type="dxa"/>
          </w:tcPr>
          <w:p w14:paraId="797363DE" w14:textId="77777777" w:rsidR="00D66385" w:rsidRDefault="00D66385" w:rsidP="00D66385">
            <w:pPr>
              <w:rPr>
                <w:rFonts w:ascii="Times New Roman" w:eastAsia="Times New Roman" w:hAnsi="Times New Roman" w:cs="Times New Roman"/>
                <w:b/>
                <w:bCs/>
                <w:color w:val="000000" w:themeColor="text1"/>
                <w:sz w:val="24"/>
                <w:szCs w:val="24"/>
              </w:rPr>
            </w:pPr>
          </w:p>
          <w:p w14:paraId="1D533225" w14:textId="35542DF2" w:rsidR="2D89B18A" w:rsidRDefault="2D89B18A" w:rsidP="7D433BD3">
            <w:pPr>
              <w:jc w:val="center"/>
              <w:rPr>
                <w:rFonts w:ascii="Times New Roman" w:eastAsia="Times New Roman" w:hAnsi="Times New Roman" w:cs="Times New Roman"/>
              </w:rPr>
            </w:pPr>
            <w:r w:rsidRPr="7D433BD3">
              <w:rPr>
                <w:rFonts w:ascii="Times New Roman" w:eastAsia="Times New Roman" w:hAnsi="Times New Roman" w:cs="Times New Roman"/>
                <w:b/>
                <w:bCs/>
                <w:color w:val="000000" w:themeColor="text1"/>
                <w:sz w:val="24"/>
                <w:szCs w:val="24"/>
              </w:rPr>
              <w:t>Salário/dia</w:t>
            </w:r>
          </w:p>
        </w:tc>
        <w:tc>
          <w:tcPr>
            <w:tcW w:w="1559" w:type="dxa"/>
          </w:tcPr>
          <w:p w14:paraId="41D80B1D" w14:textId="77777777" w:rsidR="00D66385" w:rsidRDefault="00D66385" w:rsidP="00D66385">
            <w:pPr>
              <w:rPr>
                <w:rFonts w:ascii="Times New Roman" w:eastAsia="Times New Roman" w:hAnsi="Times New Roman" w:cs="Times New Roman"/>
                <w:b/>
                <w:bCs/>
                <w:color w:val="000000" w:themeColor="text1"/>
                <w:sz w:val="24"/>
                <w:szCs w:val="24"/>
              </w:rPr>
            </w:pPr>
          </w:p>
          <w:p w14:paraId="76D1F8B1" w14:textId="5ACB3C60" w:rsidR="2D89B18A" w:rsidRDefault="2D89B18A" w:rsidP="7D433BD3">
            <w:pPr>
              <w:jc w:val="center"/>
              <w:rPr>
                <w:rFonts w:ascii="Times New Roman" w:eastAsia="Times New Roman" w:hAnsi="Times New Roman" w:cs="Times New Roman"/>
              </w:rPr>
            </w:pPr>
            <w:r w:rsidRPr="7D433BD3">
              <w:rPr>
                <w:rFonts w:ascii="Times New Roman" w:eastAsia="Times New Roman" w:hAnsi="Times New Roman" w:cs="Times New Roman"/>
                <w:b/>
                <w:bCs/>
                <w:color w:val="000000" w:themeColor="text1"/>
                <w:sz w:val="24"/>
                <w:szCs w:val="24"/>
              </w:rPr>
              <w:t>Salário/hora</w:t>
            </w:r>
          </w:p>
        </w:tc>
        <w:tc>
          <w:tcPr>
            <w:tcW w:w="1430" w:type="dxa"/>
          </w:tcPr>
          <w:p w14:paraId="6338BC0F" w14:textId="77777777" w:rsidR="00D66385" w:rsidRDefault="00D66385" w:rsidP="00D66385">
            <w:pPr>
              <w:rPr>
                <w:rFonts w:ascii="Times New Roman" w:eastAsia="Times New Roman" w:hAnsi="Times New Roman" w:cs="Times New Roman"/>
                <w:b/>
                <w:bCs/>
                <w:color w:val="000000" w:themeColor="text1"/>
                <w:sz w:val="24"/>
                <w:szCs w:val="24"/>
              </w:rPr>
            </w:pPr>
          </w:p>
          <w:p w14:paraId="25E03869" w14:textId="182F2204" w:rsidR="2D89B18A" w:rsidRDefault="2D89B18A" w:rsidP="7D433BD3">
            <w:pPr>
              <w:jc w:val="center"/>
              <w:rPr>
                <w:rFonts w:ascii="Times New Roman" w:eastAsia="Times New Roman" w:hAnsi="Times New Roman" w:cs="Times New Roman"/>
                <w:b/>
                <w:bCs/>
                <w:color w:val="000000" w:themeColor="text1"/>
                <w:sz w:val="24"/>
                <w:szCs w:val="24"/>
              </w:rPr>
            </w:pPr>
            <w:r w:rsidRPr="7D433BD3">
              <w:rPr>
                <w:rFonts w:ascii="Times New Roman" w:eastAsia="Times New Roman" w:hAnsi="Times New Roman" w:cs="Times New Roman"/>
                <w:b/>
                <w:bCs/>
                <w:color w:val="000000" w:themeColor="text1"/>
                <w:sz w:val="24"/>
                <w:szCs w:val="24"/>
              </w:rPr>
              <w:t>Quantidade de horas</w:t>
            </w:r>
          </w:p>
          <w:p w14:paraId="2197B998" w14:textId="75C8DB71" w:rsidR="7D433BD3" w:rsidRDefault="7D433BD3" w:rsidP="7D433BD3">
            <w:pPr>
              <w:jc w:val="center"/>
              <w:rPr>
                <w:rFonts w:ascii="Times New Roman" w:eastAsia="Times New Roman" w:hAnsi="Times New Roman" w:cs="Times New Roman"/>
              </w:rPr>
            </w:pPr>
          </w:p>
          <w:p w14:paraId="2063D597" w14:textId="20410F8D" w:rsidR="7D433BD3" w:rsidRDefault="7D433BD3" w:rsidP="7D433BD3">
            <w:pPr>
              <w:jc w:val="center"/>
              <w:rPr>
                <w:rFonts w:ascii="Times New Roman" w:eastAsia="Times New Roman" w:hAnsi="Times New Roman" w:cs="Times New Roman"/>
              </w:rPr>
            </w:pPr>
          </w:p>
        </w:tc>
        <w:tc>
          <w:tcPr>
            <w:tcW w:w="1405" w:type="dxa"/>
          </w:tcPr>
          <w:p w14:paraId="7ED3D368"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34426769" w14:textId="1C68E2DC" w:rsidR="2D89B18A" w:rsidRDefault="2D89B18A" w:rsidP="7D433BD3">
            <w:pPr>
              <w:jc w:val="center"/>
              <w:rPr>
                <w:rFonts w:ascii="Times New Roman" w:eastAsia="Times New Roman" w:hAnsi="Times New Roman" w:cs="Times New Roman"/>
              </w:rPr>
            </w:pPr>
            <w:r w:rsidRPr="7D433BD3">
              <w:rPr>
                <w:rFonts w:ascii="Times New Roman" w:eastAsia="Times New Roman" w:hAnsi="Times New Roman" w:cs="Times New Roman"/>
                <w:b/>
                <w:bCs/>
                <w:color w:val="000000" w:themeColor="text1"/>
                <w:sz w:val="24"/>
                <w:szCs w:val="24"/>
              </w:rPr>
              <w:t>Subtotal</w:t>
            </w:r>
          </w:p>
        </w:tc>
      </w:tr>
      <w:tr w:rsidR="7D433BD3" w14:paraId="01739ED0" w14:textId="77777777" w:rsidTr="00D66385">
        <w:trPr>
          <w:trHeight w:val="1483"/>
        </w:trPr>
        <w:tc>
          <w:tcPr>
            <w:tcW w:w="1723" w:type="dxa"/>
          </w:tcPr>
          <w:p w14:paraId="66F2EC1A"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66CEFEC9" w14:textId="2E1140E2" w:rsidR="00D66385" w:rsidRDefault="2D89B18A" w:rsidP="7D433BD3">
            <w:pPr>
              <w:jc w:val="center"/>
              <w:rPr>
                <w:rFonts w:ascii="Times New Roman" w:eastAsia="Times New Roman" w:hAnsi="Times New Roman" w:cs="Times New Roman"/>
                <w:b/>
                <w:bCs/>
                <w:color w:val="000000" w:themeColor="text1"/>
                <w:sz w:val="24"/>
                <w:szCs w:val="24"/>
              </w:rPr>
            </w:pPr>
            <w:r w:rsidRPr="7D433BD3">
              <w:rPr>
                <w:rFonts w:ascii="Times New Roman" w:eastAsia="Times New Roman" w:hAnsi="Times New Roman" w:cs="Times New Roman"/>
                <w:b/>
                <w:bCs/>
                <w:color w:val="000000" w:themeColor="text1"/>
                <w:sz w:val="24"/>
                <w:szCs w:val="24"/>
              </w:rPr>
              <w:t xml:space="preserve">Analista de </w:t>
            </w:r>
          </w:p>
          <w:p w14:paraId="7AE3A3A8" w14:textId="37AC448F" w:rsidR="2D89B18A" w:rsidRDefault="2D89B18A" w:rsidP="7D433BD3">
            <w:pPr>
              <w:jc w:val="center"/>
            </w:pPr>
            <w:r w:rsidRPr="7D433BD3">
              <w:rPr>
                <w:rFonts w:ascii="Times New Roman" w:eastAsia="Times New Roman" w:hAnsi="Times New Roman" w:cs="Times New Roman"/>
                <w:b/>
                <w:bCs/>
                <w:color w:val="000000" w:themeColor="text1"/>
                <w:sz w:val="24"/>
                <w:szCs w:val="24"/>
              </w:rPr>
              <w:t>Sistemas Júnior</w:t>
            </w:r>
          </w:p>
          <w:p w14:paraId="08C4B427" w14:textId="106BD82C" w:rsidR="7D433BD3" w:rsidRDefault="7D433BD3" w:rsidP="7D433BD3">
            <w:pPr>
              <w:jc w:val="center"/>
              <w:rPr>
                <w:rFonts w:ascii="Times New Roman" w:eastAsia="Times New Roman" w:hAnsi="Times New Roman" w:cs="Times New Roman"/>
                <w:b/>
                <w:bCs/>
                <w:color w:val="000000" w:themeColor="text1"/>
                <w:sz w:val="24"/>
                <w:szCs w:val="24"/>
              </w:rPr>
            </w:pPr>
          </w:p>
        </w:tc>
        <w:tc>
          <w:tcPr>
            <w:tcW w:w="1674" w:type="dxa"/>
          </w:tcPr>
          <w:p w14:paraId="1300A52C" w14:textId="77777777" w:rsidR="00E3690D" w:rsidRDefault="00E3690D" w:rsidP="7D433BD3">
            <w:pPr>
              <w:jc w:val="center"/>
              <w:rPr>
                <w:rFonts w:ascii="Times New Roman" w:eastAsia="Times New Roman" w:hAnsi="Times New Roman" w:cs="Times New Roman"/>
                <w:b/>
                <w:bCs/>
                <w:color w:val="000000" w:themeColor="text1"/>
                <w:sz w:val="24"/>
                <w:szCs w:val="24"/>
              </w:rPr>
            </w:pPr>
          </w:p>
          <w:p w14:paraId="2DFFCB60"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60F2BB29" w14:textId="10587EA9" w:rsidR="2D89B18A" w:rsidRDefault="2D89B18A" w:rsidP="7D433BD3">
            <w:pPr>
              <w:jc w:val="center"/>
            </w:pPr>
            <w:r w:rsidRPr="7D433BD3">
              <w:rPr>
                <w:rFonts w:ascii="Times New Roman" w:eastAsia="Times New Roman" w:hAnsi="Times New Roman" w:cs="Times New Roman"/>
                <w:b/>
                <w:bCs/>
                <w:color w:val="000000" w:themeColor="text1"/>
                <w:sz w:val="24"/>
                <w:szCs w:val="24"/>
              </w:rPr>
              <w:t xml:space="preserve">R$ </w:t>
            </w:r>
            <w:r w:rsidR="0024401E">
              <w:rPr>
                <w:rFonts w:ascii="Times New Roman" w:eastAsia="Times New Roman" w:hAnsi="Times New Roman" w:cs="Times New Roman"/>
                <w:b/>
                <w:bCs/>
                <w:color w:val="000000" w:themeColor="text1"/>
                <w:sz w:val="24"/>
                <w:szCs w:val="24"/>
              </w:rPr>
              <w:t>4</w:t>
            </w:r>
            <w:r w:rsidR="00A7648D">
              <w:rPr>
                <w:rFonts w:ascii="Times New Roman" w:eastAsia="Times New Roman" w:hAnsi="Times New Roman" w:cs="Times New Roman"/>
                <w:b/>
                <w:bCs/>
                <w:color w:val="000000" w:themeColor="text1"/>
                <w:sz w:val="24"/>
                <w:szCs w:val="24"/>
              </w:rPr>
              <w:t>00</w:t>
            </w:r>
            <w:r w:rsidR="009D56AD">
              <w:rPr>
                <w:rFonts w:ascii="Times New Roman" w:eastAsia="Times New Roman" w:hAnsi="Times New Roman" w:cs="Times New Roman"/>
                <w:b/>
                <w:bCs/>
                <w:color w:val="000000" w:themeColor="text1"/>
                <w:sz w:val="24"/>
                <w:szCs w:val="24"/>
              </w:rPr>
              <w:t>0</w:t>
            </w:r>
            <w:r w:rsidRPr="7D433BD3">
              <w:rPr>
                <w:rFonts w:ascii="Times New Roman" w:eastAsia="Times New Roman" w:hAnsi="Times New Roman" w:cs="Times New Roman"/>
                <w:b/>
                <w:bCs/>
                <w:color w:val="000000" w:themeColor="text1"/>
                <w:sz w:val="24"/>
                <w:szCs w:val="24"/>
              </w:rPr>
              <w:t>,00</w:t>
            </w:r>
          </w:p>
        </w:tc>
        <w:tc>
          <w:tcPr>
            <w:tcW w:w="1418" w:type="dxa"/>
          </w:tcPr>
          <w:p w14:paraId="164A66F1" w14:textId="77777777" w:rsidR="00E3690D" w:rsidRDefault="00E3690D" w:rsidP="7D433BD3">
            <w:pPr>
              <w:jc w:val="center"/>
              <w:rPr>
                <w:rFonts w:ascii="Times New Roman" w:eastAsia="Times New Roman" w:hAnsi="Times New Roman" w:cs="Times New Roman"/>
                <w:b/>
                <w:bCs/>
                <w:color w:val="000000" w:themeColor="text1"/>
                <w:sz w:val="24"/>
                <w:szCs w:val="24"/>
              </w:rPr>
            </w:pPr>
          </w:p>
          <w:p w14:paraId="65CDC526"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4647162C" w14:textId="4929DB45" w:rsidR="2D89B18A" w:rsidRDefault="2D89B18A" w:rsidP="7D433BD3">
            <w:pPr>
              <w:jc w:val="center"/>
            </w:pPr>
            <w:r w:rsidRPr="7D433BD3">
              <w:rPr>
                <w:rFonts w:ascii="Times New Roman" w:eastAsia="Times New Roman" w:hAnsi="Times New Roman" w:cs="Times New Roman"/>
                <w:b/>
                <w:bCs/>
                <w:color w:val="000000" w:themeColor="text1"/>
                <w:sz w:val="24"/>
                <w:szCs w:val="24"/>
              </w:rPr>
              <w:t xml:space="preserve">R$ </w:t>
            </w:r>
            <w:r w:rsidR="007823AA">
              <w:rPr>
                <w:rFonts w:ascii="Times New Roman" w:eastAsia="Times New Roman" w:hAnsi="Times New Roman" w:cs="Times New Roman"/>
                <w:b/>
                <w:bCs/>
                <w:color w:val="000000" w:themeColor="text1"/>
                <w:sz w:val="24"/>
                <w:szCs w:val="24"/>
              </w:rPr>
              <w:t>1</w:t>
            </w:r>
            <w:r w:rsidR="00B17D0A">
              <w:rPr>
                <w:rFonts w:ascii="Times New Roman" w:eastAsia="Times New Roman" w:hAnsi="Times New Roman" w:cs="Times New Roman"/>
                <w:b/>
                <w:bCs/>
                <w:color w:val="000000" w:themeColor="text1"/>
                <w:sz w:val="24"/>
                <w:szCs w:val="24"/>
              </w:rPr>
              <w:t>33,33</w:t>
            </w:r>
          </w:p>
        </w:tc>
        <w:tc>
          <w:tcPr>
            <w:tcW w:w="1559" w:type="dxa"/>
          </w:tcPr>
          <w:p w14:paraId="422065DF" w14:textId="77777777" w:rsidR="00E3690D" w:rsidRDefault="00E3690D" w:rsidP="7D433BD3">
            <w:pPr>
              <w:jc w:val="center"/>
              <w:rPr>
                <w:rFonts w:ascii="Times New Roman" w:eastAsia="Times New Roman" w:hAnsi="Times New Roman" w:cs="Times New Roman"/>
                <w:b/>
                <w:bCs/>
                <w:color w:val="000000" w:themeColor="text1"/>
                <w:sz w:val="24"/>
                <w:szCs w:val="24"/>
              </w:rPr>
            </w:pPr>
          </w:p>
          <w:p w14:paraId="08677661"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3756F7D9" w14:textId="70FEEEFC" w:rsidR="2D89B18A" w:rsidRDefault="00D66385" w:rsidP="7D433BD3">
            <w:pPr>
              <w:jc w:val="center"/>
            </w:pPr>
            <w:r w:rsidRPr="00D66385">
              <w:rPr>
                <w:rFonts w:ascii="Times New Roman" w:eastAsia="Times New Roman" w:hAnsi="Times New Roman" w:cs="Times New Roman"/>
                <w:b/>
                <w:bCs/>
                <w:color w:val="000000" w:themeColor="text1"/>
                <w:sz w:val="24"/>
                <w:szCs w:val="24"/>
              </w:rPr>
              <w:t xml:space="preserve">R$ </w:t>
            </w:r>
            <w:r w:rsidR="00C15A62">
              <w:rPr>
                <w:rFonts w:ascii="Times New Roman" w:eastAsia="Times New Roman" w:hAnsi="Times New Roman" w:cs="Times New Roman"/>
                <w:b/>
                <w:bCs/>
                <w:color w:val="000000" w:themeColor="text1"/>
                <w:sz w:val="24"/>
                <w:szCs w:val="24"/>
              </w:rPr>
              <w:t>16,67</w:t>
            </w:r>
          </w:p>
          <w:p w14:paraId="0D1F00E7" w14:textId="258A330A" w:rsidR="7D433BD3" w:rsidRDefault="7D433BD3" w:rsidP="7D433BD3">
            <w:pPr>
              <w:jc w:val="center"/>
            </w:pPr>
          </w:p>
          <w:p w14:paraId="1BFE9772" w14:textId="178E72EA" w:rsidR="7D433BD3" w:rsidRDefault="7D433BD3" w:rsidP="7D433BD3">
            <w:pPr>
              <w:jc w:val="center"/>
            </w:pPr>
          </w:p>
        </w:tc>
        <w:tc>
          <w:tcPr>
            <w:tcW w:w="1430" w:type="dxa"/>
          </w:tcPr>
          <w:p w14:paraId="7FA27FA4"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067F36F0"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3D7F00B0" w14:textId="04352954" w:rsidR="2D89B18A" w:rsidRDefault="00A92145" w:rsidP="7D433BD3">
            <w:pPr>
              <w:jc w:val="center"/>
            </w:pPr>
            <w:r>
              <w:rPr>
                <w:rFonts w:ascii="Times New Roman" w:eastAsia="Times New Roman" w:hAnsi="Times New Roman" w:cs="Times New Roman"/>
                <w:b/>
                <w:bCs/>
                <w:color w:val="000000" w:themeColor="text1"/>
                <w:sz w:val="24"/>
                <w:szCs w:val="24"/>
              </w:rPr>
              <w:t>120</w:t>
            </w:r>
            <w:r w:rsidR="2D89B18A" w:rsidRPr="7D433BD3">
              <w:rPr>
                <w:rFonts w:ascii="Times New Roman" w:eastAsia="Times New Roman" w:hAnsi="Times New Roman" w:cs="Times New Roman"/>
                <w:b/>
                <w:bCs/>
                <w:color w:val="000000" w:themeColor="text1"/>
                <w:sz w:val="24"/>
                <w:szCs w:val="24"/>
              </w:rPr>
              <w:t xml:space="preserve"> Horas</w:t>
            </w:r>
          </w:p>
        </w:tc>
        <w:tc>
          <w:tcPr>
            <w:tcW w:w="1405" w:type="dxa"/>
          </w:tcPr>
          <w:p w14:paraId="040BD0B8"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614C3879" w14:textId="60CFB31A" w:rsidR="002B2791" w:rsidRDefault="00D66385" w:rsidP="00D66385">
            <w:pPr>
              <w:jc w:val="center"/>
              <w:rPr>
                <w:rFonts w:ascii="Times New Roman" w:eastAsia="Times New Roman" w:hAnsi="Times New Roman" w:cs="Times New Roman"/>
                <w:b/>
                <w:bCs/>
                <w:color w:val="000000" w:themeColor="text1"/>
                <w:sz w:val="24"/>
                <w:szCs w:val="24"/>
              </w:rPr>
            </w:pPr>
            <w:r w:rsidRPr="00D66385">
              <w:rPr>
                <w:rFonts w:ascii="Times New Roman" w:eastAsia="Times New Roman" w:hAnsi="Times New Roman" w:cs="Times New Roman"/>
                <w:b/>
                <w:bCs/>
                <w:color w:val="000000" w:themeColor="text1"/>
                <w:sz w:val="24"/>
                <w:szCs w:val="24"/>
              </w:rPr>
              <w:t>R$</w:t>
            </w:r>
          </w:p>
          <w:p w14:paraId="12C7CE20" w14:textId="57B6F291" w:rsidR="2D89B18A" w:rsidRDefault="002B2791" w:rsidP="00D66385">
            <w:pPr>
              <w:jc w:val="center"/>
            </w:pPr>
            <w:r>
              <w:rPr>
                <w:rFonts w:ascii="Times New Roman" w:eastAsia="Times New Roman" w:hAnsi="Times New Roman" w:cs="Times New Roman"/>
                <w:b/>
                <w:bCs/>
                <w:color w:val="000000" w:themeColor="text1"/>
                <w:sz w:val="24"/>
                <w:szCs w:val="24"/>
              </w:rPr>
              <w:t>2.000</w:t>
            </w:r>
            <w:r w:rsidR="00D66385" w:rsidRPr="00D66385">
              <w:rPr>
                <w:rFonts w:ascii="Times New Roman" w:eastAsia="Times New Roman" w:hAnsi="Times New Roman" w:cs="Times New Roman"/>
                <w:b/>
                <w:bCs/>
                <w:color w:val="000000" w:themeColor="text1"/>
                <w:sz w:val="24"/>
                <w:szCs w:val="24"/>
              </w:rPr>
              <w:t>,00</w:t>
            </w:r>
          </w:p>
        </w:tc>
      </w:tr>
      <w:tr w:rsidR="7D433BD3" w14:paraId="1180EBCE" w14:textId="77777777" w:rsidTr="00D66385">
        <w:trPr>
          <w:trHeight w:val="1220"/>
        </w:trPr>
        <w:tc>
          <w:tcPr>
            <w:tcW w:w="1723" w:type="dxa"/>
          </w:tcPr>
          <w:p w14:paraId="5883348D" w14:textId="70A63750" w:rsidR="7D433BD3" w:rsidRDefault="7D433BD3" w:rsidP="7D433BD3">
            <w:pPr>
              <w:jc w:val="center"/>
              <w:rPr>
                <w:rFonts w:ascii="Times New Roman" w:eastAsia="Times New Roman" w:hAnsi="Times New Roman" w:cs="Times New Roman"/>
                <w:b/>
                <w:bCs/>
                <w:color w:val="000000" w:themeColor="text1"/>
                <w:sz w:val="24"/>
                <w:szCs w:val="24"/>
              </w:rPr>
            </w:pPr>
          </w:p>
          <w:p w14:paraId="7470243E" w14:textId="2FEAFC2A" w:rsidR="2D89B18A" w:rsidRDefault="2D89B18A" w:rsidP="7D433BD3">
            <w:pPr>
              <w:jc w:val="center"/>
            </w:pPr>
            <w:r w:rsidRPr="7D433BD3">
              <w:rPr>
                <w:rFonts w:ascii="Times New Roman" w:eastAsia="Times New Roman" w:hAnsi="Times New Roman" w:cs="Times New Roman"/>
                <w:b/>
                <w:bCs/>
                <w:color w:val="000000" w:themeColor="text1"/>
                <w:sz w:val="24"/>
                <w:szCs w:val="24"/>
              </w:rPr>
              <w:t>Desenvolvedor Júnior</w:t>
            </w:r>
          </w:p>
        </w:tc>
        <w:tc>
          <w:tcPr>
            <w:tcW w:w="1674" w:type="dxa"/>
          </w:tcPr>
          <w:p w14:paraId="50F0F161" w14:textId="77777777" w:rsidR="00E3690D" w:rsidRDefault="00E3690D" w:rsidP="7D433BD3">
            <w:pPr>
              <w:jc w:val="center"/>
              <w:rPr>
                <w:rFonts w:ascii="Times New Roman" w:eastAsia="Times New Roman" w:hAnsi="Times New Roman" w:cs="Times New Roman"/>
                <w:b/>
                <w:bCs/>
                <w:color w:val="000000" w:themeColor="text1"/>
                <w:sz w:val="24"/>
                <w:szCs w:val="24"/>
              </w:rPr>
            </w:pPr>
          </w:p>
          <w:p w14:paraId="29AE3070" w14:textId="1ACD4C33" w:rsidR="2D89B18A" w:rsidRDefault="2D89B18A" w:rsidP="7D433BD3">
            <w:pPr>
              <w:jc w:val="center"/>
            </w:pPr>
            <w:r w:rsidRPr="7D433BD3">
              <w:rPr>
                <w:rFonts w:ascii="Times New Roman" w:eastAsia="Times New Roman" w:hAnsi="Times New Roman" w:cs="Times New Roman"/>
                <w:b/>
                <w:bCs/>
                <w:color w:val="000000" w:themeColor="text1"/>
                <w:sz w:val="24"/>
                <w:szCs w:val="24"/>
              </w:rPr>
              <w:t>R$</w:t>
            </w:r>
            <w:r w:rsidR="009D56AD">
              <w:rPr>
                <w:rFonts w:ascii="Times New Roman" w:eastAsia="Times New Roman" w:hAnsi="Times New Roman" w:cs="Times New Roman"/>
                <w:b/>
                <w:bCs/>
                <w:color w:val="000000" w:themeColor="text1"/>
                <w:sz w:val="24"/>
                <w:szCs w:val="24"/>
              </w:rPr>
              <w:t xml:space="preserve"> </w:t>
            </w:r>
            <w:r w:rsidR="003460D2">
              <w:rPr>
                <w:rFonts w:ascii="Times New Roman" w:eastAsia="Times New Roman" w:hAnsi="Times New Roman" w:cs="Times New Roman"/>
                <w:b/>
                <w:bCs/>
                <w:color w:val="000000" w:themeColor="text1"/>
                <w:sz w:val="24"/>
                <w:szCs w:val="24"/>
              </w:rPr>
              <w:t>350</w:t>
            </w:r>
            <w:r w:rsidR="00A7648D">
              <w:rPr>
                <w:rFonts w:ascii="Times New Roman" w:eastAsia="Times New Roman" w:hAnsi="Times New Roman" w:cs="Times New Roman"/>
                <w:b/>
                <w:bCs/>
                <w:color w:val="000000" w:themeColor="text1"/>
                <w:sz w:val="24"/>
                <w:szCs w:val="24"/>
              </w:rPr>
              <w:t>0</w:t>
            </w:r>
            <w:r w:rsidRPr="7D433BD3">
              <w:rPr>
                <w:rFonts w:ascii="Times New Roman" w:eastAsia="Times New Roman" w:hAnsi="Times New Roman" w:cs="Times New Roman"/>
                <w:b/>
                <w:bCs/>
                <w:color w:val="000000" w:themeColor="text1"/>
                <w:sz w:val="24"/>
                <w:szCs w:val="24"/>
              </w:rPr>
              <w:t>,00</w:t>
            </w:r>
          </w:p>
        </w:tc>
        <w:tc>
          <w:tcPr>
            <w:tcW w:w="1418" w:type="dxa"/>
          </w:tcPr>
          <w:p w14:paraId="093FC771" w14:textId="77777777" w:rsidR="00E3690D" w:rsidRDefault="00E3690D" w:rsidP="7D433BD3">
            <w:pPr>
              <w:jc w:val="center"/>
              <w:rPr>
                <w:rFonts w:ascii="Times New Roman" w:eastAsia="Times New Roman" w:hAnsi="Times New Roman" w:cs="Times New Roman"/>
                <w:b/>
                <w:bCs/>
                <w:color w:val="000000" w:themeColor="text1"/>
                <w:sz w:val="24"/>
                <w:szCs w:val="24"/>
              </w:rPr>
            </w:pPr>
          </w:p>
          <w:p w14:paraId="3AD03FFB" w14:textId="7EE7FB97" w:rsidR="2D89B18A" w:rsidRDefault="2D89B18A" w:rsidP="7D433BD3">
            <w:pPr>
              <w:jc w:val="center"/>
            </w:pPr>
            <w:r w:rsidRPr="7D433BD3">
              <w:rPr>
                <w:rFonts w:ascii="Times New Roman" w:eastAsia="Times New Roman" w:hAnsi="Times New Roman" w:cs="Times New Roman"/>
                <w:b/>
                <w:bCs/>
                <w:color w:val="000000" w:themeColor="text1"/>
                <w:sz w:val="24"/>
                <w:szCs w:val="24"/>
              </w:rPr>
              <w:t xml:space="preserve">R$ </w:t>
            </w:r>
            <w:r w:rsidR="00234B81">
              <w:rPr>
                <w:rFonts w:ascii="Times New Roman" w:eastAsia="Times New Roman" w:hAnsi="Times New Roman" w:cs="Times New Roman"/>
                <w:b/>
                <w:bCs/>
                <w:color w:val="000000" w:themeColor="text1"/>
                <w:sz w:val="24"/>
                <w:szCs w:val="24"/>
              </w:rPr>
              <w:t>1</w:t>
            </w:r>
            <w:r w:rsidR="00B75DA7">
              <w:rPr>
                <w:rFonts w:ascii="Times New Roman" w:eastAsia="Times New Roman" w:hAnsi="Times New Roman" w:cs="Times New Roman"/>
                <w:b/>
                <w:bCs/>
                <w:color w:val="000000" w:themeColor="text1"/>
                <w:sz w:val="24"/>
                <w:szCs w:val="24"/>
              </w:rPr>
              <w:t>1</w:t>
            </w:r>
            <w:r w:rsidR="00234B81">
              <w:rPr>
                <w:rFonts w:ascii="Times New Roman" w:eastAsia="Times New Roman" w:hAnsi="Times New Roman" w:cs="Times New Roman"/>
                <w:b/>
                <w:bCs/>
                <w:color w:val="000000" w:themeColor="text1"/>
                <w:sz w:val="24"/>
                <w:szCs w:val="24"/>
              </w:rPr>
              <w:t>6,</w:t>
            </w:r>
            <w:r w:rsidR="00B75DA7">
              <w:rPr>
                <w:rFonts w:ascii="Times New Roman" w:eastAsia="Times New Roman" w:hAnsi="Times New Roman" w:cs="Times New Roman"/>
                <w:b/>
                <w:bCs/>
                <w:color w:val="000000" w:themeColor="text1"/>
                <w:sz w:val="24"/>
                <w:szCs w:val="24"/>
              </w:rPr>
              <w:t>67</w:t>
            </w:r>
          </w:p>
        </w:tc>
        <w:tc>
          <w:tcPr>
            <w:tcW w:w="1559" w:type="dxa"/>
          </w:tcPr>
          <w:p w14:paraId="2C9329DB" w14:textId="77777777" w:rsidR="00E3690D" w:rsidRDefault="00E3690D" w:rsidP="7D433BD3">
            <w:pPr>
              <w:jc w:val="center"/>
              <w:rPr>
                <w:rFonts w:ascii="Times New Roman" w:eastAsia="Times New Roman" w:hAnsi="Times New Roman" w:cs="Times New Roman"/>
                <w:b/>
                <w:bCs/>
                <w:color w:val="000000" w:themeColor="text1"/>
                <w:sz w:val="24"/>
                <w:szCs w:val="24"/>
              </w:rPr>
            </w:pPr>
          </w:p>
          <w:p w14:paraId="40E51563" w14:textId="5CA72FFA" w:rsidR="2D89B18A" w:rsidRDefault="00D66385" w:rsidP="7D433BD3">
            <w:pPr>
              <w:jc w:val="center"/>
            </w:pPr>
            <w:r w:rsidRPr="00D66385">
              <w:rPr>
                <w:rFonts w:ascii="Times New Roman" w:eastAsia="Times New Roman" w:hAnsi="Times New Roman" w:cs="Times New Roman"/>
                <w:b/>
                <w:bCs/>
                <w:color w:val="000000" w:themeColor="text1"/>
                <w:sz w:val="24"/>
                <w:szCs w:val="24"/>
              </w:rPr>
              <w:t xml:space="preserve">R$ </w:t>
            </w:r>
            <w:r w:rsidR="00F571B4">
              <w:rPr>
                <w:rFonts w:ascii="Times New Roman" w:eastAsia="Times New Roman" w:hAnsi="Times New Roman" w:cs="Times New Roman"/>
                <w:b/>
                <w:bCs/>
                <w:color w:val="000000" w:themeColor="text1"/>
                <w:sz w:val="24"/>
                <w:szCs w:val="24"/>
              </w:rPr>
              <w:t>14,58</w:t>
            </w:r>
          </w:p>
        </w:tc>
        <w:tc>
          <w:tcPr>
            <w:tcW w:w="1430" w:type="dxa"/>
          </w:tcPr>
          <w:p w14:paraId="7D3ACE89"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258A0DC3" w14:textId="1807C5C5" w:rsidR="2D89B18A" w:rsidRDefault="2D89B18A" w:rsidP="7D433BD3">
            <w:pPr>
              <w:jc w:val="center"/>
            </w:pPr>
            <w:r w:rsidRPr="7D433BD3">
              <w:rPr>
                <w:rFonts w:ascii="Times New Roman" w:eastAsia="Times New Roman" w:hAnsi="Times New Roman" w:cs="Times New Roman"/>
                <w:b/>
                <w:bCs/>
                <w:color w:val="000000" w:themeColor="text1"/>
                <w:sz w:val="24"/>
                <w:szCs w:val="24"/>
              </w:rPr>
              <w:t>1</w:t>
            </w:r>
            <w:r w:rsidR="00A92145">
              <w:rPr>
                <w:rFonts w:ascii="Times New Roman" w:eastAsia="Times New Roman" w:hAnsi="Times New Roman" w:cs="Times New Roman"/>
                <w:b/>
                <w:bCs/>
                <w:color w:val="000000" w:themeColor="text1"/>
                <w:sz w:val="24"/>
                <w:szCs w:val="24"/>
              </w:rPr>
              <w:t>2</w:t>
            </w:r>
            <w:r w:rsidRPr="7D433BD3">
              <w:rPr>
                <w:rFonts w:ascii="Times New Roman" w:eastAsia="Times New Roman" w:hAnsi="Times New Roman" w:cs="Times New Roman"/>
                <w:b/>
                <w:bCs/>
                <w:color w:val="000000" w:themeColor="text1"/>
                <w:sz w:val="24"/>
                <w:szCs w:val="24"/>
              </w:rPr>
              <w:t>0 Horas</w:t>
            </w:r>
          </w:p>
        </w:tc>
        <w:tc>
          <w:tcPr>
            <w:tcW w:w="1405" w:type="dxa"/>
          </w:tcPr>
          <w:p w14:paraId="205A9940"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0FC0CBCC" w14:textId="57155355" w:rsidR="7D433BD3" w:rsidRDefault="00D66385" w:rsidP="7D433BD3">
            <w:pPr>
              <w:jc w:val="center"/>
            </w:pPr>
            <w:r w:rsidRPr="00D66385">
              <w:rPr>
                <w:rFonts w:ascii="Times New Roman" w:eastAsia="Times New Roman" w:hAnsi="Times New Roman" w:cs="Times New Roman"/>
                <w:b/>
                <w:bCs/>
                <w:color w:val="000000" w:themeColor="text1"/>
                <w:sz w:val="24"/>
                <w:szCs w:val="24"/>
              </w:rPr>
              <w:t xml:space="preserve">R$ </w:t>
            </w:r>
            <w:r w:rsidR="009D7477">
              <w:rPr>
                <w:rFonts w:ascii="Times New Roman" w:eastAsia="Times New Roman" w:hAnsi="Times New Roman" w:cs="Times New Roman"/>
                <w:b/>
                <w:bCs/>
                <w:color w:val="000000" w:themeColor="text1"/>
                <w:sz w:val="24"/>
                <w:szCs w:val="24"/>
              </w:rPr>
              <w:t>1.750</w:t>
            </w:r>
            <w:r w:rsidRPr="00D66385">
              <w:rPr>
                <w:rFonts w:ascii="Times New Roman" w:eastAsia="Times New Roman" w:hAnsi="Times New Roman" w:cs="Times New Roman"/>
                <w:b/>
                <w:bCs/>
                <w:color w:val="000000" w:themeColor="text1"/>
                <w:sz w:val="24"/>
                <w:szCs w:val="24"/>
              </w:rPr>
              <w:t>,00</w:t>
            </w:r>
          </w:p>
          <w:p w14:paraId="49D92739" w14:textId="0578A934" w:rsidR="7D433BD3" w:rsidRDefault="7D433BD3" w:rsidP="7D433BD3">
            <w:pPr>
              <w:jc w:val="center"/>
            </w:pPr>
          </w:p>
        </w:tc>
      </w:tr>
      <w:tr w:rsidR="00CA48B2" w14:paraId="28CD69AB" w14:textId="77777777" w:rsidTr="00D66385">
        <w:trPr>
          <w:trHeight w:val="1278"/>
        </w:trPr>
        <w:tc>
          <w:tcPr>
            <w:tcW w:w="1723" w:type="dxa"/>
          </w:tcPr>
          <w:p w14:paraId="77DE5FCE"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772F6440" w14:textId="2B0EF51F" w:rsidR="00CA48B2" w:rsidRDefault="00CA48B2" w:rsidP="7D433BD3">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Custo Total </w:t>
            </w:r>
          </w:p>
          <w:p w14:paraId="7C8650AF" w14:textId="6AD91224" w:rsidR="00CA48B2" w:rsidRDefault="007E22D5" w:rsidP="7D433BD3">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w:t>
            </w:r>
            <w:r w:rsidR="00CA48B2">
              <w:rPr>
                <w:rFonts w:ascii="Times New Roman" w:eastAsia="Times New Roman" w:hAnsi="Times New Roman" w:cs="Times New Roman"/>
                <w:b/>
                <w:bCs/>
                <w:color w:val="000000" w:themeColor="text1"/>
                <w:sz w:val="24"/>
                <w:szCs w:val="24"/>
              </w:rPr>
              <w:t>o MVP</w:t>
            </w:r>
          </w:p>
        </w:tc>
        <w:tc>
          <w:tcPr>
            <w:tcW w:w="1674" w:type="dxa"/>
          </w:tcPr>
          <w:p w14:paraId="24F40C7D" w14:textId="77777777" w:rsidR="00D66385" w:rsidRDefault="00D66385" w:rsidP="00D66385">
            <w:pPr>
              <w:jc w:val="center"/>
              <w:rPr>
                <w:rFonts w:ascii="Times New Roman" w:eastAsia="Times New Roman" w:hAnsi="Times New Roman" w:cs="Times New Roman"/>
                <w:b/>
                <w:bCs/>
                <w:color w:val="000000" w:themeColor="text1"/>
                <w:sz w:val="36"/>
                <w:szCs w:val="36"/>
              </w:rPr>
            </w:pPr>
          </w:p>
          <w:p w14:paraId="47D24069" w14:textId="290E4EDC" w:rsidR="00CA48B2" w:rsidRPr="7D433BD3" w:rsidRDefault="00CA48B2" w:rsidP="00D66385">
            <w:pPr>
              <w:jc w:val="center"/>
              <w:rPr>
                <w:rFonts w:ascii="Times New Roman" w:eastAsia="Times New Roman" w:hAnsi="Times New Roman" w:cs="Times New Roman"/>
                <w:b/>
                <w:bCs/>
                <w:color w:val="000000" w:themeColor="text1"/>
                <w:sz w:val="24"/>
                <w:szCs w:val="24"/>
              </w:rPr>
            </w:pPr>
            <w:r w:rsidRPr="00D66385">
              <w:rPr>
                <w:rFonts w:ascii="Times New Roman" w:eastAsia="Times New Roman" w:hAnsi="Times New Roman" w:cs="Times New Roman"/>
                <w:b/>
                <w:bCs/>
                <w:color w:val="000000" w:themeColor="text1"/>
                <w:sz w:val="36"/>
                <w:szCs w:val="36"/>
              </w:rPr>
              <w:t>-</w:t>
            </w:r>
          </w:p>
        </w:tc>
        <w:tc>
          <w:tcPr>
            <w:tcW w:w="1418" w:type="dxa"/>
          </w:tcPr>
          <w:p w14:paraId="48412BC7" w14:textId="77777777" w:rsidR="00D66385" w:rsidRDefault="00D66385" w:rsidP="7D433BD3">
            <w:pPr>
              <w:jc w:val="center"/>
              <w:rPr>
                <w:rFonts w:ascii="Times New Roman" w:eastAsia="Times New Roman" w:hAnsi="Times New Roman" w:cs="Times New Roman"/>
                <w:b/>
                <w:bCs/>
                <w:color w:val="000000" w:themeColor="text1"/>
                <w:sz w:val="36"/>
                <w:szCs w:val="36"/>
              </w:rPr>
            </w:pPr>
          </w:p>
          <w:p w14:paraId="67FDD947" w14:textId="418FE496" w:rsidR="00CA48B2" w:rsidRPr="7D433BD3" w:rsidRDefault="00CA48B2" w:rsidP="7D433BD3">
            <w:pPr>
              <w:jc w:val="center"/>
              <w:rPr>
                <w:rFonts w:ascii="Times New Roman" w:eastAsia="Times New Roman" w:hAnsi="Times New Roman" w:cs="Times New Roman"/>
                <w:b/>
                <w:bCs/>
                <w:color w:val="000000" w:themeColor="text1"/>
                <w:sz w:val="24"/>
                <w:szCs w:val="24"/>
              </w:rPr>
            </w:pPr>
            <w:r w:rsidRPr="00D66385">
              <w:rPr>
                <w:rFonts w:ascii="Times New Roman" w:eastAsia="Times New Roman" w:hAnsi="Times New Roman" w:cs="Times New Roman"/>
                <w:b/>
                <w:bCs/>
                <w:color w:val="000000" w:themeColor="text1"/>
                <w:sz w:val="36"/>
                <w:szCs w:val="36"/>
              </w:rPr>
              <w:t>-</w:t>
            </w:r>
          </w:p>
        </w:tc>
        <w:tc>
          <w:tcPr>
            <w:tcW w:w="1559" w:type="dxa"/>
          </w:tcPr>
          <w:p w14:paraId="3CD5FF95" w14:textId="77777777" w:rsidR="00D66385" w:rsidRDefault="00D66385" w:rsidP="7D433BD3">
            <w:pPr>
              <w:jc w:val="center"/>
              <w:rPr>
                <w:rFonts w:ascii="Times New Roman" w:eastAsia="Times New Roman" w:hAnsi="Times New Roman" w:cs="Times New Roman"/>
                <w:b/>
                <w:bCs/>
                <w:color w:val="000000" w:themeColor="text1"/>
                <w:sz w:val="36"/>
                <w:szCs w:val="36"/>
              </w:rPr>
            </w:pPr>
          </w:p>
          <w:p w14:paraId="10857088" w14:textId="0739509B" w:rsidR="00CA48B2" w:rsidRPr="7D433BD3" w:rsidRDefault="00CA48B2" w:rsidP="7D433BD3">
            <w:pPr>
              <w:jc w:val="center"/>
              <w:rPr>
                <w:rFonts w:ascii="Times New Roman" w:eastAsia="Times New Roman" w:hAnsi="Times New Roman" w:cs="Times New Roman"/>
                <w:b/>
                <w:bCs/>
                <w:color w:val="000000" w:themeColor="text1"/>
                <w:sz w:val="24"/>
                <w:szCs w:val="24"/>
              </w:rPr>
            </w:pPr>
            <w:r w:rsidRPr="00D66385">
              <w:rPr>
                <w:rFonts w:ascii="Times New Roman" w:eastAsia="Times New Roman" w:hAnsi="Times New Roman" w:cs="Times New Roman"/>
                <w:b/>
                <w:bCs/>
                <w:color w:val="000000" w:themeColor="text1"/>
                <w:sz w:val="36"/>
                <w:szCs w:val="36"/>
              </w:rPr>
              <w:t>-</w:t>
            </w:r>
          </w:p>
        </w:tc>
        <w:tc>
          <w:tcPr>
            <w:tcW w:w="1430" w:type="dxa"/>
          </w:tcPr>
          <w:p w14:paraId="2E700AD8"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6A3ACEEC" w14:textId="57749474" w:rsidR="00CA48B2" w:rsidRPr="7D433BD3" w:rsidRDefault="00CA48B2" w:rsidP="7D433BD3">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240 Horas</w:t>
            </w:r>
          </w:p>
        </w:tc>
        <w:tc>
          <w:tcPr>
            <w:tcW w:w="1405" w:type="dxa"/>
          </w:tcPr>
          <w:p w14:paraId="32C72211" w14:textId="77777777" w:rsidR="00D66385" w:rsidRDefault="00D66385" w:rsidP="7D433BD3">
            <w:pPr>
              <w:jc w:val="center"/>
              <w:rPr>
                <w:rFonts w:ascii="Times New Roman" w:eastAsia="Times New Roman" w:hAnsi="Times New Roman" w:cs="Times New Roman"/>
                <w:b/>
                <w:bCs/>
                <w:color w:val="000000" w:themeColor="text1"/>
                <w:sz w:val="24"/>
                <w:szCs w:val="24"/>
              </w:rPr>
            </w:pPr>
          </w:p>
          <w:p w14:paraId="6D211271" w14:textId="10D894CE" w:rsidR="00CA48B2" w:rsidRPr="7D433BD3" w:rsidRDefault="00D66385" w:rsidP="7D433BD3">
            <w:pPr>
              <w:jc w:val="center"/>
              <w:rPr>
                <w:rFonts w:ascii="Times New Roman" w:eastAsia="Times New Roman" w:hAnsi="Times New Roman" w:cs="Times New Roman"/>
                <w:b/>
                <w:bCs/>
                <w:color w:val="000000" w:themeColor="text1"/>
                <w:sz w:val="24"/>
                <w:szCs w:val="24"/>
              </w:rPr>
            </w:pPr>
            <w:r w:rsidRPr="00D66385">
              <w:rPr>
                <w:rFonts w:ascii="Times New Roman" w:eastAsia="Times New Roman" w:hAnsi="Times New Roman" w:cs="Times New Roman"/>
                <w:b/>
                <w:bCs/>
                <w:color w:val="000000" w:themeColor="text1"/>
                <w:sz w:val="24"/>
                <w:szCs w:val="24"/>
              </w:rPr>
              <w:t xml:space="preserve">R$ </w:t>
            </w:r>
            <w:r w:rsidR="00CB356F">
              <w:rPr>
                <w:rFonts w:ascii="Times New Roman" w:eastAsia="Times New Roman" w:hAnsi="Times New Roman" w:cs="Times New Roman"/>
                <w:b/>
                <w:bCs/>
                <w:color w:val="000000" w:themeColor="text1"/>
                <w:sz w:val="24"/>
                <w:szCs w:val="24"/>
              </w:rPr>
              <w:t>3.75</w:t>
            </w:r>
            <w:r w:rsidRPr="00D66385">
              <w:rPr>
                <w:rFonts w:ascii="Times New Roman" w:eastAsia="Times New Roman" w:hAnsi="Times New Roman" w:cs="Times New Roman"/>
                <w:b/>
                <w:bCs/>
                <w:color w:val="000000" w:themeColor="text1"/>
                <w:sz w:val="24"/>
                <w:szCs w:val="24"/>
              </w:rPr>
              <w:t>0,00</w:t>
            </w:r>
          </w:p>
        </w:tc>
      </w:tr>
    </w:tbl>
    <w:p w14:paraId="2CA54775" w14:textId="77777777" w:rsidR="00820D33" w:rsidRDefault="00820D33" w:rsidP="0015318E">
      <w:pPr>
        <w:spacing w:line="360" w:lineRule="auto"/>
        <w:rPr>
          <w:rFonts w:ascii="Times New Roman" w:hAnsi="Times New Roman" w:cs="Times New Roman"/>
          <w:b/>
          <w:bCs/>
          <w:sz w:val="24"/>
          <w:szCs w:val="24"/>
        </w:rPr>
      </w:pPr>
    </w:p>
    <w:p w14:paraId="742DD2CC" w14:textId="66229023" w:rsidR="7D433BD3" w:rsidRDefault="006B45DC" w:rsidP="7D433BD3">
      <w:pPr>
        <w:spacing w:line="360" w:lineRule="auto"/>
        <w:jc w:val="center"/>
        <w:rPr>
          <w:rFonts w:ascii="Times New Roman" w:hAnsi="Times New Roman" w:cs="Times New Roman"/>
          <w:b/>
          <w:bCs/>
          <w:sz w:val="24"/>
          <w:szCs w:val="24"/>
        </w:rPr>
      </w:pPr>
      <w:r w:rsidRPr="006B45DC">
        <w:rPr>
          <w:rFonts w:ascii="Times New Roman" w:eastAsia="Times New Roman" w:hAnsi="Times New Roman" w:cs="Times New Roman"/>
          <w:b/>
          <w:bCs/>
          <w:color w:val="000000" w:themeColor="text1"/>
          <w:sz w:val="24"/>
          <w:szCs w:val="24"/>
        </w:rPr>
        <w:t xml:space="preserve">Fonte: Dados de mercado adaptados de </w:t>
      </w:r>
      <w:proofErr w:type="spellStart"/>
      <w:r w:rsidRPr="006B45DC">
        <w:rPr>
          <w:rFonts w:ascii="Times New Roman" w:eastAsia="Times New Roman" w:hAnsi="Times New Roman" w:cs="Times New Roman"/>
          <w:b/>
          <w:bCs/>
          <w:color w:val="000000" w:themeColor="text1"/>
          <w:sz w:val="24"/>
          <w:szCs w:val="24"/>
        </w:rPr>
        <w:t>Glassdoor</w:t>
      </w:r>
      <w:proofErr w:type="spellEnd"/>
      <w:r w:rsidRPr="006B45DC">
        <w:rPr>
          <w:rFonts w:ascii="Times New Roman" w:eastAsia="Times New Roman" w:hAnsi="Times New Roman" w:cs="Times New Roman"/>
          <w:b/>
          <w:bCs/>
          <w:color w:val="000000" w:themeColor="text1"/>
          <w:sz w:val="24"/>
          <w:szCs w:val="24"/>
        </w:rPr>
        <w:t xml:space="preserve"> (2026).</w:t>
      </w:r>
    </w:p>
    <w:p w14:paraId="05900610" w14:textId="77777777" w:rsidR="006B4B4E" w:rsidRDefault="006B4B4E" w:rsidP="005F10F1">
      <w:pPr>
        <w:spacing w:line="278" w:lineRule="auto"/>
        <w:rPr>
          <w:rFonts w:ascii="Times New Roman" w:hAnsi="Times New Roman" w:cs="Times New Roman"/>
          <w:sz w:val="24"/>
          <w:szCs w:val="24"/>
        </w:rPr>
      </w:pPr>
    </w:p>
    <w:p w14:paraId="09EEA6EC" w14:textId="539B2E21" w:rsidR="0066309D" w:rsidRDefault="00604A74">
      <w:pPr>
        <w:pStyle w:val="Ttulo1"/>
        <w:rPr>
          <w:rFonts w:ascii="Times New Roman" w:eastAsia="Times New Roman" w:hAnsi="Times New Roman" w:cs="Times New Roman"/>
          <w:sz w:val="28"/>
          <w:szCs w:val="28"/>
        </w:rPr>
      </w:pPr>
      <w:bookmarkStart w:id="9" w:name="_Toc233295436"/>
      <w:r>
        <w:rPr>
          <w:rFonts w:ascii="Times New Roman" w:eastAsia="Times New Roman" w:hAnsi="Times New Roman" w:cs="Times New Roman"/>
          <w:sz w:val="28"/>
          <w:szCs w:val="28"/>
        </w:rPr>
        <w:t>4</w:t>
      </w:r>
      <w:r w:rsidR="47E52605" w:rsidRPr="6C1854DF">
        <w:rPr>
          <w:rFonts w:ascii="Times New Roman" w:eastAsia="Times New Roman" w:hAnsi="Times New Roman" w:cs="Times New Roman"/>
          <w:sz w:val="28"/>
          <w:szCs w:val="28"/>
        </w:rPr>
        <w:t xml:space="preserve"> </w:t>
      </w:r>
      <w:r w:rsidR="002154DD" w:rsidRPr="6C1854DF">
        <w:rPr>
          <w:rFonts w:ascii="Times New Roman" w:eastAsia="Times New Roman" w:hAnsi="Times New Roman" w:cs="Times New Roman"/>
          <w:sz w:val="28"/>
          <w:szCs w:val="28"/>
        </w:rPr>
        <w:t>Resultados e Discussões</w:t>
      </w:r>
      <w:bookmarkEnd w:id="9"/>
      <w:r w:rsidR="002154DD" w:rsidRPr="6C1854DF">
        <w:rPr>
          <w:rFonts w:ascii="Times New Roman" w:eastAsia="Times New Roman" w:hAnsi="Times New Roman" w:cs="Times New Roman"/>
          <w:sz w:val="28"/>
          <w:szCs w:val="28"/>
        </w:rPr>
        <w:t xml:space="preserve"> </w:t>
      </w:r>
    </w:p>
    <w:p w14:paraId="79CC251D" w14:textId="59BBCD9D" w:rsidR="003203EF" w:rsidRDefault="00416E68" w:rsidP="003203EF">
      <w:pPr>
        <w:spacing w:line="360" w:lineRule="auto"/>
        <w:jc w:val="both"/>
        <w:rPr>
          <w:rFonts w:ascii="Times New Roman" w:hAnsi="Times New Roman" w:cs="Times New Roman"/>
          <w:sz w:val="24"/>
          <w:szCs w:val="24"/>
        </w:rPr>
      </w:pPr>
      <w:r w:rsidRPr="00416E68">
        <w:rPr>
          <w:rFonts w:ascii="Times New Roman" w:hAnsi="Times New Roman" w:cs="Times New Roman"/>
          <w:sz w:val="24"/>
          <w:szCs w:val="24"/>
        </w:rPr>
        <w:t>Neste capítulo, são apresentados os resultados iniciais obtidos a partir do desenvolvimento e da implementação da solução de supervisão digital. A análise concentra-se na capacidade do sistema de processar dados em segundo plano e transformá-los em uma interface clara e informativa, facilitando a tomada de decisão por parte dos responsáveis.</w:t>
      </w:r>
    </w:p>
    <w:p w14:paraId="07541A5C" w14:textId="34A17FEF" w:rsidR="00D62E55" w:rsidRPr="00D62E55" w:rsidRDefault="00604A74" w:rsidP="00D62E55">
      <w:pPr>
        <w:pStyle w:val="Ttulo2"/>
        <w:rPr>
          <w:rFonts w:ascii="Times New Roman" w:hAnsi="Times New Roman" w:cs="Times New Roman"/>
          <w:sz w:val="28"/>
          <w:szCs w:val="28"/>
        </w:rPr>
      </w:pPr>
      <w:bookmarkStart w:id="10" w:name="_Toc233295437"/>
      <w:r>
        <w:rPr>
          <w:rFonts w:ascii="Times New Roman" w:hAnsi="Times New Roman" w:cs="Times New Roman"/>
          <w:sz w:val="28"/>
          <w:szCs w:val="28"/>
        </w:rPr>
        <w:t>4.1</w:t>
      </w:r>
      <w:r w:rsidR="00D62E55" w:rsidRPr="00D62E55">
        <w:rPr>
          <w:rFonts w:ascii="Times New Roman" w:hAnsi="Times New Roman" w:cs="Times New Roman"/>
          <w:sz w:val="28"/>
          <w:szCs w:val="28"/>
        </w:rPr>
        <w:t xml:space="preserve">. Arquitetura de Dados e Integração com o </w:t>
      </w:r>
      <w:proofErr w:type="spellStart"/>
      <w:r w:rsidR="00D62E55" w:rsidRPr="00D62E55">
        <w:rPr>
          <w:rFonts w:ascii="Times New Roman" w:hAnsi="Times New Roman" w:cs="Times New Roman"/>
          <w:sz w:val="28"/>
          <w:szCs w:val="28"/>
        </w:rPr>
        <w:t>Firebase</w:t>
      </w:r>
      <w:bookmarkEnd w:id="10"/>
      <w:proofErr w:type="spellEnd"/>
    </w:p>
    <w:p w14:paraId="1427AF7C" w14:textId="77777777" w:rsidR="00211015" w:rsidRPr="00211015" w:rsidRDefault="00211015" w:rsidP="00653B87">
      <w:pPr>
        <w:spacing w:line="360" w:lineRule="auto"/>
        <w:jc w:val="both"/>
        <w:rPr>
          <w:rFonts w:ascii="Times New Roman" w:hAnsi="Times New Roman" w:cs="Times New Roman"/>
          <w:sz w:val="24"/>
          <w:szCs w:val="24"/>
        </w:rPr>
      </w:pPr>
      <w:r w:rsidRPr="00211015">
        <w:rPr>
          <w:rFonts w:ascii="Times New Roman" w:hAnsi="Times New Roman" w:cs="Times New Roman"/>
          <w:sz w:val="24"/>
          <w:szCs w:val="24"/>
        </w:rPr>
        <w:t xml:space="preserve">O ecossistema do aplicativo foi estruturado utilizando a linguagem </w:t>
      </w:r>
      <w:proofErr w:type="spellStart"/>
      <w:r w:rsidRPr="00211015">
        <w:rPr>
          <w:rFonts w:ascii="Times New Roman" w:hAnsi="Times New Roman" w:cs="Times New Roman"/>
          <w:sz w:val="24"/>
          <w:szCs w:val="24"/>
        </w:rPr>
        <w:t>Kotlin</w:t>
      </w:r>
      <w:proofErr w:type="spellEnd"/>
      <w:r w:rsidRPr="00211015">
        <w:rPr>
          <w:rFonts w:ascii="Times New Roman" w:hAnsi="Times New Roman" w:cs="Times New Roman"/>
          <w:sz w:val="24"/>
          <w:szCs w:val="24"/>
        </w:rPr>
        <w:t xml:space="preserve"> no ambiente Android Studio, consumindo os serviços em nuvem do </w:t>
      </w:r>
      <w:proofErr w:type="spellStart"/>
      <w:r w:rsidRPr="00211015">
        <w:rPr>
          <w:rFonts w:ascii="Times New Roman" w:hAnsi="Times New Roman" w:cs="Times New Roman"/>
          <w:i/>
          <w:iCs/>
          <w:sz w:val="24"/>
          <w:szCs w:val="24"/>
        </w:rPr>
        <w:t>Firebase</w:t>
      </w:r>
      <w:proofErr w:type="spellEnd"/>
      <w:r w:rsidRPr="00211015">
        <w:rPr>
          <w:rFonts w:ascii="Times New Roman" w:hAnsi="Times New Roman" w:cs="Times New Roman"/>
          <w:i/>
          <w:iCs/>
          <w:sz w:val="24"/>
          <w:szCs w:val="24"/>
        </w:rPr>
        <w:t xml:space="preserve"> </w:t>
      </w:r>
      <w:proofErr w:type="spellStart"/>
      <w:r w:rsidRPr="00211015">
        <w:rPr>
          <w:rFonts w:ascii="Times New Roman" w:hAnsi="Times New Roman" w:cs="Times New Roman"/>
          <w:i/>
          <w:iCs/>
          <w:sz w:val="24"/>
          <w:szCs w:val="24"/>
        </w:rPr>
        <w:t>Realtime</w:t>
      </w:r>
      <w:proofErr w:type="spellEnd"/>
      <w:r w:rsidRPr="00211015">
        <w:rPr>
          <w:rFonts w:ascii="Times New Roman" w:hAnsi="Times New Roman" w:cs="Times New Roman"/>
          <w:i/>
          <w:iCs/>
          <w:sz w:val="24"/>
          <w:szCs w:val="24"/>
        </w:rPr>
        <w:t xml:space="preserve"> </w:t>
      </w:r>
      <w:proofErr w:type="spellStart"/>
      <w:r w:rsidRPr="00211015">
        <w:rPr>
          <w:rFonts w:ascii="Times New Roman" w:hAnsi="Times New Roman" w:cs="Times New Roman"/>
          <w:i/>
          <w:iCs/>
          <w:sz w:val="24"/>
          <w:szCs w:val="24"/>
        </w:rPr>
        <w:t>Database</w:t>
      </w:r>
      <w:proofErr w:type="spellEnd"/>
      <w:r w:rsidRPr="00211015">
        <w:rPr>
          <w:rFonts w:ascii="Times New Roman" w:hAnsi="Times New Roman" w:cs="Times New Roman"/>
          <w:sz w:val="24"/>
          <w:szCs w:val="24"/>
        </w:rPr>
        <w:t xml:space="preserve">. A escolha por uma base de dados </w:t>
      </w:r>
      <w:proofErr w:type="spellStart"/>
      <w:r w:rsidRPr="00211015">
        <w:rPr>
          <w:rFonts w:ascii="Times New Roman" w:hAnsi="Times New Roman" w:cs="Times New Roman"/>
          <w:sz w:val="24"/>
          <w:szCs w:val="24"/>
        </w:rPr>
        <w:t>NoSQL</w:t>
      </w:r>
      <w:proofErr w:type="spellEnd"/>
      <w:r w:rsidRPr="00211015">
        <w:rPr>
          <w:rFonts w:ascii="Times New Roman" w:hAnsi="Times New Roman" w:cs="Times New Roman"/>
          <w:sz w:val="24"/>
          <w:szCs w:val="24"/>
        </w:rPr>
        <w:t xml:space="preserve"> estruturada em formato JSON permitiu que o fluxo de informações ocorresse de forma assíncrona, garantindo que o armazenamento das atividades digitais consumisse o mínimo de largura de banda e processamento em segundo plano (</w:t>
      </w:r>
      <w:r w:rsidRPr="00211015">
        <w:rPr>
          <w:rFonts w:ascii="Times New Roman" w:hAnsi="Times New Roman" w:cs="Times New Roman"/>
          <w:i/>
          <w:iCs/>
          <w:sz w:val="24"/>
          <w:szCs w:val="24"/>
        </w:rPr>
        <w:t xml:space="preserve">background </w:t>
      </w:r>
      <w:proofErr w:type="spellStart"/>
      <w:r w:rsidRPr="00211015">
        <w:rPr>
          <w:rFonts w:ascii="Times New Roman" w:hAnsi="Times New Roman" w:cs="Times New Roman"/>
          <w:i/>
          <w:iCs/>
          <w:sz w:val="24"/>
          <w:szCs w:val="24"/>
        </w:rPr>
        <w:t>services</w:t>
      </w:r>
      <w:proofErr w:type="spellEnd"/>
      <w:r w:rsidRPr="00211015">
        <w:rPr>
          <w:rFonts w:ascii="Times New Roman" w:hAnsi="Times New Roman" w:cs="Times New Roman"/>
          <w:sz w:val="24"/>
          <w:szCs w:val="24"/>
        </w:rPr>
        <w:t>).</w:t>
      </w:r>
    </w:p>
    <w:p w14:paraId="05E2846B" w14:textId="6D3B46F6" w:rsidR="00FA3E8C" w:rsidRDefault="00211015" w:rsidP="003203EF">
      <w:pPr>
        <w:spacing w:line="360" w:lineRule="auto"/>
        <w:jc w:val="both"/>
        <w:rPr>
          <w:rFonts w:ascii="Times New Roman" w:hAnsi="Times New Roman" w:cs="Times New Roman"/>
          <w:sz w:val="24"/>
          <w:szCs w:val="24"/>
        </w:rPr>
      </w:pPr>
      <w:r w:rsidRPr="00211015">
        <w:rPr>
          <w:rFonts w:ascii="Times New Roman" w:hAnsi="Times New Roman" w:cs="Times New Roman"/>
          <w:sz w:val="24"/>
          <w:szCs w:val="24"/>
        </w:rPr>
        <w:lastRenderedPageBreak/>
        <w:t>Os dados brutos coletados no dispositivo monitorado são estruturados e enviados ao servidor para processamento. Esse fluxo viabiliza a geração de relatórios de uso automatizados, mapeando o tempo de tela por meio do pacote identificador único de cada aplicação</w:t>
      </w:r>
      <w:r>
        <w:rPr>
          <w:rFonts w:ascii="Times New Roman" w:hAnsi="Times New Roman" w:cs="Times New Roman"/>
          <w:sz w:val="24"/>
          <w:szCs w:val="24"/>
        </w:rPr>
        <w:t>,</w:t>
      </w:r>
      <w:r w:rsidRPr="00211015">
        <w:rPr>
          <w:rFonts w:ascii="Times New Roman" w:hAnsi="Times New Roman" w:cs="Times New Roman"/>
          <w:sz w:val="24"/>
          <w:szCs w:val="24"/>
        </w:rPr>
        <w:t xml:space="preserve"> de modo a alimentar a interface de gerenciamento parental.</w:t>
      </w:r>
    </w:p>
    <w:p w14:paraId="141437EF" w14:textId="6D3A9254" w:rsidR="00D62E55" w:rsidRPr="007D19CF" w:rsidRDefault="00604A74" w:rsidP="007D19CF">
      <w:pPr>
        <w:pStyle w:val="Ttulo2"/>
        <w:rPr>
          <w:rFonts w:ascii="Times New Roman" w:hAnsi="Times New Roman" w:cs="Times New Roman"/>
          <w:sz w:val="28"/>
          <w:szCs w:val="28"/>
        </w:rPr>
      </w:pPr>
      <w:bookmarkStart w:id="11" w:name="_Toc233295438"/>
      <w:r>
        <w:rPr>
          <w:rFonts w:ascii="Times New Roman" w:hAnsi="Times New Roman" w:cs="Times New Roman"/>
          <w:sz w:val="28"/>
          <w:szCs w:val="28"/>
        </w:rPr>
        <w:t xml:space="preserve">4.2 </w:t>
      </w:r>
      <w:r w:rsidR="00D62E55" w:rsidRPr="007D19CF">
        <w:rPr>
          <w:rFonts w:ascii="Times New Roman" w:hAnsi="Times New Roman" w:cs="Times New Roman"/>
          <w:sz w:val="28"/>
          <w:szCs w:val="28"/>
        </w:rPr>
        <w:t>Interface do U</w:t>
      </w:r>
      <w:r w:rsidR="00A741D0">
        <w:rPr>
          <w:rFonts w:ascii="Times New Roman" w:hAnsi="Times New Roman" w:cs="Times New Roman"/>
          <w:sz w:val="28"/>
          <w:szCs w:val="28"/>
        </w:rPr>
        <w:t>suário</w:t>
      </w:r>
      <w:r w:rsidR="00D62E55" w:rsidRPr="007D19CF">
        <w:rPr>
          <w:rFonts w:ascii="Times New Roman" w:hAnsi="Times New Roman" w:cs="Times New Roman"/>
          <w:sz w:val="28"/>
          <w:szCs w:val="28"/>
        </w:rPr>
        <w:t xml:space="preserve"> e Fluxo de Autenticação</w:t>
      </w:r>
      <w:bookmarkEnd w:id="11"/>
    </w:p>
    <w:p w14:paraId="621E6BD8" w14:textId="77777777" w:rsidR="00211015" w:rsidRPr="00211015" w:rsidRDefault="00211015" w:rsidP="00211015">
      <w:pPr>
        <w:shd w:val="clear" w:color="auto" w:fill="FFFFFF" w:themeFill="background1"/>
        <w:spacing w:before="120" w:after="0" w:line="360" w:lineRule="auto"/>
        <w:jc w:val="both"/>
        <w:rPr>
          <w:rFonts w:ascii="Times New Roman" w:hAnsi="Times New Roman" w:cs="Times New Roman"/>
          <w:sz w:val="24"/>
          <w:szCs w:val="24"/>
        </w:rPr>
      </w:pPr>
      <w:r w:rsidRPr="00211015">
        <w:rPr>
          <w:rFonts w:ascii="Times New Roman" w:hAnsi="Times New Roman" w:cs="Times New Roman"/>
          <w:sz w:val="24"/>
          <w:szCs w:val="24"/>
        </w:rPr>
        <w:t xml:space="preserve">A interface gráfica foi projetada para mitigar barreiras técnicas, traduzindo métricas complexas de software em relatórios acessíveis para os tutores. A </w:t>
      </w:r>
      <w:r w:rsidRPr="00211015">
        <w:rPr>
          <w:rFonts w:ascii="Times New Roman" w:hAnsi="Times New Roman" w:cs="Times New Roman"/>
          <w:b/>
          <w:bCs/>
          <w:sz w:val="24"/>
          <w:szCs w:val="24"/>
        </w:rPr>
        <w:t>Figura 5</w:t>
      </w:r>
      <w:r w:rsidRPr="00211015">
        <w:rPr>
          <w:rFonts w:ascii="Times New Roman" w:hAnsi="Times New Roman" w:cs="Times New Roman"/>
          <w:sz w:val="24"/>
          <w:szCs w:val="24"/>
        </w:rPr>
        <w:t xml:space="preserve"> materializa esse objetivo ao exibir a tela de Análise de Uso com IA.</w:t>
      </w:r>
    </w:p>
    <w:p w14:paraId="441C2133" w14:textId="77777777" w:rsidR="00211015" w:rsidRPr="00211015" w:rsidRDefault="00211015" w:rsidP="00211015">
      <w:pPr>
        <w:shd w:val="clear" w:color="auto" w:fill="FFFFFF" w:themeFill="background1"/>
        <w:spacing w:before="120" w:after="0" w:line="360" w:lineRule="auto"/>
        <w:jc w:val="both"/>
        <w:rPr>
          <w:rFonts w:ascii="Times New Roman" w:hAnsi="Times New Roman" w:cs="Times New Roman"/>
          <w:sz w:val="24"/>
          <w:szCs w:val="24"/>
        </w:rPr>
      </w:pPr>
      <w:r w:rsidRPr="00211015">
        <w:rPr>
          <w:rFonts w:ascii="Times New Roman" w:hAnsi="Times New Roman" w:cs="Times New Roman"/>
          <w:sz w:val="24"/>
          <w:szCs w:val="24"/>
        </w:rPr>
        <w:t>Nesse cenário de teste, o algoritmo processou os tempos de execução do dispositivo monitorado, identificando o uso predominante do aplicativo YouTube (</w:t>
      </w:r>
      <w:proofErr w:type="spellStart"/>
      <w:r w:rsidRPr="00211015">
        <w:rPr>
          <w:rFonts w:ascii="Times New Roman" w:hAnsi="Times New Roman" w:cs="Times New Roman"/>
          <w:sz w:val="24"/>
          <w:szCs w:val="24"/>
        </w:rPr>
        <w:t>com.google.android.youtube</w:t>
      </w:r>
      <w:proofErr w:type="spellEnd"/>
      <w:r w:rsidRPr="00211015">
        <w:rPr>
          <w:rFonts w:ascii="Times New Roman" w:hAnsi="Times New Roman" w:cs="Times New Roman"/>
          <w:sz w:val="24"/>
          <w:szCs w:val="24"/>
        </w:rPr>
        <w:t>) com o tempo acumulado de 1 hora e 52 minutos. A partir desses dados, o sistema exibe uma análise de atenção estruturada em tópicos, alertando o responsável sobre o consumo excessivo de conteúdo passivo, potenciais distrações e dependência digital.</w:t>
      </w:r>
    </w:p>
    <w:p w14:paraId="5DA0862C" w14:textId="09B555B9" w:rsidR="00DC1D9C" w:rsidRDefault="00211015" w:rsidP="00653B87">
      <w:pPr>
        <w:shd w:val="clear" w:color="auto" w:fill="FFFFFF" w:themeFill="background1"/>
        <w:spacing w:before="120" w:after="0" w:line="360" w:lineRule="auto"/>
        <w:jc w:val="both"/>
        <w:rPr>
          <w:rFonts w:ascii="Times New Roman" w:hAnsi="Times New Roman" w:cs="Times New Roman"/>
          <w:sz w:val="24"/>
          <w:szCs w:val="24"/>
        </w:rPr>
      </w:pPr>
      <w:r w:rsidRPr="00211015">
        <w:rPr>
          <w:rFonts w:ascii="Times New Roman" w:hAnsi="Times New Roman" w:cs="Times New Roman"/>
          <w:sz w:val="24"/>
          <w:szCs w:val="24"/>
        </w:rPr>
        <w:t>Além do diagnóstico textual, a interface disponibiliza de forma direta os botões de ação imediata: Nova regra de limite, Novo alerta manual e Novo histórico manual, permitindo que o tutor configure restrições no mesmo instante em que consome o relatório.</w:t>
      </w:r>
    </w:p>
    <w:p w14:paraId="18501006"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778A7A9C"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7868F009"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251F8D1F"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29DD34E2"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60B0A8E6"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32922C65"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0E8CCFBD"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616A0EF5"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11CD8248"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23033755"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2360ADF8" w14:textId="77777777" w:rsidR="003203EF" w:rsidRDefault="003203EF" w:rsidP="00653B87">
      <w:pPr>
        <w:shd w:val="clear" w:color="auto" w:fill="FFFFFF" w:themeFill="background1"/>
        <w:spacing w:before="120" w:after="0" w:line="360" w:lineRule="auto"/>
        <w:jc w:val="both"/>
        <w:rPr>
          <w:rFonts w:ascii="Times New Roman" w:hAnsi="Times New Roman" w:cs="Times New Roman"/>
          <w:sz w:val="24"/>
          <w:szCs w:val="24"/>
        </w:rPr>
      </w:pPr>
    </w:p>
    <w:p w14:paraId="4300193B" w14:textId="0D37E888" w:rsidR="610A9D30" w:rsidRPr="002E61D3" w:rsidRDefault="008E2693" w:rsidP="007C78D4">
      <w:pPr>
        <w:shd w:val="clear" w:color="auto" w:fill="FFFFFF" w:themeFill="background1"/>
        <w:spacing w:before="120" w:after="0" w:line="360" w:lineRule="auto"/>
        <w:jc w:val="center"/>
        <w:rPr>
          <w:u w:val="single"/>
        </w:rPr>
      </w:pPr>
      <w:r>
        <w:rPr>
          <w:rFonts w:ascii="Times New Roman" w:hAnsi="Times New Roman" w:cs="Times New Roman"/>
          <w:b/>
          <w:bCs/>
          <w:sz w:val="24"/>
          <w:szCs w:val="24"/>
        </w:rPr>
        <w:lastRenderedPageBreak/>
        <w:t>F</w:t>
      </w:r>
      <w:r w:rsidRPr="008E2693">
        <w:rPr>
          <w:rFonts w:ascii="Times New Roman" w:hAnsi="Times New Roman" w:cs="Times New Roman"/>
          <w:b/>
          <w:bCs/>
          <w:sz w:val="24"/>
          <w:szCs w:val="24"/>
        </w:rPr>
        <w:t>igura 5 – Relatório Analítico de Tempo de Tela Gerado por Inteligência Artificial</w:t>
      </w:r>
    </w:p>
    <w:p w14:paraId="228399A8" w14:textId="178E59D8"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r>
        <w:rPr>
          <w:noProof/>
        </w:rPr>
        <w:drawing>
          <wp:anchor distT="0" distB="0" distL="114300" distR="114300" simplePos="0" relativeHeight="251658241" behindDoc="0" locked="0" layoutInCell="1" allowOverlap="1" wp14:anchorId="30871C75" wp14:editId="37388C4F">
            <wp:simplePos x="0" y="0"/>
            <wp:positionH relativeFrom="margin">
              <wp:posOffset>2016125</wp:posOffset>
            </wp:positionH>
            <wp:positionV relativeFrom="paragraph">
              <wp:posOffset>125730</wp:posOffset>
            </wp:positionV>
            <wp:extent cx="1772920" cy="4049395"/>
            <wp:effectExtent l="0" t="0" r="0" b="8255"/>
            <wp:wrapThrough wrapText="bothSides">
              <wp:wrapPolygon edited="0">
                <wp:start x="0" y="0"/>
                <wp:lineTo x="0" y="21542"/>
                <wp:lineTo x="21352" y="21542"/>
                <wp:lineTo x="21352" y="0"/>
                <wp:lineTo x="0" y="0"/>
              </wp:wrapPolygon>
            </wp:wrapThrough>
            <wp:docPr id="1021312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2943" name="Picture 10213129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2920" cy="40493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r>
    </w:p>
    <w:p w14:paraId="043ED64B"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62A3CE54" w14:textId="0BA6788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4E9C57DE"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611C0468"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1C32DF65"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2C241A55"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33A2D86F"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3FE3F3AF"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04006306"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3DDDF274"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6F753900" w14:textId="77777777" w:rsidR="00346D01" w:rsidRDefault="00346D01" w:rsidP="007C78D4">
      <w:pPr>
        <w:shd w:val="clear" w:color="auto" w:fill="FFFFFF" w:themeFill="background1"/>
        <w:spacing w:before="120" w:after="0" w:line="360" w:lineRule="auto"/>
        <w:jc w:val="center"/>
        <w:rPr>
          <w:rFonts w:ascii="Times New Roman" w:hAnsi="Times New Roman" w:cs="Times New Roman"/>
          <w:sz w:val="24"/>
          <w:szCs w:val="24"/>
        </w:rPr>
      </w:pPr>
    </w:p>
    <w:p w14:paraId="6DDEAC66" w14:textId="77777777" w:rsidR="00346D01" w:rsidRDefault="00346D01" w:rsidP="008E2693">
      <w:pPr>
        <w:shd w:val="clear" w:color="auto" w:fill="FFFFFF" w:themeFill="background1"/>
        <w:spacing w:before="120" w:after="0" w:line="360" w:lineRule="auto"/>
        <w:rPr>
          <w:rFonts w:ascii="Times New Roman" w:hAnsi="Times New Roman" w:cs="Times New Roman"/>
          <w:sz w:val="24"/>
          <w:szCs w:val="24"/>
        </w:rPr>
      </w:pPr>
    </w:p>
    <w:p w14:paraId="7546AAF8" w14:textId="565AE3BA" w:rsidR="6C1854DF" w:rsidRDefault="007C78D4" w:rsidP="007C78D4">
      <w:pPr>
        <w:shd w:val="clear" w:color="auto" w:fill="FFFFFF" w:themeFill="background1"/>
        <w:spacing w:before="120" w:after="0" w:line="360" w:lineRule="auto"/>
        <w:jc w:val="center"/>
        <w:rPr>
          <w:rFonts w:ascii="Times New Roman" w:hAnsi="Times New Roman" w:cs="Times New Roman"/>
          <w:sz w:val="24"/>
          <w:szCs w:val="24"/>
        </w:rPr>
      </w:pPr>
      <w:r w:rsidRPr="007C78D4">
        <w:rPr>
          <w:rFonts w:ascii="Times New Roman" w:hAnsi="Times New Roman" w:cs="Times New Roman"/>
          <w:sz w:val="24"/>
          <w:szCs w:val="24"/>
        </w:rPr>
        <w:t>Fonte: Autores (2026)</w:t>
      </w:r>
      <w:r w:rsidR="00A44CAD">
        <w:rPr>
          <w:rFonts w:ascii="Times New Roman" w:hAnsi="Times New Roman" w:cs="Times New Roman"/>
          <w:sz w:val="24"/>
          <w:szCs w:val="24"/>
        </w:rPr>
        <w:t>.</w:t>
      </w:r>
    </w:p>
    <w:p w14:paraId="02991039" w14:textId="72EC97D6" w:rsidR="007C78D4" w:rsidRDefault="007C78D4" w:rsidP="007C78D4">
      <w:pPr>
        <w:shd w:val="clear" w:color="auto" w:fill="FFFFFF" w:themeFill="background1"/>
        <w:spacing w:before="120" w:after="0" w:line="360" w:lineRule="auto"/>
        <w:jc w:val="center"/>
        <w:rPr>
          <w:rFonts w:ascii="Times New Roman" w:hAnsi="Times New Roman" w:cs="Times New Roman"/>
          <w:sz w:val="24"/>
          <w:szCs w:val="24"/>
        </w:rPr>
      </w:pPr>
    </w:p>
    <w:p w14:paraId="086EC5CE" w14:textId="77777777" w:rsidR="00A44CAD" w:rsidRDefault="00A44CAD" w:rsidP="00142E2C">
      <w:pPr>
        <w:shd w:val="clear" w:color="auto" w:fill="FFFFFF" w:themeFill="background1"/>
        <w:spacing w:before="120" w:after="0" w:line="360" w:lineRule="auto"/>
        <w:jc w:val="center"/>
        <w:rPr>
          <w:rFonts w:ascii="Times New Roman" w:hAnsi="Times New Roman" w:cs="Times New Roman"/>
          <w:sz w:val="24"/>
          <w:szCs w:val="24"/>
        </w:rPr>
      </w:pPr>
    </w:p>
    <w:p w14:paraId="4E94B8F6" w14:textId="77777777" w:rsidR="00142E2C" w:rsidRDefault="00142E2C" w:rsidP="00CB356F">
      <w:pPr>
        <w:shd w:val="clear" w:color="auto" w:fill="FFFFFF" w:themeFill="background1"/>
        <w:spacing w:before="120" w:after="0" w:line="360" w:lineRule="auto"/>
        <w:rPr>
          <w:rFonts w:ascii="Times New Roman" w:hAnsi="Times New Roman" w:cs="Times New Roman"/>
          <w:sz w:val="24"/>
          <w:szCs w:val="24"/>
        </w:rPr>
      </w:pPr>
    </w:p>
    <w:p w14:paraId="24C52C19" w14:textId="7BBCBEDD" w:rsidR="00142E2C" w:rsidRDefault="00142E2C" w:rsidP="00142E2C">
      <w:pPr>
        <w:shd w:val="clear" w:color="auto" w:fill="FFFFFF" w:themeFill="background1"/>
        <w:spacing w:before="120" w:after="0" w:line="360" w:lineRule="auto"/>
        <w:jc w:val="center"/>
        <w:rPr>
          <w:rFonts w:ascii="Times New Roman" w:hAnsi="Times New Roman" w:cs="Times New Roman"/>
          <w:sz w:val="24"/>
          <w:szCs w:val="24"/>
        </w:rPr>
      </w:pPr>
    </w:p>
    <w:p w14:paraId="2A103F0C" w14:textId="65F379B2" w:rsidR="00142E2C" w:rsidRDefault="00142E2C" w:rsidP="00142E2C">
      <w:pPr>
        <w:shd w:val="clear" w:color="auto" w:fill="FFFFFF" w:themeFill="background1"/>
        <w:spacing w:before="120" w:after="0" w:line="360" w:lineRule="auto"/>
        <w:jc w:val="center"/>
        <w:rPr>
          <w:rFonts w:ascii="Times New Roman" w:hAnsi="Times New Roman" w:cs="Times New Roman"/>
          <w:sz w:val="24"/>
          <w:szCs w:val="24"/>
        </w:rPr>
      </w:pPr>
    </w:p>
    <w:p w14:paraId="205551F6" w14:textId="77777777" w:rsidR="00142E2C" w:rsidRDefault="00142E2C" w:rsidP="00142E2C">
      <w:pPr>
        <w:shd w:val="clear" w:color="auto" w:fill="FFFFFF" w:themeFill="background1"/>
        <w:spacing w:before="120" w:after="0" w:line="360" w:lineRule="auto"/>
        <w:jc w:val="center"/>
        <w:rPr>
          <w:rFonts w:ascii="Times New Roman" w:hAnsi="Times New Roman" w:cs="Times New Roman"/>
          <w:sz w:val="24"/>
          <w:szCs w:val="24"/>
        </w:rPr>
      </w:pPr>
    </w:p>
    <w:p w14:paraId="2B7C9DE9" w14:textId="1B5CD771" w:rsidR="00142E2C" w:rsidRDefault="00142E2C" w:rsidP="00142E2C">
      <w:pPr>
        <w:shd w:val="clear" w:color="auto" w:fill="FFFFFF" w:themeFill="background1"/>
        <w:spacing w:before="120" w:after="0" w:line="360" w:lineRule="auto"/>
        <w:jc w:val="center"/>
        <w:rPr>
          <w:rFonts w:ascii="Times New Roman" w:hAnsi="Times New Roman" w:cs="Times New Roman"/>
          <w:sz w:val="24"/>
          <w:szCs w:val="24"/>
        </w:rPr>
      </w:pPr>
    </w:p>
    <w:p w14:paraId="37359E83" w14:textId="77777777" w:rsidR="00C239D6" w:rsidRDefault="00C239D6" w:rsidP="6C1854DF">
      <w:pPr>
        <w:shd w:val="clear" w:color="auto" w:fill="FFFFFF" w:themeFill="background1"/>
        <w:spacing w:before="120" w:after="0" w:line="360" w:lineRule="auto"/>
        <w:jc w:val="both"/>
        <w:rPr>
          <w:rFonts w:ascii="Times New Roman" w:hAnsi="Times New Roman" w:cs="Times New Roman"/>
          <w:sz w:val="24"/>
          <w:szCs w:val="24"/>
        </w:rPr>
      </w:pPr>
    </w:p>
    <w:p w14:paraId="2B448F39" w14:textId="77777777" w:rsidR="00C239D6" w:rsidRDefault="00C239D6" w:rsidP="6C1854DF">
      <w:pPr>
        <w:shd w:val="clear" w:color="auto" w:fill="FFFFFF" w:themeFill="background1"/>
        <w:spacing w:before="120" w:after="0" w:line="360" w:lineRule="auto"/>
        <w:jc w:val="both"/>
      </w:pPr>
    </w:p>
    <w:p w14:paraId="01769C2C" w14:textId="77777777" w:rsidR="00C239D6" w:rsidRDefault="00C239D6" w:rsidP="6C1854DF">
      <w:pPr>
        <w:shd w:val="clear" w:color="auto" w:fill="FFFFFF" w:themeFill="background1"/>
        <w:spacing w:before="120" w:after="0" w:line="360" w:lineRule="auto"/>
        <w:jc w:val="both"/>
      </w:pPr>
    </w:p>
    <w:p w14:paraId="09EEA6EE" w14:textId="6E4FCD45" w:rsidR="0066309D" w:rsidRPr="0039378D" w:rsidRDefault="002154DD" w:rsidP="00ED6D7F">
      <w:pPr>
        <w:pStyle w:val="Ttulo1"/>
        <w:spacing w:line="360" w:lineRule="auto"/>
        <w:rPr>
          <w:rFonts w:ascii="Times New Roman" w:eastAsia="Times New Roman" w:hAnsi="Times New Roman" w:cs="Times New Roman"/>
          <w:sz w:val="28"/>
          <w:szCs w:val="28"/>
          <w:u w:val="single"/>
        </w:rPr>
      </w:pPr>
      <w:bookmarkStart w:id="12" w:name="_Toc233295439"/>
      <w:r w:rsidRPr="6C1854DF">
        <w:rPr>
          <w:rFonts w:ascii="Times New Roman" w:eastAsia="Times New Roman" w:hAnsi="Times New Roman" w:cs="Times New Roman"/>
          <w:sz w:val="28"/>
          <w:szCs w:val="28"/>
        </w:rPr>
        <w:lastRenderedPageBreak/>
        <w:t>Conclusão</w:t>
      </w:r>
      <w:bookmarkEnd w:id="12"/>
    </w:p>
    <w:p w14:paraId="00F036E7" w14:textId="77777777" w:rsidR="002B3682" w:rsidRPr="002B3682" w:rsidRDefault="002B3682" w:rsidP="002B3682">
      <w:pPr>
        <w:spacing w:line="360" w:lineRule="auto"/>
        <w:jc w:val="both"/>
        <w:rPr>
          <w:rFonts w:ascii="Times New Roman" w:hAnsi="Times New Roman" w:cs="Times New Roman"/>
          <w:sz w:val="24"/>
          <w:szCs w:val="24"/>
        </w:rPr>
      </w:pPr>
      <w:r w:rsidRPr="002B3682">
        <w:rPr>
          <w:rFonts w:ascii="Times New Roman" w:hAnsi="Times New Roman" w:cs="Times New Roman"/>
          <w:sz w:val="24"/>
          <w:szCs w:val="24"/>
        </w:rPr>
        <w:t xml:space="preserve">O presente trabalho cumpriu com êxito o seu escopo científico e prático ao propor, documentar e desenvolver uma solução móvel funcional voltada à supervisão parental no ambiente digital. A escolha metodológica pela linguagem </w:t>
      </w:r>
      <w:proofErr w:type="spellStart"/>
      <w:r w:rsidRPr="002B3682">
        <w:rPr>
          <w:rFonts w:ascii="Times New Roman" w:hAnsi="Times New Roman" w:cs="Times New Roman"/>
          <w:sz w:val="24"/>
          <w:szCs w:val="24"/>
        </w:rPr>
        <w:t>Kotlin</w:t>
      </w:r>
      <w:proofErr w:type="spellEnd"/>
      <w:r w:rsidRPr="002B3682">
        <w:rPr>
          <w:rFonts w:ascii="Times New Roman" w:hAnsi="Times New Roman" w:cs="Times New Roman"/>
          <w:sz w:val="24"/>
          <w:szCs w:val="24"/>
        </w:rPr>
        <w:t xml:space="preserve">, integrada à base de dados </w:t>
      </w:r>
      <w:proofErr w:type="spellStart"/>
      <w:r w:rsidRPr="002B3682">
        <w:rPr>
          <w:rFonts w:ascii="Times New Roman" w:hAnsi="Times New Roman" w:cs="Times New Roman"/>
          <w:sz w:val="24"/>
          <w:szCs w:val="24"/>
        </w:rPr>
        <w:t>NoSQL</w:t>
      </w:r>
      <w:proofErr w:type="spellEnd"/>
      <w:r w:rsidRPr="002B3682">
        <w:rPr>
          <w:rFonts w:ascii="Times New Roman" w:hAnsi="Times New Roman" w:cs="Times New Roman"/>
          <w:sz w:val="24"/>
          <w:szCs w:val="24"/>
        </w:rPr>
        <w:t xml:space="preserve"> do </w:t>
      </w:r>
      <w:proofErr w:type="spellStart"/>
      <w:r w:rsidRPr="002B3682">
        <w:rPr>
          <w:rFonts w:ascii="Times New Roman" w:hAnsi="Times New Roman" w:cs="Times New Roman"/>
          <w:i/>
          <w:iCs/>
          <w:sz w:val="24"/>
          <w:szCs w:val="24"/>
        </w:rPr>
        <w:t>Firebase</w:t>
      </w:r>
      <w:proofErr w:type="spellEnd"/>
      <w:r w:rsidRPr="002B3682">
        <w:rPr>
          <w:rFonts w:ascii="Times New Roman" w:hAnsi="Times New Roman" w:cs="Times New Roman"/>
          <w:i/>
          <w:iCs/>
          <w:sz w:val="24"/>
          <w:szCs w:val="24"/>
        </w:rPr>
        <w:t xml:space="preserve"> </w:t>
      </w:r>
      <w:proofErr w:type="spellStart"/>
      <w:r w:rsidRPr="002B3682">
        <w:rPr>
          <w:rFonts w:ascii="Times New Roman" w:hAnsi="Times New Roman" w:cs="Times New Roman"/>
          <w:i/>
          <w:iCs/>
          <w:sz w:val="24"/>
          <w:szCs w:val="24"/>
        </w:rPr>
        <w:t>Realtime</w:t>
      </w:r>
      <w:proofErr w:type="spellEnd"/>
      <w:r w:rsidRPr="002B3682">
        <w:rPr>
          <w:rFonts w:ascii="Times New Roman" w:hAnsi="Times New Roman" w:cs="Times New Roman"/>
          <w:i/>
          <w:iCs/>
          <w:sz w:val="24"/>
          <w:szCs w:val="24"/>
        </w:rPr>
        <w:t xml:space="preserve"> </w:t>
      </w:r>
      <w:proofErr w:type="spellStart"/>
      <w:r w:rsidRPr="002B3682">
        <w:rPr>
          <w:rFonts w:ascii="Times New Roman" w:hAnsi="Times New Roman" w:cs="Times New Roman"/>
          <w:i/>
          <w:iCs/>
          <w:sz w:val="24"/>
          <w:szCs w:val="24"/>
        </w:rPr>
        <w:t>Database</w:t>
      </w:r>
      <w:proofErr w:type="spellEnd"/>
      <w:r w:rsidRPr="002B3682">
        <w:rPr>
          <w:rFonts w:ascii="Times New Roman" w:hAnsi="Times New Roman" w:cs="Times New Roman"/>
          <w:sz w:val="24"/>
          <w:szCs w:val="24"/>
        </w:rPr>
        <w:t>, mostrou-se tecnicamente eficiente para mitigar as lacunas de monitoramento em tempo real mapeadas na introdução deste relatório, alcançando o objetivo geral proposto através de uma interação fluida com recursos de Inteligência Artificial.</w:t>
      </w:r>
    </w:p>
    <w:p w14:paraId="1A76DAA4" w14:textId="77777777" w:rsidR="002B3682" w:rsidRPr="002B3682" w:rsidRDefault="002B3682" w:rsidP="002B3682">
      <w:pPr>
        <w:spacing w:line="360" w:lineRule="auto"/>
        <w:jc w:val="both"/>
        <w:rPr>
          <w:rFonts w:ascii="Times New Roman" w:hAnsi="Times New Roman" w:cs="Times New Roman"/>
          <w:sz w:val="24"/>
          <w:szCs w:val="24"/>
        </w:rPr>
      </w:pPr>
      <w:r w:rsidRPr="002B3682">
        <w:rPr>
          <w:rFonts w:ascii="Times New Roman" w:hAnsi="Times New Roman" w:cs="Times New Roman"/>
          <w:sz w:val="24"/>
          <w:szCs w:val="24"/>
        </w:rPr>
        <w:t>Por meio dos testes de bancada documentados no capítulo de resultados, validou-se que o mecanismo em segundo plano (</w:t>
      </w:r>
      <w:r w:rsidRPr="002B3682">
        <w:rPr>
          <w:rFonts w:ascii="Times New Roman" w:hAnsi="Times New Roman" w:cs="Times New Roman"/>
          <w:i/>
          <w:iCs/>
          <w:sz w:val="24"/>
          <w:szCs w:val="24"/>
        </w:rPr>
        <w:t xml:space="preserve">background </w:t>
      </w:r>
      <w:proofErr w:type="spellStart"/>
      <w:r w:rsidRPr="002B3682">
        <w:rPr>
          <w:rFonts w:ascii="Times New Roman" w:hAnsi="Times New Roman" w:cs="Times New Roman"/>
          <w:i/>
          <w:iCs/>
          <w:sz w:val="24"/>
          <w:szCs w:val="24"/>
        </w:rPr>
        <w:t>services</w:t>
      </w:r>
      <w:proofErr w:type="spellEnd"/>
      <w:r w:rsidRPr="002B3682">
        <w:rPr>
          <w:rFonts w:ascii="Times New Roman" w:hAnsi="Times New Roman" w:cs="Times New Roman"/>
          <w:sz w:val="24"/>
          <w:szCs w:val="24"/>
        </w:rPr>
        <w:t xml:space="preserve">) foi capaz de registrar as rotinas de uso de aplicativos e transmitir os </w:t>
      </w:r>
      <w:r w:rsidRPr="002B3682">
        <w:rPr>
          <w:rFonts w:ascii="Times New Roman" w:hAnsi="Times New Roman" w:cs="Times New Roman"/>
          <w:i/>
          <w:iCs/>
          <w:sz w:val="24"/>
          <w:szCs w:val="24"/>
        </w:rPr>
        <w:t>logs</w:t>
      </w:r>
      <w:r w:rsidRPr="002B3682">
        <w:rPr>
          <w:rFonts w:ascii="Times New Roman" w:hAnsi="Times New Roman" w:cs="Times New Roman"/>
          <w:sz w:val="24"/>
          <w:szCs w:val="24"/>
        </w:rPr>
        <w:t xml:space="preserve"> de telemetria de forma contínua, sem comprometer o desempenho ou a usabilidade do dispositivo móvel monitorado. Paralelamente, a arquitetura eliminou a necessidade de chaves estrangeiras ou lógicas complexas de pareamento, simplificando a experiência do usuário ao estruturar o vínculo definitivo de dependência de forma direta, utilizando estritamente a indexação de e-mails na árvore lógica JSON.</w:t>
      </w:r>
    </w:p>
    <w:p w14:paraId="3080B5A8" w14:textId="407CE74F" w:rsidR="6C1854DF" w:rsidRPr="00F615A0" w:rsidRDefault="002B3682" w:rsidP="00F615A0">
      <w:pPr>
        <w:spacing w:line="360" w:lineRule="auto"/>
        <w:jc w:val="both"/>
        <w:rPr>
          <w:rFonts w:ascii="Times New Roman" w:hAnsi="Times New Roman" w:cs="Times New Roman"/>
          <w:sz w:val="24"/>
          <w:szCs w:val="24"/>
        </w:rPr>
      </w:pPr>
      <w:r w:rsidRPr="002B3682">
        <w:rPr>
          <w:rFonts w:ascii="Times New Roman" w:hAnsi="Times New Roman" w:cs="Times New Roman"/>
          <w:sz w:val="24"/>
          <w:szCs w:val="24"/>
        </w:rPr>
        <w:t xml:space="preserve">Como proposta para trabalhos futuros, sugere-se a implementação de processamento de linguagem natural (PLN) local, utilizando modelos leves de inteligência artificial executados diretamente no dispositivo do menor (como o </w:t>
      </w:r>
      <w:proofErr w:type="spellStart"/>
      <w:r w:rsidRPr="002B3682">
        <w:rPr>
          <w:rFonts w:ascii="Times New Roman" w:hAnsi="Times New Roman" w:cs="Times New Roman"/>
          <w:i/>
          <w:iCs/>
          <w:sz w:val="24"/>
          <w:szCs w:val="24"/>
        </w:rPr>
        <w:t>TensorFlow</w:t>
      </w:r>
      <w:proofErr w:type="spellEnd"/>
      <w:r w:rsidRPr="002B3682">
        <w:rPr>
          <w:rFonts w:ascii="Times New Roman" w:hAnsi="Times New Roman" w:cs="Times New Roman"/>
          <w:i/>
          <w:iCs/>
          <w:sz w:val="24"/>
          <w:szCs w:val="24"/>
        </w:rPr>
        <w:t xml:space="preserve"> Lite</w:t>
      </w:r>
      <w:r w:rsidRPr="002B3682">
        <w:rPr>
          <w:rFonts w:ascii="Times New Roman" w:hAnsi="Times New Roman" w:cs="Times New Roman"/>
          <w:sz w:val="24"/>
          <w:szCs w:val="24"/>
        </w:rPr>
        <w:t xml:space="preserve">). Esta evolução permitirá interceptar e categorizar mensagens suspeitas de </w:t>
      </w:r>
      <w:r w:rsidRPr="002B3682">
        <w:rPr>
          <w:rFonts w:ascii="Times New Roman" w:hAnsi="Times New Roman" w:cs="Times New Roman"/>
          <w:i/>
          <w:iCs/>
          <w:sz w:val="24"/>
          <w:szCs w:val="24"/>
        </w:rPr>
        <w:t>cyberbullying</w:t>
      </w:r>
      <w:r w:rsidRPr="002B3682">
        <w:rPr>
          <w:rFonts w:ascii="Times New Roman" w:hAnsi="Times New Roman" w:cs="Times New Roman"/>
          <w:sz w:val="24"/>
          <w:szCs w:val="24"/>
        </w:rPr>
        <w:t xml:space="preserve"> em tempo real e de forma estritamente local, enviando para o servidor do </w:t>
      </w:r>
      <w:proofErr w:type="spellStart"/>
      <w:r w:rsidRPr="002B3682">
        <w:rPr>
          <w:rFonts w:ascii="Times New Roman" w:hAnsi="Times New Roman" w:cs="Times New Roman"/>
          <w:sz w:val="24"/>
          <w:szCs w:val="24"/>
        </w:rPr>
        <w:t>Firebase</w:t>
      </w:r>
      <w:proofErr w:type="spellEnd"/>
      <w:r w:rsidRPr="002B3682">
        <w:rPr>
          <w:rFonts w:ascii="Times New Roman" w:hAnsi="Times New Roman" w:cs="Times New Roman"/>
          <w:sz w:val="24"/>
          <w:szCs w:val="24"/>
        </w:rPr>
        <w:t xml:space="preserve"> apenas o alerta previamente verificado. Como consequência, essa abordagem otimizará o consumo de banda de rede e aumentará exponencialmente a privacidade dos dados trafegados no ecossistema.</w:t>
      </w:r>
    </w:p>
    <w:p w14:paraId="58553DCC" w14:textId="77777777" w:rsidR="00552C7B" w:rsidRPr="00316B01" w:rsidRDefault="00552C7B" w:rsidP="00316B01">
      <w:pPr>
        <w:pStyle w:val="Ttulo1"/>
        <w:rPr>
          <w:rFonts w:ascii="Times New Roman" w:hAnsi="Times New Roman" w:cs="Times New Roman"/>
          <w:sz w:val="28"/>
          <w:szCs w:val="28"/>
        </w:rPr>
      </w:pPr>
      <w:bookmarkStart w:id="13" w:name="_Toc233295440"/>
      <w:r w:rsidRPr="00316B01">
        <w:rPr>
          <w:rFonts w:ascii="Times New Roman" w:hAnsi="Times New Roman" w:cs="Times New Roman"/>
          <w:sz w:val="28"/>
          <w:szCs w:val="28"/>
        </w:rPr>
        <w:t>Referências</w:t>
      </w:r>
      <w:bookmarkEnd w:id="13"/>
    </w:p>
    <w:p w14:paraId="34490016" w14:textId="370E989D" w:rsidR="00552C7B" w:rsidRPr="003203EF" w:rsidRDefault="001D1EE3" w:rsidP="003203EF">
      <w:pPr>
        <w:spacing w:line="240" w:lineRule="auto"/>
        <w:jc w:val="both"/>
        <w:rPr>
          <w:rFonts w:ascii="Times New Roman" w:hAnsi="Times New Roman" w:cs="Times New Roman"/>
          <w:i/>
          <w:iCs/>
          <w:sz w:val="24"/>
          <w:szCs w:val="24"/>
        </w:rPr>
      </w:pPr>
      <w:r w:rsidRPr="003203EF">
        <w:rPr>
          <w:rFonts w:ascii="Times New Roman" w:hAnsi="Times New Roman" w:cs="Times New Roman"/>
          <w:sz w:val="24"/>
          <w:szCs w:val="24"/>
        </w:rPr>
        <w:t xml:space="preserve">BEZERRA, Eduardo. Princípios de análise e projeto de sistemas com UML. 2. ed. Rio de Janeiro: Elsevier, 2007. </w:t>
      </w:r>
    </w:p>
    <w:p w14:paraId="7C86B43A"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BOTTINO, S. M. B. et al. Cyberbullying e saúde mental em adolescentes: revisão sistemática. Cadernos de Saúde Pública, Rio de Janeiro, v. 31, n. 3, p. 463-475, 2015.</w:t>
      </w:r>
    </w:p>
    <w:p w14:paraId="6EE2BE3E" w14:textId="48070CD5" w:rsidR="00552C7B" w:rsidRPr="003203EF" w:rsidRDefault="001D1EE3" w:rsidP="003203EF">
      <w:pPr>
        <w:spacing w:line="240" w:lineRule="auto"/>
        <w:jc w:val="both"/>
        <w:rPr>
          <w:rFonts w:ascii="Times New Roman" w:hAnsi="Times New Roman" w:cs="Times New Roman"/>
          <w:i/>
          <w:iCs/>
          <w:sz w:val="24"/>
          <w:szCs w:val="24"/>
        </w:rPr>
      </w:pPr>
      <w:r w:rsidRPr="003203EF">
        <w:rPr>
          <w:rFonts w:ascii="Times New Roman" w:hAnsi="Times New Roman" w:cs="Times New Roman"/>
          <w:sz w:val="24"/>
          <w:szCs w:val="24"/>
        </w:rPr>
        <w:t xml:space="preserve">CANQUERINI, E. A.; VIEGAS, M. C. Desenvolvimento de aplicações móveis com Android Studio. São Paulo: Editora Érica, 2022. </w:t>
      </w:r>
    </w:p>
    <w:p w14:paraId="5255927F"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CENTRO REGIONAL DE ESTUDOS PARA O DESENVOLVIMENTO DA SOCIEDADE DA INFORMAÇÃO (CETIC.BR). Pesquisa TIC Kids Online Brasil 2023: Principais Resultados. São Paulo: Comitê Gestor da Internet no Brasil, 2023. Disponível em:</w:t>
      </w:r>
      <w:r w:rsidR="00EE5E36" w:rsidRPr="003203EF">
        <w:rPr>
          <w:rFonts w:ascii="Times New Roman" w:hAnsi="Times New Roman" w:cs="Times New Roman"/>
          <w:sz w:val="24"/>
          <w:szCs w:val="24"/>
        </w:rPr>
        <w:t xml:space="preserve"> </w:t>
      </w:r>
      <w:hyperlink r:id="rId13" w:history="1">
        <w:r w:rsidR="00D02D3E" w:rsidRPr="003203EF">
          <w:rPr>
            <w:rStyle w:val="Hyperlink"/>
            <w:rFonts w:ascii="Times New Roman" w:eastAsia="Times New Roman" w:hAnsi="Times New Roman" w:cs="Times New Roman"/>
            <w:color w:val="000000" w:themeColor="text1"/>
            <w:sz w:val="24"/>
            <w:szCs w:val="24"/>
            <w:u w:val="none"/>
          </w:rPr>
          <w:t>https://cetic.br/media/analises/tic_kids_online_brasil_2023_principais_resultados.pdf</w:t>
        </w:r>
      </w:hyperlink>
      <w:r w:rsidRPr="003203EF">
        <w:rPr>
          <w:rFonts w:ascii="Times New Roman" w:hAnsi="Times New Roman" w:cs="Times New Roman"/>
          <w:sz w:val="24"/>
          <w:szCs w:val="24"/>
        </w:rPr>
        <w:t>. Acesso em: 20 mar. 2026.</w:t>
      </w:r>
    </w:p>
    <w:p w14:paraId="37D368EA"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lastRenderedPageBreak/>
        <w:t>DESLANDES, S. F.; COUTINHO, T. Violências, riscos e proteção de crianças e adolescentes no ambiente digital. Ciência &amp; Saúde Coletiva, Rio de Janeiro, v. 25, n. 3, p. 403-414, 2020.</w:t>
      </w:r>
    </w:p>
    <w:p w14:paraId="35E4336D"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FILETO, Renato. Arquitetura Cliente-Servidor. Florianópolis: UFSC, [2024?]. Disponível em: </w:t>
      </w:r>
      <w:hyperlink r:id="rId14" w:tgtFrame="_blank" w:history="1">
        <w:r w:rsidRPr="003203EF">
          <w:rPr>
            <w:rStyle w:val="Hyperlink"/>
            <w:rFonts w:ascii="Times New Roman" w:eastAsia="Times New Roman" w:hAnsi="Times New Roman" w:cs="Times New Roman"/>
            <w:color w:val="000000" w:themeColor="text1"/>
            <w:sz w:val="24"/>
            <w:szCs w:val="24"/>
            <w:u w:val="none"/>
          </w:rPr>
          <w:t>https://www.inf.ufsc.br/~r.fileto/Disciplinas/BD-Avancado/Aulas/03-ClienteServidor.pdf</w:t>
        </w:r>
      </w:hyperlink>
      <w:r w:rsidRPr="003203EF">
        <w:rPr>
          <w:rFonts w:ascii="Times New Roman" w:hAnsi="Times New Roman" w:cs="Times New Roman"/>
          <w:sz w:val="24"/>
          <w:szCs w:val="24"/>
        </w:rPr>
        <w:t>. Acesso em: 23 mar. 2026.</w:t>
      </w:r>
    </w:p>
    <w:p w14:paraId="5A4702DC" w14:textId="7145A96E" w:rsidR="00552C7B" w:rsidRPr="003203EF" w:rsidRDefault="001D1EE3" w:rsidP="003203EF">
      <w:pPr>
        <w:spacing w:line="240" w:lineRule="auto"/>
        <w:jc w:val="both"/>
        <w:rPr>
          <w:rFonts w:ascii="Times New Roman" w:hAnsi="Times New Roman" w:cs="Times New Roman"/>
          <w:i/>
          <w:iCs/>
          <w:sz w:val="24"/>
          <w:szCs w:val="24"/>
        </w:rPr>
      </w:pPr>
      <w:r w:rsidRPr="003203EF">
        <w:rPr>
          <w:rFonts w:ascii="Times New Roman" w:hAnsi="Times New Roman" w:cs="Times New Roman"/>
          <w:sz w:val="24"/>
          <w:szCs w:val="24"/>
        </w:rPr>
        <w:t xml:space="preserve">FIREBASE. </w:t>
      </w:r>
      <w:proofErr w:type="spellStart"/>
      <w:r w:rsidRPr="003203EF">
        <w:rPr>
          <w:rFonts w:ascii="Times New Roman" w:hAnsi="Times New Roman" w:cs="Times New Roman"/>
          <w:sz w:val="24"/>
          <w:szCs w:val="24"/>
        </w:rPr>
        <w:t>Firebase</w:t>
      </w:r>
      <w:proofErr w:type="spellEnd"/>
      <w:r w:rsidRPr="003203EF">
        <w:rPr>
          <w:rFonts w:ascii="Times New Roman" w:hAnsi="Times New Roman" w:cs="Times New Roman"/>
          <w:sz w:val="24"/>
          <w:szCs w:val="24"/>
        </w:rPr>
        <w:t xml:space="preserve"> </w:t>
      </w:r>
      <w:proofErr w:type="spellStart"/>
      <w:r w:rsidRPr="003203EF">
        <w:rPr>
          <w:rFonts w:ascii="Times New Roman" w:hAnsi="Times New Roman" w:cs="Times New Roman"/>
          <w:sz w:val="24"/>
          <w:szCs w:val="24"/>
        </w:rPr>
        <w:t>Documentation</w:t>
      </w:r>
      <w:proofErr w:type="spellEnd"/>
      <w:r w:rsidRPr="003203EF">
        <w:rPr>
          <w:rFonts w:ascii="Times New Roman" w:hAnsi="Times New Roman" w:cs="Times New Roman"/>
          <w:sz w:val="24"/>
          <w:szCs w:val="24"/>
        </w:rPr>
        <w:t xml:space="preserve">. Google Cloud, 2024. Disponível em: </w:t>
      </w:r>
      <w:hyperlink r:id="rId15" w:tgtFrame="_blank" w:history="1">
        <w:r w:rsidRPr="003203EF">
          <w:rPr>
            <w:rStyle w:val="Hyperlink"/>
            <w:rFonts w:ascii="Times New Roman" w:eastAsia="Times New Roman" w:hAnsi="Times New Roman" w:cs="Times New Roman"/>
            <w:color w:val="000000" w:themeColor="text1"/>
            <w:sz w:val="24"/>
            <w:szCs w:val="24"/>
            <w:u w:val="none"/>
          </w:rPr>
          <w:t>https://firebase.google.com/docs</w:t>
        </w:r>
      </w:hyperlink>
      <w:r w:rsidRPr="003203EF">
        <w:rPr>
          <w:rFonts w:ascii="Times New Roman" w:hAnsi="Times New Roman" w:cs="Times New Roman"/>
          <w:sz w:val="24"/>
          <w:szCs w:val="24"/>
        </w:rPr>
        <w:t>. Acesso em: 15 mai. 2026</w:t>
      </w:r>
    </w:p>
    <w:p w14:paraId="6451D4C3"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GLASSDOOR. Salários de Desenvolvedor Full Stack Júnior e Analista de Sistemas no Brasil. Disponível em: </w:t>
      </w:r>
      <w:hyperlink r:id="rId16" w:tgtFrame="_blank" w:history="1">
        <w:r w:rsidRPr="003203EF">
          <w:rPr>
            <w:rStyle w:val="Hyperlink"/>
            <w:rFonts w:ascii="Times New Roman" w:eastAsia="Times New Roman" w:hAnsi="Times New Roman" w:cs="Times New Roman"/>
            <w:color w:val="000000" w:themeColor="text1"/>
            <w:sz w:val="24"/>
            <w:szCs w:val="24"/>
            <w:u w:val="none"/>
          </w:rPr>
          <w:t>https://www.glassdoor.com.br</w:t>
        </w:r>
      </w:hyperlink>
      <w:r w:rsidRPr="003203EF">
        <w:rPr>
          <w:rFonts w:ascii="Times New Roman" w:hAnsi="Times New Roman" w:cs="Times New Roman"/>
          <w:sz w:val="24"/>
          <w:szCs w:val="24"/>
        </w:rPr>
        <w:t>. Acesso em: 9 jun. 2026.</w:t>
      </w:r>
    </w:p>
    <w:p w14:paraId="0FFF3F6F"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IBGE - INSTITUTO BRASILEIRO DE GEOGRAFIA E ESTATÍSTICA. Pesquisa Nacional por Amostra de Domicílios Contínua (PNAD Contínua): Acesso à Internet e à televisão e posse de telefone móvel celular para uso pessoal. Rio de Janeiro: IBGE, 2021.</w:t>
      </w:r>
    </w:p>
    <w:p w14:paraId="661AD390"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INSTITUTO FEDERAL DO TRIÂNGULO MINEIRO (IFTM). Análise e Projeto Orientado a Objetos - Unidade 04: Diagrama de Caso de Uso. [S. l.]: IFTM, [2024?]. Disponível em: </w:t>
      </w:r>
      <w:hyperlink r:id="rId17" w:tgtFrame="_blank" w:history="1">
        <w:r w:rsidRPr="003203EF">
          <w:rPr>
            <w:rStyle w:val="Hyperlink"/>
            <w:rFonts w:ascii="Times New Roman" w:eastAsia="Times New Roman" w:hAnsi="Times New Roman" w:cs="Times New Roman"/>
            <w:color w:val="000000" w:themeColor="text1"/>
            <w:sz w:val="24"/>
            <w:szCs w:val="24"/>
            <w:u w:val="none"/>
          </w:rPr>
          <w:t>https://esj.eti.br/IFTM/Disciplinas/Grau03/APOO/APOO_Unidade_04_DiagramaDeCaso_Uso.pdf</w:t>
        </w:r>
      </w:hyperlink>
      <w:r w:rsidRPr="003203EF">
        <w:rPr>
          <w:rFonts w:ascii="Times New Roman" w:hAnsi="Times New Roman" w:cs="Times New Roman"/>
          <w:sz w:val="24"/>
          <w:szCs w:val="24"/>
        </w:rPr>
        <w:t>. Acesso em: 12 abr. 2026.</w:t>
      </w:r>
    </w:p>
    <w:p w14:paraId="796947E1"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LECHETA, Ricardo R. Google Android: aprenda a criar aplicações para dispositivos móveis com Android Studio e </w:t>
      </w:r>
      <w:proofErr w:type="spellStart"/>
      <w:r w:rsidRPr="003203EF">
        <w:rPr>
          <w:rFonts w:ascii="Times New Roman" w:hAnsi="Times New Roman" w:cs="Times New Roman"/>
          <w:sz w:val="24"/>
          <w:szCs w:val="24"/>
        </w:rPr>
        <w:t>Kotlin</w:t>
      </w:r>
      <w:proofErr w:type="spellEnd"/>
      <w:r w:rsidRPr="003203EF">
        <w:rPr>
          <w:rFonts w:ascii="Times New Roman" w:hAnsi="Times New Roman" w:cs="Times New Roman"/>
          <w:sz w:val="24"/>
          <w:szCs w:val="24"/>
        </w:rPr>
        <w:t xml:space="preserve">. 5. ed. São Paulo: </w:t>
      </w:r>
      <w:proofErr w:type="spellStart"/>
      <w:r w:rsidRPr="003203EF">
        <w:rPr>
          <w:rFonts w:ascii="Times New Roman" w:hAnsi="Times New Roman" w:cs="Times New Roman"/>
          <w:sz w:val="24"/>
          <w:szCs w:val="24"/>
        </w:rPr>
        <w:t>Novatec</w:t>
      </w:r>
      <w:proofErr w:type="spellEnd"/>
      <w:r w:rsidRPr="003203EF">
        <w:rPr>
          <w:rFonts w:ascii="Times New Roman" w:hAnsi="Times New Roman" w:cs="Times New Roman"/>
          <w:sz w:val="24"/>
          <w:szCs w:val="24"/>
        </w:rPr>
        <w:t xml:space="preserve">, 2022. </w:t>
      </w:r>
    </w:p>
    <w:p w14:paraId="00B2FB96" w14:textId="77777777" w:rsidR="00552C7B"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LIMA, F. S. et al. Cultura, Sociedade e o Monitoramento de Jovens no Espaço Digital. In: Cultura e sociedade em telas: redes e subjetividades. [S. l.]: Rede-Libre, 2025. p. 89-105.</w:t>
      </w:r>
    </w:p>
    <w:p w14:paraId="50B2A85D" w14:textId="39B8C6E4" w:rsidR="001D1EE3"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lang w:val="en-GB"/>
        </w:rPr>
        <w:t xml:space="preserve">MOSKALA, Marcin; WOJDA, Igor. Android Development with Kotlin. </w:t>
      </w:r>
      <w:proofErr w:type="spellStart"/>
      <w:r w:rsidRPr="003203EF">
        <w:rPr>
          <w:rFonts w:ascii="Times New Roman" w:hAnsi="Times New Roman" w:cs="Times New Roman"/>
          <w:sz w:val="24"/>
          <w:szCs w:val="24"/>
        </w:rPr>
        <w:t>Packt</w:t>
      </w:r>
      <w:proofErr w:type="spellEnd"/>
      <w:r w:rsidRPr="003203EF">
        <w:rPr>
          <w:rFonts w:ascii="Times New Roman" w:hAnsi="Times New Roman" w:cs="Times New Roman"/>
          <w:sz w:val="24"/>
          <w:szCs w:val="24"/>
        </w:rPr>
        <w:t xml:space="preserve"> </w:t>
      </w:r>
      <w:proofErr w:type="spellStart"/>
      <w:r w:rsidRPr="003203EF">
        <w:rPr>
          <w:rFonts w:ascii="Times New Roman" w:hAnsi="Times New Roman" w:cs="Times New Roman"/>
          <w:sz w:val="24"/>
          <w:szCs w:val="24"/>
        </w:rPr>
        <w:t>Publishing</w:t>
      </w:r>
      <w:proofErr w:type="spellEnd"/>
      <w:r w:rsidRPr="003203EF">
        <w:rPr>
          <w:rFonts w:ascii="Times New Roman" w:hAnsi="Times New Roman" w:cs="Times New Roman"/>
          <w:sz w:val="24"/>
          <w:szCs w:val="24"/>
        </w:rPr>
        <w:t xml:space="preserve"> Ltd, 2017.</w:t>
      </w:r>
    </w:p>
    <w:p w14:paraId="70F1DD9C" w14:textId="77777777" w:rsidR="001D1EE3"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NETO, </w:t>
      </w:r>
      <w:proofErr w:type="spellStart"/>
      <w:r w:rsidRPr="003203EF">
        <w:rPr>
          <w:rFonts w:ascii="Times New Roman" w:hAnsi="Times New Roman" w:cs="Times New Roman"/>
          <w:sz w:val="24"/>
          <w:szCs w:val="24"/>
        </w:rPr>
        <w:t>Antonio</w:t>
      </w:r>
      <w:proofErr w:type="spellEnd"/>
      <w:r w:rsidRPr="003203EF">
        <w:rPr>
          <w:rFonts w:ascii="Times New Roman" w:hAnsi="Times New Roman" w:cs="Times New Roman"/>
          <w:sz w:val="24"/>
          <w:szCs w:val="24"/>
        </w:rPr>
        <w:t xml:space="preserve"> Pedro da Silva; TAVARES, </w:t>
      </w:r>
      <w:proofErr w:type="spellStart"/>
      <w:r w:rsidRPr="003203EF">
        <w:rPr>
          <w:rFonts w:ascii="Times New Roman" w:hAnsi="Times New Roman" w:cs="Times New Roman"/>
          <w:sz w:val="24"/>
          <w:szCs w:val="24"/>
        </w:rPr>
        <w:t>Kecya</w:t>
      </w:r>
      <w:proofErr w:type="spellEnd"/>
      <w:r w:rsidRPr="003203EF">
        <w:rPr>
          <w:rFonts w:ascii="Times New Roman" w:hAnsi="Times New Roman" w:cs="Times New Roman"/>
          <w:sz w:val="24"/>
          <w:szCs w:val="24"/>
        </w:rPr>
        <w:t xml:space="preserve"> </w:t>
      </w:r>
      <w:proofErr w:type="spellStart"/>
      <w:r w:rsidRPr="003203EF">
        <w:rPr>
          <w:rFonts w:ascii="Times New Roman" w:hAnsi="Times New Roman" w:cs="Times New Roman"/>
          <w:sz w:val="24"/>
          <w:szCs w:val="24"/>
        </w:rPr>
        <w:t>Nayane</w:t>
      </w:r>
      <w:proofErr w:type="spellEnd"/>
      <w:r w:rsidRPr="003203EF">
        <w:rPr>
          <w:rFonts w:ascii="Times New Roman" w:hAnsi="Times New Roman" w:cs="Times New Roman"/>
          <w:sz w:val="24"/>
          <w:szCs w:val="24"/>
        </w:rPr>
        <w:t xml:space="preserve"> Lucena Brasil. Identidade dos adolescentes e as redes sociais virtuais. Revista Interdisciplinar Encontro das Ciências (RIEC), v. 2, n. 3, p. 2-15, 2019.</w:t>
      </w:r>
    </w:p>
    <w:p w14:paraId="09CFA41C" w14:textId="77777777" w:rsidR="001D1EE3"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STADZISZ, P. C. Engenharia de Software: Requisitos de Software. Curitiba: UTFPR, 2002. </w:t>
      </w:r>
      <w:r w:rsidRPr="003203EF">
        <w:rPr>
          <w:rFonts w:ascii="Times New Roman" w:hAnsi="Times New Roman" w:cs="Times New Roman"/>
          <w:i/>
          <w:iCs/>
          <w:sz w:val="24"/>
          <w:szCs w:val="24"/>
        </w:rPr>
        <w:t>(Adicionada porque foi citada no texto)</w:t>
      </w:r>
    </w:p>
    <w:p w14:paraId="7DD77227" w14:textId="77777777" w:rsidR="001D1EE3"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 xml:space="preserve">VAGAS.COM.BR. Guia de Profissões: Analista de Sistemas. Disponível em: </w:t>
      </w:r>
      <w:hyperlink r:id="rId18" w:tgtFrame="_blank" w:history="1">
        <w:r w:rsidRPr="003203EF">
          <w:rPr>
            <w:rStyle w:val="Hyperlink"/>
            <w:rFonts w:ascii="Times New Roman" w:eastAsia="Times New Roman" w:hAnsi="Times New Roman" w:cs="Times New Roman"/>
            <w:color w:val="000000" w:themeColor="text1"/>
            <w:sz w:val="24"/>
            <w:szCs w:val="24"/>
            <w:u w:val="none"/>
          </w:rPr>
          <w:t>https://www.vagas.com.br/cargo/analista-de-sistemas</w:t>
        </w:r>
      </w:hyperlink>
      <w:r w:rsidRPr="003203EF">
        <w:rPr>
          <w:rFonts w:ascii="Times New Roman" w:hAnsi="Times New Roman" w:cs="Times New Roman"/>
          <w:sz w:val="24"/>
          <w:szCs w:val="24"/>
        </w:rPr>
        <w:t>. Acesso em: 9 jun. 2026.</w:t>
      </w:r>
    </w:p>
    <w:p w14:paraId="4D4333E9" w14:textId="77777777" w:rsidR="001D1EE3" w:rsidRPr="003203EF" w:rsidRDefault="001D1EE3" w:rsidP="003203EF">
      <w:pPr>
        <w:spacing w:line="240" w:lineRule="auto"/>
        <w:jc w:val="both"/>
        <w:rPr>
          <w:rFonts w:ascii="Times New Roman" w:hAnsi="Times New Roman" w:cs="Times New Roman"/>
          <w:sz w:val="24"/>
          <w:szCs w:val="24"/>
        </w:rPr>
      </w:pPr>
      <w:r w:rsidRPr="003203EF">
        <w:rPr>
          <w:rFonts w:ascii="Times New Roman" w:hAnsi="Times New Roman" w:cs="Times New Roman"/>
          <w:sz w:val="24"/>
          <w:szCs w:val="24"/>
        </w:rPr>
        <w:t>WENDT, Guilherme Welter; LISBOA, Carolina Saraiva de Macedo. Compreendendo o fenômeno do cyberbullying. Psicologia em Estudo, Maringá, v. 18, n. 4, p. 641-651, 2013.</w:t>
      </w:r>
    </w:p>
    <w:p w14:paraId="09EEA6FC" w14:textId="0A839EA5" w:rsidR="0066309D" w:rsidRPr="00316B01" w:rsidRDefault="0066309D" w:rsidP="00316B01">
      <w:pPr>
        <w:rPr>
          <w:rFonts w:ascii="Times New Roman" w:hAnsi="Times New Roman" w:cs="Times New Roman"/>
          <w:sz w:val="24"/>
          <w:szCs w:val="24"/>
          <w:u w:val="single"/>
        </w:rPr>
      </w:pPr>
    </w:p>
    <w:sectPr w:rsidR="0066309D" w:rsidRPr="00316B01">
      <w:headerReference w:type="default" r:id="rId19"/>
      <w:pgSz w:w="11906" w:h="16838"/>
      <w:pgMar w:top="1701"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56E9D" w14:textId="77777777" w:rsidR="00CC04ED" w:rsidRDefault="00CC04ED">
      <w:pPr>
        <w:spacing w:after="0" w:line="240" w:lineRule="auto"/>
      </w:pPr>
      <w:r>
        <w:separator/>
      </w:r>
    </w:p>
  </w:endnote>
  <w:endnote w:type="continuationSeparator" w:id="0">
    <w:p w14:paraId="0DE54AE5" w14:textId="77777777" w:rsidR="00CC04ED" w:rsidRDefault="00CC0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0B158B7-6B07-435C-800E-55C4A7528CAF}"/>
  </w:font>
  <w:font w:name="Calibri">
    <w:panose1 w:val="020F0502020204030204"/>
    <w:charset w:val="00"/>
    <w:family w:val="swiss"/>
    <w:pitch w:val="variable"/>
    <w:sig w:usb0="E4002EFF" w:usb1="C200247B" w:usb2="00000009" w:usb3="00000000" w:csb0="000001FF" w:csb1="00000000"/>
    <w:embedRegular r:id="rId2" w:fontKey="{0282AE36-BE66-46D8-87DC-6855A0039E2A}"/>
    <w:embedBold r:id="rId3" w:fontKey="{6B26D0FA-AA77-4BB8-95EB-05E4AC6C50AB}"/>
    <w:embedItalic r:id="rId4" w:fontKey="{F7BD7244-F900-417E-B010-F6B0627737DA}"/>
  </w:font>
  <w:font w:name="Georgia">
    <w:panose1 w:val="02040502050405020303"/>
    <w:charset w:val="00"/>
    <w:family w:val="roman"/>
    <w:pitch w:val="variable"/>
    <w:sig w:usb0="00000287" w:usb1="00000000" w:usb2="00000000" w:usb3="00000000" w:csb0="0000009F" w:csb1="00000000"/>
    <w:embedItalic r:id="rId5" w:fontKey="{C19EE26C-B132-4126-B152-7FE8689BF5EF}"/>
  </w:font>
  <w:font w:name="Cambria">
    <w:panose1 w:val="02040503050406030204"/>
    <w:charset w:val="00"/>
    <w:family w:val="roman"/>
    <w:pitch w:val="variable"/>
    <w:sig w:usb0="E00006FF" w:usb1="420024FF" w:usb2="02000000" w:usb3="00000000" w:csb0="0000019F" w:csb1="00000000"/>
    <w:embedRegular r:id="rId6" w:fontKey="{73366F16-67E6-4CF8-B65B-1EBCFBF2C57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AA594" w14:textId="77777777" w:rsidR="00CC04ED" w:rsidRDefault="00CC04ED">
      <w:pPr>
        <w:spacing w:after="0" w:line="240" w:lineRule="auto"/>
      </w:pPr>
      <w:r>
        <w:separator/>
      </w:r>
    </w:p>
  </w:footnote>
  <w:footnote w:type="continuationSeparator" w:id="0">
    <w:p w14:paraId="2ED10E33" w14:textId="77777777" w:rsidR="00CC04ED" w:rsidRDefault="00CC0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A701" w14:textId="77777777" w:rsidR="0066309D" w:rsidRDefault="006630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A50"/>
    <w:multiLevelType w:val="multilevel"/>
    <w:tmpl w:val="F61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438FC"/>
    <w:multiLevelType w:val="multilevel"/>
    <w:tmpl w:val="BFD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9430B"/>
    <w:multiLevelType w:val="multilevel"/>
    <w:tmpl w:val="6E64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761E"/>
    <w:multiLevelType w:val="multilevel"/>
    <w:tmpl w:val="7B9A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431C2"/>
    <w:multiLevelType w:val="multilevel"/>
    <w:tmpl w:val="494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0267C"/>
    <w:multiLevelType w:val="multilevel"/>
    <w:tmpl w:val="5AD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36CE0"/>
    <w:multiLevelType w:val="multilevel"/>
    <w:tmpl w:val="204A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D7A89"/>
    <w:multiLevelType w:val="hybridMultilevel"/>
    <w:tmpl w:val="1F20952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A7A390B"/>
    <w:multiLevelType w:val="hybridMultilevel"/>
    <w:tmpl w:val="C37AB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A1154FF"/>
    <w:multiLevelType w:val="multilevel"/>
    <w:tmpl w:val="1912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340BB"/>
    <w:multiLevelType w:val="multilevel"/>
    <w:tmpl w:val="FA0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67317"/>
    <w:multiLevelType w:val="multilevel"/>
    <w:tmpl w:val="2A5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D2932"/>
    <w:multiLevelType w:val="multilevel"/>
    <w:tmpl w:val="457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7572A4"/>
    <w:multiLevelType w:val="hybridMultilevel"/>
    <w:tmpl w:val="2A9E6A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D022F1"/>
    <w:multiLevelType w:val="multilevel"/>
    <w:tmpl w:val="531E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100D3"/>
    <w:multiLevelType w:val="multilevel"/>
    <w:tmpl w:val="92B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8C75D4"/>
    <w:multiLevelType w:val="multilevel"/>
    <w:tmpl w:val="2096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C2259"/>
    <w:multiLevelType w:val="multilevel"/>
    <w:tmpl w:val="F48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865D4"/>
    <w:multiLevelType w:val="multilevel"/>
    <w:tmpl w:val="802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E6B42"/>
    <w:multiLevelType w:val="hybridMultilevel"/>
    <w:tmpl w:val="A19C6062"/>
    <w:lvl w:ilvl="0" w:tplc="EBD258F6">
      <w:start w:val="1"/>
      <w:numFmt w:val="decimal"/>
      <w:lvlText w:val="%1."/>
      <w:lvlJc w:val="left"/>
      <w:pPr>
        <w:ind w:left="720" w:hanging="360"/>
      </w:pPr>
    </w:lvl>
    <w:lvl w:ilvl="1" w:tplc="6DCA5F32">
      <w:start w:val="1"/>
      <w:numFmt w:val="lowerLetter"/>
      <w:lvlText w:val="%2."/>
      <w:lvlJc w:val="left"/>
      <w:pPr>
        <w:ind w:left="1440" w:hanging="360"/>
      </w:pPr>
    </w:lvl>
    <w:lvl w:ilvl="2" w:tplc="998ADF8E">
      <w:start w:val="1"/>
      <w:numFmt w:val="lowerRoman"/>
      <w:lvlText w:val="%3."/>
      <w:lvlJc w:val="right"/>
      <w:pPr>
        <w:ind w:left="2160" w:hanging="180"/>
      </w:pPr>
    </w:lvl>
    <w:lvl w:ilvl="3" w:tplc="082A95D2">
      <w:start w:val="1"/>
      <w:numFmt w:val="decimal"/>
      <w:lvlText w:val="%4."/>
      <w:lvlJc w:val="left"/>
      <w:pPr>
        <w:ind w:left="2880" w:hanging="360"/>
      </w:pPr>
    </w:lvl>
    <w:lvl w:ilvl="4" w:tplc="FF924B1A">
      <w:start w:val="1"/>
      <w:numFmt w:val="lowerLetter"/>
      <w:lvlText w:val="%5."/>
      <w:lvlJc w:val="left"/>
      <w:pPr>
        <w:ind w:left="3600" w:hanging="360"/>
      </w:pPr>
    </w:lvl>
    <w:lvl w:ilvl="5" w:tplc="9522CBAA">
      <w:start w:val="1"/>
      <w:numFmt w:val="lowerRoman"/>
      <w:lvlText w:val="%6."/>
      <w:lvlJc w:val="right"/>
      <w:pPr>
        <w:ind w:left="4320" w:hanging="180"/>
      </w:pPr>
    </w:lvl>
    <w:lvl w:ilvl="6" w:tplc="E5BAD7BE">
      <w:start w:val="1"/>
      <w:numFmt w:val="decimal"/>
      <w:lvlText w:val="%7."/>
      <w:lvlJc w:val="left"/>
      <w:pPr>
        <w:ind w:left="5040" w:hanging="360"/>
      </w:pPr>
    </w:lvl>
    <w:lvl w:ilvl="7" w:tplc="3034B8B8">
      <w:start w:val="1"/>
      <w:numFmt w:val="lowerLetter"/>
      <w:lvlText w:val="%8."/>
      <w:lvlJc w:val="left"/>
      <w:pPr>
        <w:ind w:left="5760" w:hanging="360"/>
      </w:pPr>
    </w:lvl>
    <w:lvl w:ilvl="8" w:tplc="1F206448">
      <w:start w:val="1"/>
      <w:numFmt w:val="lowerRoman"/>
      <w:lvlText w:val="%9."/>
      <w:lvlJc w:val="right"/>
      <w:pPr>
        <w:ind w:left="6480" w:hanging="180"/>
      </w:pPr>
    </w:lvl>
  </w:abstractNum>
  <w:abstractNum w:abstractNumId="20" w15:restartNumberingAfterBreak="0">
    <w:nsid w:val="6531A6F3"/>
    <w:multiLevelType w:val="hybridMultilevel"/>
    <w:tmpl w:val="BFBE5EEA"/>
    <w:lvl w:ilvl="0" w:tplc="B44EC382">
      <w:start w:val="1"/>
      <w:numFmt w:val="bullet"/>
      <w:lvlText w:val="-"/>
      <w:lvlJc w:val="left"/>
      <w:pPr>
        <w:ind w:left="720" w:hanging="360"/>
      </w:pPr>
      <w:rPr>
        <w:rFonts w:ascii="Aptos" w:hAnsi="Aptos" w:hint="default"/>
      </w:rPr>
    </w:lvl>
    <w:lvl w:ilvl="1" w:tplc="F342DA82">
      <w:start w:val="1"/>
      <w:numFmt w:val="bullet"/>
      <w:lvlText w:val="o"/>
      <w:lvlJc w:val="left"/>
      <w:pPr>
        <w:ind w:left="1440" w:hanging="360"/>
      </w:pPr>
      <w:rPr>
        <w:rFonts w:ascii="Courier New" w:hAnsi="Courier New" w:hint="default"/>
      </w:rPr>
    </w:lvl>
    <w:lvl w:ilvl="2" w:tplc="5148AFEE">
      <w:start w:val="1"/>
      <w:numFmt w:val="bullet"/>
      <w:lvlText w:val=""/>
      <w:lvlJc w:val="left"/>
      <w:pPr>
        <w:ind w:left="2160" w:hanging="360"/>
      </w:pPr>
      <w:rPr>
        <w:rFonts w:ascii="Wingdings" w:hAnsi="Wingdings" w:hint="default"/>
      </w:rPr>
    </w:lvl>
    <w:lvl w:ilvl="3" w:tplc="E33274B8">
      <w:start w:val="1"/>
      <w:numFmt w:val="bullet"/>
      <w:lvlText w:val=""/>
      <w:lvlJc w:val="left"/>
      <w:pPr>
        <w:ind w:left="2880" w:hanging="360"/>
      </w:pPr>
      <w:rPr>
        <w:rFonts w:ascii="Symbol" w:hAnsi="Symbol" w:hint="default"/>
      </w:rPr>
    </w:lvl>
    <w:lvl w:ilvl="4" w:tplc="539E43B0">
      <w:start w:val="1"/>
      <w:numFmt w:val="bullet"/>
      <w:lvlText w:val="o"/>
      <w:lvlJc w:val="left"/>
      <w:pPr>
        <w:ind w:left="3600" w:hanging="360"/>
      </w:pPr>
      <w:rPr>
        <w:rFonts w:ascii="Courier New" w:hAnsi="Courier New" w:hint="default"/>
      </w:rPr>
    </w:lvl>
    <w:lvl w:ilvl="5" w:tplc="3D46215C">
      <w:start w:val="1"/>
      <w:numFmt w:val="bullet"/>
      <w:lvlText w:val=""/>
      <w:lvlJc w:val="left"/>
      <w:pPr>
        <w:ind w:left="4320" w:hanging="360"/>
      </w:pPr>
      <w:rPr>
        <w:rFonts w:ascii="Wingdings" w:hAnsi="Wingdings" w:hint="default"/>
      </w:rPr>
    </w:lvl>
    <w:lvl w:ilvl="6" w:tplc="29FC1414">
      <w:start w:val="1"/>
      <w:numFmt w:val="bullet"/>
      <w:lvlText w:val=""/>
      <w:lvlJc w:val="left"/>
      <w:pPr>
        <w:ind w:left="5040" w:hanging="360"/>
      </w:pPr>
      <w:rPr>
        <w:rFonts w:ascii="Symbol" w:hAnsi="Symbol" w:hint="default"/>
      </w:rPr>
    </w:lvl>
    <w:lvl w:ilvl="7" w:tplc="80968FFC">
      <w:start w:val="1"/>
      <w:numFmt w:val="bullet"/>
      <w:lvlText w:val="o"/>
      <w:lvlJc w:val="left"/>
      <w:pPr>
        <w:ind w:left="5760" w:hanging="360"/>
      </w:pPr>
      <w:rPr>
        <w:rFonts w:ascii="Courier New" w:hAnsi="Courier New" w:hint="default"/>
      </w:rPr>
    </w:lvl>
    <w:lvl w:ilvl="8" w:tplc="1E4E0384">
      <w:start w:val="1"/>
      <w:numFmt w:val="bullet"/>
      <w:lvlText w:val=""/>
      <w:lvlJc w:val="left"/>
      <w:pPr>
        <w:ind w:left="6480" w:hanging="360"/>
      </w:pPr>
      <w:rPr>
        <w:rFonts w:ascii="Wingdings" w:hAnsi="Wingdings" w:hint="default"/>
      </w:rPr>
    </w:lvl>
  </w:abstractNum>
  <w:abstractNum w:abstractNumId="21" w15:restartNumberingAfterBreak="0">
    <w:nsid w:val="6D130105"/>
    <w:multiLevelType w:val="hybridMultilevel"/>
    <w:tmpl w:val="313AF7AA"/>
    <w:lvl w:ilvl="0" w:tplc="DA548376">
      <w:start w:val="1"/>
      <w:numFmt w:val="bullet"/>
      <w:lvlText w:val=""/>
      <w:lvlJc w:val="left"/>
      <w:pPr>
        <w:ind w:left="720" w:hanging="360"/>
      </w:pPr>
      <w:rPr>
        <w:rFonts w:ascii="Symbol" w:hAnsi="Symbol" w:hint="default"/>
      </w:rPr>
    </w:lvl>
    <w:lvl w:ilvl="1" w:tplc="DBC4A1A2">
      <w:start w:val="1"/>
      <w:numFmt w:val="bullet"/>
      <w:lvlText w:val="o"/>
      <w:lvlJc w:val="left"/>
      <w:pPr>
        <w:ind w:left="1440" w:hanging="360"/>
      </w:pPr>
      <w:rPr>
        <w:rFonts w:ascii="Courier New" w:hAnsi="Courier New" w:hint="default"/>
      </w:rPr>
    </w:lvl>
    <w:lvl w:ilvl="2" w:tplc="515454EE">
      <w:start w:val="1"/>
      <w:numFmt w:val="bullet"/>
      <w:lvlText w:val=""/>
      <w:lvlJc w:val="left"/>
      <w:pPr>
        <w:ind w:left="2160" w:hanging="360"/>
      </w:pPr>
      <w:rPr>
        <w:rFonts w:ascii="Wingdings" w:hAnsi="Wingdings" w:hint="default"/>
      </w:rPr>
    </w:lvl>
    <w:lvl w:ilvl="3" w:tplc="885E1C06">
      <w:start w:val="1"/>
      <w:numFmt w:val="bullet"/>
      <w:lvlText w:val=""/>
      <w:lvlJc w:val="left"/>
      <w:pPr>
        <w:ind w:left="2880" w:hanging="360"/>
      </w:pPr>
      <w:rPr>
        <w:rFonts w:ascii="Symbol" w:hAnsi="Symbol" w:hint="default"/>
      </w:rPr>
    </w:lvl>
    <w:lvl w:ilvl="4" w:tplc="8506CB4C">
      <w:start w:val="1"/>
      <w:numFmt w:val="bullet"/>
      <w:lvlText w:val="o"/>
      <w:lvlJc w:val="left"/>
      <w:pPr>
        <w:ind w:left="3600" w:hanging="360"/>
      </w:pPr>
      <w:rPr>
        <w:rFonts w:ascii="Courier New" w:hAnsi="Courier New" w:hint="default"/>
      </w:rPr>
    </w:lvl>
    <w:lvl w:ilvl="5" w:tplc="C2E6ABB6">
      <w:start w:val="1"/>
      <w:numFmt w:val="bullet"/>
      <w:lvlText w:val=""/>
      <w:lvlJc w:val="left"/>
      <w:pPr>
        <w:ind w:left="4320" w:hanging="360"/>
      </w:pPr>
      <w:rPr>
        <w:rFonts w:ascii="Wingdings" w:hAnsi="Wingdings" w:hint="default"/>
      </w:rPr>
    </w:lvl>
    <w:lvl w:ilvl="6" w:tplc="F48053D2">
      <w:start w:val="1"/>
      <w:numFmt w:val="bullet"/>
      <w:lvlText w:val=""/>
      <w:lvlJc w:val="left"/>
      <w:pPr>
        <w:ind w:left="5040" w:hanging="360"/>
      </w:pPr>
      <w:rPr>
        <w:rFonts w:ascii="Symbol" w:hAnsi="Symbol" w:hint="default"/>
      </w:rPr>
    </w:lvl>
    <w:lvl w:ilvl="7" w:tplc="34FE86CE">
      <w:start w:val="1"/>
      <w:numFmt w:val="bullet"/>
      <w:lvlText w:val="o"/>
      <w:lvlJc w:val="left"/>
      <w:pPr>
        <w:ind w:left="5760" w:hanging="360"/>
      </w:pPr>
      <w:rPr>
        <w:rFonts w:ascii="Courier New" w:hAnsi="Courier New" w:hint="default"/>
      </w:rPr>
    </w:lvl>
    <w:lvl w:ilvl="8" w:tplc="11DEDE58">
      <w:start w:val="1"/>
      <w:numFmt w:val="bullet"/>
      <w:lvlText w:val=""/>
      <w:lvlJc w:val="left"/>
      <w:pPr>
        <w:ind w:left="6480" w:hanging="360"/>
      </w:pPr>
      <w:rPr>
        <w:rFonts w:ascii="Wingdings" w:hAnsi="Wingdings" w:hint="default"/>
      </w:rPr>
    </w:lvl>
  </w:abstractNum>
  <w:abstractNum w:abstractNumId="22" w15:restartNumberingAfterBreak="0">
    <w:nsid w:val="6F0A1CEB"/>
    <w:multiLevelType w:val="multilevel"/>
    <w:tmpl w:val="37D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A5699"/>
    <w:multiLevelType w:val="multilevel"/>
    <w:tmpl w:val="038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15259"/>
    <w:multiLevelType w:val="hybridMultilevel"/>
    <w:tmpl w:val="C0A40B08"/>
    <w:lvl w:ilvl="0" w:tplc="B78E6D36">
      <w:start w:val="1"/>
      <w:numFmt w:val="bullet"/>
      <w:lvlText w:val=""/>
      <w:lvlJc w:val="left"/>
      <w:pPr>
        <w:ind w:left="720" w:hanging="360"/>
      </w:pPr>
      <w:rPr>
        <w:rFonts w:ascii="Symbol" w:hAnsi="Symbol" w:hint="default"/>
      </w:rPr>
    </w:lvl>
    <w:lvl w:ilvl="1" w:tplc="0F8E01E0">
      <w:start w:val="1"/>
      <w:numFmt w:val="bullet"/>
      <w:lvlText w:val="o"/>
      <w:lvlJc w:val="left"/>
      <w:pPr>
        <w:ind w:left="1440" w:hanging="360"/>
      </w:pPr>
      <w:rPr>
        <w:rFonts w:ascii="Courier New" w:hAnsi="Courier New" w:hint="default"/>
      </w:rPr>
    </w:lvl>
    <w:lvl w:ilvl="2" w:tplc="63AACD58">
      <w:start w:val="1"/>
      <w:numFmt w:val="bullet"/>
      <w:lvlText w:val=""/>
      <w:lvlJc w:val="left"/>
      <w:pPr>
        <w:ind w:left="2160" w:hanging="360"/>
      </w:pPr>
      <w:rPr>
        <w:rFonts w:ascii="Wingdings" w:hAnsi="Wingdings" w:hint="default"/>
      </w:rPr>
    </w:lvl>
    <w:lvl w:ilvl="3" w:tplc="2D78CF10">
      <w:start w:val="1"/>
      <w:numFmt w:val="bullet"/>
      <w:lvlText w:val=""/>
      <w:lvlJc w:val="left"/>
      <w:pPr>
        <w:ind w:left="2880" w:hanging="360"/>
      </w:pPr>
      <w:rPr>
        <w:rFonts w:ascii="Symbol" w:hAnsi="Symbol" w:hint="default"/>
      </w:rPr>
    </w:lvl>
    <w:lvl w:ilvl="4" w:tplc="13E6BB16">
      <w:start w:val="1"/>
      <w:numFmt w:val="bullet"/>
      <w:lvlText w:val="o"/>
      <w:lvlJc w:val="left"/>
      <w:pPr>
        <w:ind w:left="3600" w:hanging="360"/>
      </w:pPr>
      <w:rPr>
        <w:rFonts w:ascii="Courier New" w:hAnsi="Courier New" w:hint="default"/>
      </w:rPr>
    </w:lvl>
    <w:lvl w:ilvl="5" w:tplc="BAB66744">
      <w:start w:val="1"/>
      <w:numFmt w:val="bullet"/>
      <w:lvlText w:val=""/>
      <w:lvlJc w:val="left"/>
      <w:pPr>
        <w:ind w:left="4320" w:hanging="360"/>
      </w:pPr>
      <w:rPr>
        <w:rFonts w:ascii="Wingdings" w:hAnsi="Wingdings" w:hint="default"/>
      </w:rPr>
    </w:lvl>
    <w:lvl w:ilvl="6" w:tplc="22CC708E">
      <w:start w:val="1"/>
      <w:numFmt w:val="bullet"/>
      <w:lvlText w:val=""/>
      <w:lvlJc w:val="left"/>
      <w:pPr>
        <w:ind w:left="5040" w:hanging="360"/>
      </w:pPr>
      <w:rPr>
        <w:rFonts w:ascii="Symbol" w:hAnsi="Symbol" w:hint="default"/>
      </w:rPr>
    </w:lvl>
    <w:lvl w:ilvl="7" w:tplc="63ECD688">
      <w:start w:val="1"/>
      <w:numFmt w:val="bullet"/>
      <w:lvlText w:val="o"/>
      <w:lvlJc w:val="left"/>
      <w:pPr>
        <w:ind w:left="5760" w:hanging="360"/>
      </w:pPr>
      <w:rPr>
        <w:rFonts w:ascii="Courier New" w:hAnsi="Courier New" w:hint="default"/>
      </w:rPr>
    </w:lvl>
    <w:lvl w:ilvl="8" w:tplc="A6187D34">
      <w:start w:val="1"/>
      <w:numFmt w:val="bullet"/>
      <w:lvlText w:val=""/>
      <w:lvlJc w:val="left"/>
      <w:pPr>
        <w:ind w:left="6480" w:hanging="360"/>
      </w:pPr>
      <w:rPr>
        <w:rFonts w:ascii="Wingdings" w:hAnsi="Wingdings" w:hint="default"/>
      </w:rPr>
    </w:lvl>
  </w:abstractNum>
  <w:abstractNum w:abstractNumId="25" w15:restartNumberingAfterBreak="0">
    <w:nsid w:val="78911AA9"/>
    <w:multiLevelType w:val="multilevel"/>
    <w:tmpl w:val="E3E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A0259"/>
    <w:multiLevelType w:val="multilevel"/>
    <w:tmpl w:val="6D0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A168E"/>
    <w:multiLevelType w:val="multilevel"/>
    <w:tmpl w:val="DA0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A7CB7"/>
    <w:multiLevelType w:val="multilevel"/>
    <w:tmpl w:val="B06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770373">
    <w:abstractNumId w:val="20"/>
  </w:num>
  <w:num w:numId="2" w16cid:durableId="585185690">
    <w:abstractNumId w:val="24"/>
  </w:num>
  <w:num w:numId="3" w16cid:durableId="627276978">
    <w:abstractNumId w:val="21"/>
  </w:num>
  <w:num w:numId="4" w16cid:durableId="1367363822">
    <w:abstractNumId w:val="19"/>
  </w:num>
  <w:num w:numId="5" w16cid:durableId="2066440998">
    <w:abstractNumId w:val="16"/>
  </w:num>
  <w:num w:numId="6" w16cid:durableId="257249264">
    <w:abstractNumId w:val="26"/>
  </w:num>
  <w:num w:numId="7" w16cid:durableId="312222207">
    <w:abstractNumId w:val="18"/>
  </w:num>
  <w:num w:numId="8" w16cid:durableId="245922484">
    <w:abstractNumId w:val="27"/>
  </w:num>
  <w:num w:numId="9" w16cid:durableId="2000963944">
    <w:abstractNumId w:val="25"/>
  </w:num>
  <w:num w:numId="10" w16cid:durableId="252712787">
    <w:abstractNumId w:val="0"/>
  </w:num>
  <w:num w:numId="11" w16cid:durableId="1659771054">
    <w:abstractNumId w:val="1"/>
  </w:num>
  <w:num w:numId="12" w16cid:durableId="1665426251">
    <w:abstractNumId w:val="22"/>
  </w:num>
  <w:num w:numId="13" w16cid:durableId="625085632">
    <w:abstractNumId w:val="10"/>
  </w:num>
  <w:num w:numId="14" w16cid:durableId="2012172968">
    <w:abstractNumId w:val="6"/>
  </w:num>
  <w:num w:numId="15" w16cid:durableId="609240459">
    <w:abstractNumId w:val="3"/>
  </w:num>
  <w:num w:numId="16" w16cid:durableId="486753290">
    <w:abstractNumId w:val="12"/>
  </w:num>
  <w:num w:numId="17" w16cid:durableId="1132134436">
    <w:abstractNumId w:val="17"/>
  </w:num>
  <w:num w:numId="18" w16cid:durableId="722172043">
    <w:abstractNumId w:val="4"/>
  </w:num>
  <w:num w:numId="19" w16cid:durableId="1960408057">
    <w:abstractNumId w:val="8"/>
  </w:num>
  <w:num w:numId="20" w16cid:durableId="1853376560">
    <w:abstractNumId w:val="7"/>
  </w:num>
  <w:num w:numId="21" w16cid:durableId="993534894">
    <w:abstractNumId w:val="13"/>
  </w:num>
  <w:num w:numId="22" w16cid:durableId="2025862739">
    <w:abstractNumId w:val="15"/>
  </w:num>
  <w:num w:numId="23" w16cid:durableId="1704405229">
    <w:abstractNumId w:val="14"/>
  </w:num>
  <w:num w:numId="24" w16cid:durableId="914323144">
    <w:abstractNumId w:val="28"/>
  </w:num>
  <w:num w:numId="25" w16cid:durableId="1185552382">
    <w:abstractNumId w:val="9"/>
  </w:num>
  <w:num w:numId="26" w16cid:durableId="2023043488">
    <w:abstractNumId w:val="5"/>
  </w:num>
  <w:num w:numId="27" w16cid:durableId="216472106">
    <w:abstractNumId w:val="11"/>
  </w:num>
  <w:num w:numId="28" w16cid:durableId="1705055162">
    <w:abstractNumId w:val="23"/>
  </w:num>
  <w:num w:numId="29" w16cid:durableId="56519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09D"/>
    <w:rsid w:val="00023B4C"/>
    <w:rsid w:val="00044EBE"/>
    <w:rsid w:val="000450BB"/>
    <w:rsid w:val="0004578D"/>
    <w:rsid w:val="00052982"/>
    <w:rsid w:val="0005410B"/>
    <w:rsid w:val="0006746C"/>
    <w:rsid w:val="00080118"/>
    <w:rsid w:val="00084F41"/>
    <w:rsid w:val="00086A8E"/>
    <w:rsid w:val="00092B9B"/>
    <w:rsid w:val="0009314E"/>
    <w:rsid w:val="000A41DA"/>
    <w:rsid w:val="000D5F37"/>
    <w:rsid w:val="000E29AD"/>
    <w:rsid w:val="000E5C3C"/>
    <w:rsid w:val="000F0097"/>
    <w:rsid w:val="000F3047"/>
    <w:rsid w:val="00101916"/>
    <w:rsid w:val="00124958"/>
    <w:rsid w:val="00127AF4"/>
    <w:rsid w:val="00142E2C"/>
    <w:rsid w:val="00147B86"/>
    <w:rsid w:val="00151D2B"/>
    <w:rsid w:val="0015318E"/>
    <w:rsid w:val="001556D0"/>
    <w:rsid w:val="00161BC5"/>
    <w:rsid w:val="00163711"/>
    <w:rsid w:val="0016536E"/>
    <w:rsid w:val="001701E1"/>
    <w:rsid w:val="001717E0"/>
    <w:rsid w:val="00182E09"/>
    <w:rsid w:val="001865CB"/>
    <w:rsid w:val="001C10CE"/>
    <w:rsid w:val="001C2264"/>
    <w:rsid w:val="001C2752"/>
    <w:rsid w:val="001C559D"/>
    <w:rsid w:val="001C7585"/>
    <w:rsid w:val="001D1EE3"/>
    <w:rsid w:val="001D3A6B"/>
    <w:rsid w:val="001F7BE6"/>
    <w:rsid w:val="00211015"/>
    <w:rsid w:val="002154DD"/>
    <w:rsid w:val="00224EEA"/>
    <w:rsid w:val="0023155B"/>
    <w:rsid w:val="00234B81"/>
    <w:rsid w:val="00237E3D"/>
    <w:rsid w:val="00243747"/>
    <w:rsid w:val="0024401E"/>
    <w:rsid w:val="002452B3"/>
    <w:rsid w:val="0027098B"/>
    <w:rsid w:val="00275606"/>
    <w:rsid w:val="002B0031"/>
    <w:rsid w:val="002B1E66"/>
    <w:rsid w:val="002B2791"/>
    <w:rsid w:val="002B3682"/>
    <w:rsid w:val="002C2412"/>
    <w:rsid w:val="002C273C"/>
    <w:rsid w:val="002C3DE1"/>
    <w:rsid w:val="002E469E"/>
    <w:rsid w:val="002E61D3"/>
    <w:rsid w:val="002F3C6C"/>
    <w:rsid w:val="00305D8B"/>
    <w:rsid w:val="003168EB"/>
    <w:rsid w:val="00316B01"/>
    <w:rsid w:val="003203EF"/>
    <w:rsid w:val="003438DC"/>
    <w:rsid w:val="00343D79"/>
    <w:rsid w:val="003460D2"/>
    <w:rsid w:val="00346D01"/>
    <w:rsid w:val="00364626"/>
    <w:rsid w:val="00370BCD"/>
    <w:rsid w:val="00371736"/>
    <w:rsid w:val="003724B0"/>
    <w:rsid w:val="00390D01"/>
    <w:rsid w:val="0039378D"/>
    <w:rsid w:val="003B3683"/>
    <w:rsid w:val="003B4F3F"/>
    <w:rsid w:val="003B7C07"/>
    <w:rsid w:val="003B7FF0"/>
    <w:rsid w:val="003C1C19"/>
    <w:rsid w:val="003C75BF"/>
    <w:rsid w:val="003D20B9"/>
    <w:rsid w:val="003D2EA6"/>
    <w:rsid w:val="00414186"/>
    <w:rsid w:val="00416E68"/>
    <w:rsid w:val="004206BE"/>
    <w:rsid w:val="00423997"/>
    <w:rsid w:val="00427248"/>
    <w:rsid w:val="004274B5"/>
    <w:rsid w:val="00427509"/>
    <w:rsid w:val="004343B7"/>
    <w:rsid w:val="004475CB"/>
    <w:rsid w:val="004521E8"/>
    <w:rsid w:val="00452BB2"/>
    <w:rsid w:val="00454EB7"/>
    <w:rsid w:val="00457A7D"/>
    <w:rsid w:val="00460FB9"/>
    <w:rsid w:val="004614F8"/>
    <w:rsid w:val="00481AFF"/>
    <w:rsid w:val="004A6D1E"/>
    <w:rsid w:val="004B3978"/>
    <w:rsid w:val="004B3E79"/>
    <w:rsid w:val="004C0A89"/>
    <w:rsid w:val="004C0BF1"/>
    <w:rsid w:val="004C2F6A"/>
    <w:rsid w:val="004C65CD"/>
    <w:rsid w:val="004C6A96"/>
    <w:rsid w:val="004D0D0E"/>
    <w:rsid w:val="004E5999"/>
    <w:rsid w:val="00501B34"/>
    <w:rsid w:val="00511A39"/>
    <w:rsid w:val="00517738"/>
    <w:rsid w:val="0052032C"/>
    <w:rsid w:val="005222D9"/>
    <w:rsid w:val="005269F1"/>
    <w:rsid w:val="00527841"/>
    <w:rsid w:val="005348AF"/>
    <w:rsid w:val="005454F2"/>
    <w:rsid w:val="0055251D"/>
    <w:rsid w:val="00552C7B"/>
    <w:rsid w:val="0055642E"/>
    <w:rsid w:val="00570C7B"/>
    <w:rsid w:val="0059739F"/>
    <w:rsid w:val="005A2D6F"/>
    <w:rsid w:val="005B5CCE"/>
    <w:rsid w:val="005E6A89"/>
    <w:rsid w:val="005F10F1"/>
    <w:rsid w:val="00603CC1"/>
    <w:rsid w:val="00604A74"/>
    <w:rsid w:val="006115E2"/>
    <w:rsid w:val="0062473C"/>
    <w:rsid w:val="00632687"/>
    <w:rsid w:val="00640355"/>
    <w:rsid w:val="0064166D"/>
    <w:rsid w:val="0064226D"/>
    <w:rsid w:val="00645CB2"/>
    <w:rsid w:val="00653B87"/>
    <w:rsid w:val="006546C8"/>
    <w:rsid w:val="00661AA7"/>
    <w:rsid w:val="0066309D"/>
    <w:rsid w:val="00667E91"/>
    <w:rsid w:val="00676E72"/>
    <w:rsid w:val="006B2BE4"/>
    <w:rsid w:val="006B45DC"/>
    <w:rsid w:val="006B4B4E"/>
    <w:rsid w:val="006C5B46"/>
    <w:rsid w:val="006D124D"/>
    <w:rsid w:val="006D2FE5"/>
    <w:rsid w:val="006D56F5"/>
    <w:rsid w:val="006E0A96"/>
    <w:rsid w:val="007050B1"/>
    <w:rsid w:val="0071370E"/>
    <w:rsid w:val="0071798E"/>
    <w:rsid w:val="0072483F"/>
    <w:rsid w:val="00737E12"/>
    <w:rsid w:val="00742D3C"/>
    <w:rsid w:val="0075137D"/>
    <w:rsid w:val="00776687"/>
    <w:rsid w:val="00780206"/>
    <w:rsid w:val="007823AA"/>
    <w:rsid w:val="00782433"/>
    <w:rsid w:val="007862C1"/>
    <w:rsid w:val="00795F85"/>
    <w:rsid w:val="00796882"/>
    <w:rsid w:val="00796DB7"/>
    <w:rsid w:val="007A4B2F"/>
    <w:rsid w:val="007B4C5F"/>
    <w:rsid w:val="007C78D4"/>
    <w:rsid w:val="007D19CF"/>
    <w:rsid w:val="007D721F"/>
    <w:rsid w:val="007E22D5"/>
    <w:rsid w:val="007E689C"/>
    <w:rsid w:val="007E6E74"/>
    <w:rsid w:val="007F07DE"/>
    <w:rsid w:val="007F4C03"/>
    <w:rsid w:val="00810760"/>
    <w:rsid w:val="008208D7"/>
    <w:rsid w:val="00820D33"/>
    <w:rsid w:val="00824EB0"/>
    <w:rsid w:val="00833C7F"/>
    <w:rsid w:val="0083427A"/>
    <w:rsid w:val="00837D84"/>
    <w:rsid w:val="008516B5"/>
    <w:rsid w:val="00853834"/>
    <w:rsid w:val="00872E6C"/>
    <w:rsid w:val="00876235"/>
    <w:rsid w:val="00883462"/>
    <w:rsid w:val="008A24CF"/>
    <w:rsid w:val="008B0BE6"/>
    <w:rsid w:val="008B3680"/>
    <w:rsid w:val="008E2693"/>
    <w:rsid w:val="008E2B10"/>
    <w:rsid w:val="008F2939"/>
    <w:rsid w:val="0091460C"/>
    <w:rsid w:val="00924C58"/>
    <w:rsid w:val="00940BFC"/>
    <w:rsid w:val="00951017"/>
    <w:rsid w:val="00960F67"/>
    <w:rsid w:val="00967D36"/>
    <w:rsid w:val="00977ED5"/>
    <w:rsid w:val="00983573"/>
    <w:rsid w:val="009906C8"/>
    <w:rsid w:val="00992050"/>
    <w:rsid w:val="009A4BE6"/>
    <w:rsid w:val="009D56AD"/>
    <w:rsid w:val="009D7477"/>
    <w:rsid w:val="009E5A19"/>
    <w:rsid w:val="009E5F54"/>
    <w:rsid w:val="00A0733D"/>
    <w:rsid w:val="00A12A5C"/>
    <w:rsid w:val="00A13093"/>
    <w:rsid w:val="00A13A0E"/>
    <w:rsid w:val="00A30DC5"/>
    <w:rsid w:val="00A40756"/>
    <w:rsid w:val="00A44CAD"/>
    <w:rsid w:val="00A5089A"/>
    <w:rsid w:val="00A70BD7"/>
    <w:rsid w:val="00A72522"/>
    <w:rsid w:val="00A73F33"/>
    <w:rsid w:val="00A741D0"/>
    <w:rsid w:val="00A7648D"/>
    <w:rsid w:val="00A81A2C"/>
    <w:rsid w:val="00A84B2A"/>
    <w:rsid w:val="00A872A3"/>
    <w:rsid w:val="00A92145"/>
    <w:rsid w:val="00AA5FA5"/>
    <w:rsid w:val="00AA683C"/>
    <w:rsid w:val="00AB3E12"/>
    <w:rsid w:val="00AC7C5E"/>
    <w:rsid w:val="00AD3E7E"/>
    <w:rsid w:val="00AD6C27"/>
    <w:rsid w:val="00AE3ECF"/>
    <w:rsid w:val="00AF305C"/>
    <w:rsid w:val="00B06EF0"/>
    <w:rsid w:val="00B1246F"/>
    <w:rsid w:val="00B17D0A"/>
    <w:rsid w:val="00B23A36"/>
    <w:rsid w:val="00B26DAA"/>
    <w:rsid w:val="00B4066C"/>
    <w:rsid w:val="00B50DA3"/>
    <w:rsid w:val="00B670B9"/>
    <w:rsid w:val="00B715D9"/>
    <w:rsid w:val="00B73F59"/>
    <w:rsid w:val="00B75DA7"/>
    <w:rsid w:val="00B8433A"/>
    <w:rsid w:val="00B86CFD"/>
    <w:rsid w:val="00B91613"/>
    <w:rsid w:val="00B9671C"/>
    <w:rsid w:val="00BA0D8A"/>
    <w:rsid w:val="00BA68D4"/>
    <w:rsid w:val="00BB0311"/>
    <w:rsid w:val="00BB4BD2"/>
    <w:rsid w:val="00BBE774"/>
    <w:rsid w:val="00BD289A"/>
    <w:rsid w:val="00BD292D"/>
    <w:rsid w:val="00BD5EC9"/>
    <w:rsid w:val="00BF5258"/>
    <w:rsid w:val="00C00587"/>
    <w:rsid w:val="00C06B71"/>
    <w:rsid w:val="00C15A62"/>
    <w:rsid w:val="00C1691B"/>
    <w:rsid w:val="00C177A4"/>
    <w:rsid w:val="00C239D6"/>
    <w:rsid w:val="00C34F17"/>
    <w:rsid w:val="00C355CC"/>
    <w:rsid w:val="00C41D5B"/>
    <w:rsid w:val="00C44B3A"/>
    <w:rsid w:val="00C509E8"/>
    <w:rsid w:val="00C5115F"/>
    <w:rsid w:val="00C55BC3"/>
    <w:rsid w:val="00C607B2"/>
    <w:rsid w:val="00C62D2A"/>
    <w:rsid w:val="00C86856"/>
    <w:rsid w:val="00C87ABC"/>
    <w:rsid w:val="00CA0DB0"/>
    <w:rsid w:val="00CA48B2"/>
    <w:rsid w:val="00CB1E5B"/>
    <w:rsid w:val="00CB356F"/>
    <w:rsid w:val="00CC04ED"/>
    <w:rsid w:val="00CC1E65"/>
    <w:rsid w:val="00CC2651"/>
    <w:rsid w:val="00CC4D69"/>
    <w:rsid w:val="00CD022F"/>
    <w:rsid w:val="00CD2000"/>
    <w:rsid w:val="00CE4C06"/>
    <w:rsid w:val="00CF4841"/>
    <w:rsid w:val="00D01541"/>
    <w:rsid w:val="00D02D3E"/>
    <w:rsid w:val="00D033F1"/>
    <w:rsid w:val="00D06E87"/>
    <w:rsid w:val="00D11669"/>
    <w:rsid w:val="00D13371"/>
    <w:rsid w:val="00D226ED"/>
    <w:rsid w:val="00D36630"/>
    <w:rsid w:val="00D618D8"/>
    <w:rsid w:val="00D624E1"/>
    <w:rsid w:val="00D62A19"/>
    <w:rsid w:val="00D62E55"/>
    <w:rsid w:val="00D63525"/>
    <w:rsid w:val="00D66385"/>
    <w:rsid w:val="00D73C6D"/>
    <w:rsid w:val="00D8231C"/>
    <w:rsid w:val="00D83A4D"/>
    <w:rsid w:val="00D860AF"/>
    <w:rsid w:val="00DC1D9C"/>
    <w:rsid w:val="00DC59C1"/>
    <w:rsid w:val="00DE3020"/>
    <w:rsid w:val="00DE4A50"/>
    <w:rsid w:val="00DE71E5"/>
    <w:rsid w:val="00E00D34"/>
    <w:rsid w:val="00E01884"/>
    <w:rsid w:val="00E3690D"/>
    <w:rsid w:val="00E40D25"/>
    <w:rsid w:val="00E513A1"/>
    <w:rsid w:val="00E8609F"/>
    <w:rsid w:val="00EA18BB"/>
    <w:rsid w:val="00EB58DE"/>
    <w:rsid w:val="00EB70DD"/>
    <w:rsid w:val="00EC36F2"/>
    <w:rsid w:val="00ED6308"/>
    <w:rsid w:val="00ED6D7F"/>
    <w:rsid w:val="00EE3B0B"/>
    <w:rsid w:val="00EE5E36"/>
    <w:rsid w:val="00EE7E32"/>
    <w:rsid w:val="00EF06D9"/>
    <w:rsid w:val="00F0377F"/>
    <w:rsid w:val="00F06C93"/>
    <w:rsid w:val="00F25A91"/>
    <w:rsid w:val="00F310E5"/>
    <w:rsid w:val="00F3126D"/>
    <w:rsid w:val="00F32FE6"/>
    <w:rsid w:val="00F47BE6"/>
    <w:rsid w:val="00F571B4"/>
    <w:rsid w:val="00F615A0"/>
    <w:rsid w:val="00F634CB"/>
    <w:rsid w:val="00F7346B"/>
    <w:rsid w:val="00F738FC"/>
    <w:rsid w:val="00F76712"/>
    <w:rsid w:val="00FA3E8C"/>
    <w:rsid w:val="00FA409D"/>
    <w:rsid w:val="00FC4964"/>
    <w:rsid w:val="00FE0FEB"/>
    <w:rsid w:val="00FF46F3"/>
    <w:rsid w:val="0274E207"/>
    <w:rsid w:val="0339C3D3"/>
    <w:rsid w:val="03819CE1"/>
    <w:rsid w:val="03A9BC7B"/>
    <w:rsid w:val="03ACDDDE"/>
    <w:rsid w:val="03AE8845"/>
    <w:rsid w:val="043D6BF5"/>
    <w:rsid w:val="0512219A"/>
    <w:rsid w:val="0660E897"/>
    <w:rsid w:val="09F3232D"/>
    <w:rsid w:val="0A1C7DB7"/>
    <w:rsid w:val="0B15AC2F"/>
    <w:rsid w:val="0B63FA89"/>
    <w:rsid w:val="0CAA2112"/>
    <w:rsid w:val="0D6C3430"/>
    <w:rsid w:val="0D8EA974"/>
    <w:rsid w:val="0E34D59E"/>
    <w:rsid w:val="0EABBD9B"/>
    <w:rsid w:val="102F8A12"/>
    <w:rsid w:val="1034EEFF"/>
    <w:rsid w:val="12F35E31"/>
    <w:rsid w:val="13263551"/>
    <w:rsid w:val="1435A208"/>
    <w:rsid w:val="149F4DF2"/>
    <w:rsid w:val="1573DB5F"/>
    <w:rsid w:val="159F84BD"/>
    <w:rsid w:val="162A508F"/>
    <w:rsid w:val="16B39A3F"/>
    <w:rsid w:val="16E2A888"/>
    <w:rsid w:val="17A4489C"/>
    <w:rsid w:val="1979615D"/>
    <w:rsid w:val="1AE749F6"/>
    <w:rsid w:val="1BF5E5CC"/>
    <w:rsid w:val="1BFD0638"/>
    <w:rsid w:val="1C737F7E"/>
    <w:rsid w:val="1E54A723"/>
    <w:rsid w:val="1EDD887C"/>
    <w:rsid w:val="1FCB07E6"/>
    <w:rsid w:val="21CBD798"/>
    <w:rsid w:val="23BE7E6C"/>
    <w:rsid w:val="24947724"/>
    <w:rsid w:val="25562B54"/>
    <w:rsid w:val="2567DBEA"/>
    <w:rsid w:val="273FA13D"/>
    <w:rsid w:val="28922EDB"/>
    <w:rsid w:val="294ED128"/>
    <w:rsid w:val="298CD93F"/>
    <w:rsid w:val="29B59F71"/>
    <w:rsid w:val="2A0AE638"/>
    <w:rsid w:val="2C40B85F"/>
    <w:rsid w:val="2C589501"/>
    <w:rsid w:val="2C8DBF02"/>
    <w:rsid w:val="2CC7C564"/>
    <w:rsid w:val="2D89B18A"/>
    <w:rsid w:val="2D9AB429"/>
    <w:rsid w:val="2E4F5278"/>
    <w:rsid w:val="30B8CE17"/>
    <w:rsid w:val="325F5F6D"/>
    <w:rsid w:val="3287CCAC"/>
    <w:rsid w:val="35E9FDE9"/>
    <w:rsid w:val="365FAFDC"/>
    <w:rsid w:val="3725F1B6"/>
    <w:rsid w:val="37A2D972"/>
    <w:rsid w:val="37EE497A"/>
    <w:rsid w:val="386C6860"/>
    <w:rsid w:val="3895A80E"/>
    <w:rsid w:val="38B4CAAA"/>
    <w:rsid w:val="3904456A"/>
    <w:rsid w:val="39943DB0"/>
    <w:rsid w:val="3A652B26"/>
    <w:rsid w:val="3AC0B40C"/>
    <w:rsid w:val="3B8C0442"/>
    <w:rsid w:val="3BB8C292"/>
    <w:rsid w:val="3C2B9CCE"/>
    <w:rsid w:val="3D177342"/>
    <w:rsid w:val="3D21255C"/>
    <w:rsid w:val="3DB00BDD"/>
    <w:rsid w:val="3EC4A1FF"/>
    <w:rsid w:val="41F639A0"/>
    <w:rsid w:val="420AC68E"/>
    <w:rsid w:val="4262691E"/>
    <w:rsid w:val="4306D2B8"/>
    <w:rsid w:val="449284DA"/>
    <w:rsid w:val="44CEF52A"/>
    <w:rsid w:val="4506A79A"/>
    <w:rsid w:val="45F1615F"/>
    <w:rsid w:val="476E1379"/>
    <w:rsid w:val="47B9B35C"/>
    <w:rsid w:val="47BD0DF8"/>
    <w:rsid w:val="47E52605"/>
    <w:rsid w:val="491E2637"/>
    <w:rsid w:val="49698015"/>
    <w:rsid w:val="49CDA5E6"/>
    <w:rsid w:val="4A629C05"/>
    <w:rsid w:val="4B2C6C35"/>
    <w:rsid w:val="4B4E2C8F"/>
    <w:rsid w:val="4B635EEF"/>
    <w:rsid w:val="4C0772CA"/>
    <w:rsid w:val="4C819FC5"/>
    <w:rsid w:val="4CDF4784"/>
    <w:rsid w:val="4D33E030"/>
    <w:rsid w:val="4D8D5BE8"/>
    <w:rsid w:val="4F341540"/>
    <w:rsid w:val="511F2A12"/>
    <w:rsid w:val="53123F0A"/>
    <w:rsid w:val="539DBF5E"/>
    <w:rsid w:val="54D99445"/>
    <w:rsid w:val="55261F73"/>
    <w:rsid w:val="55E17FAC"/>
    <w:rsid w:val="561598A2"/>
    <w:rsid w:val="565BA233"/>
    <w:rsid w:val="5784BB02"/>
    <w:rsid w:val="58A91EF2"/>
    <w:rsid w:val="58EDF6F6"/>
    <w:rsid w:val="5A0AF034"/>
    <w:rsid w:val="5A125890"/>
    <w:rsid w:val="5D82BB0C"/>
    <w:rsid w:val="5E647B8C"/>
    <w:rsid w:val="5E81D4B1"/>
    <w:rsid w:val="5F17C74F"/>
    <w:rsid w:val="60383992"/>
    <w:rsid w:val="610A9D30"/>
    <w:rsid w:val="62317AD0"/>
    <w:rsid w:val="62453A2A"/>
    <w:rsid w:val="632ADF9F"/>
    <w:rsid w:val="64792567"/>
    <w:rsid w:val="650C73B8"/>
    <w:rsid w:val="65F17C61"/>
    <w:rsid w:val="662E809A"/>
    <w:rsid w:val="66475417"/>
    <w:rsid w:val="68F25BCA"/>
    <w:rsid w:val="693EEF51"/>
    <w:rsid w:val="6B069DB7"/>
    <w:rsid w:val="6B769747"/>
    <w:rsid w:val="6B7EB702"/>
    <w:rsid w:val="6BD6BAC2"/>
    <w:rsid w:val="6C1854DF"/>
    <w:rsid w:val="6DB1CF1A"/>
    <w:rsid w:val="6E3B3E5E"/>
    <w:rsid w:val="71629477"/>
    <w:rsid w:val="71CC348D"/>
    <w:rsid w:val="722E700F"/>
    <w:rsid w:val="74254E0A"/>
    <w:rsid w:val="746F826A"/>
    <w:rsid w:val="74F6F1C1"/>
    <w:rsid w:val="771D1617"/>
    <w:rsid w:val="77C24B22"/>
    <w:rsid w:val="7879A3DE"/>
    <w:rsid w:val="7B2BB0C6"/>
    <w:rsid w:val="7BF1FDAF"/>
    <w:rsid w:val="7CE0A30B"/>
    <w:rsid w:val="7D433BD3"/>
    <w:rsid w:val="7DB3041C"/>
    <w:rsid w:val="7E98D615"/>
    <w:rsid w:val="7FE50D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EA618"/>
  <w15:docId w15:val="{6A33B212-78CF-4098-974B-DBF877393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abealhodoSumrio">
    <w:name w:val="TOC Heading"/>
    <w:basedOn w:val="Ttulo1"/>
    <w:next w:val="Normal"/>
    <w:uiPriority w:val="39"/>
    <w:unhideWhenUsed/>
    <w:qFormat/>
    <w:rsid w:val="006B4B4E"/>
    <w:pPr>
      <w:spacing w:before="240" w:after="0"/>
      <w:outlineLvl w:val="9"/>
    </w:pPr>
    <w:rPr>
      <w:rFonts w:asciiTheme="majorHAnsi" w:eastAsiaTheme="majorEastAsia" w:hAnsiTheme="majorHAnsi" w:cstheme="majorBidi"/>
      <w:b w:val="0"/>
      <w:bCs w:val="0"/>
      <w:color w:val="365F91" w:themeColor="accent1" w:themeShade="BF"/>
      <w:sz w:val="32"/>
      <w:szCs w:val="32"/>
    </w:rPr>
  </w:style>
  <w:style w:type="paragraph" w:styleId="Sumrio1">
    <w:name w:val="toc 1"/>
    <w:basedOn w:val="Normal"/>
    <w:next w:val="Normal"/>
    <w:autoRedefine/>
    <w:uiPriority w:val="39"/>
    <w:unhideWhenUsed/>
    <w:rsid w:val="00316B01"/>
    <w:pPr>
      <w:tabs>
        <w:tab w:val="right" w:leader="dot" w:pos="9061"/>
      </w:tabs>
      <w:spacing w:after="100" w:line="360" w:lineRule="auto"/>
      <w:jc w:val="both"/>
    </w:pPr>
  </w:style>
  <w:style w:type="paragraph" w:styleId="Sumrio3">
    <w:name w:val="toc 3"/>
    <w:basedOn w:val="Normal"/>
    <w:next w:val="Normal"/>
    <w:autoRedefine/>
    <w:uiPriority w:val="39"/>
    <w:unhideWhenUsed/>
    <w:rsid w:val="006B4B4E"/>
    <w:pPr>
      <w:spacing w:after="100"/>
      <w:ind w:left="440"/>
    </w:pPr>
  </w:style>
  <w:style w:type="paragraph" w:styleId="Sumrio2">
    <w:name w:val="toc 2"/>
    <w:basedOn w:val="Normal"/>
    <w:next w:val="Normal"/>
    <w:autoRedefine/>
    <w:uiPriority w:val="39"/>
    <w:unhideWhenUsed/>
    <w:rsid w:val="006B4B4E"/>
    <w:pPr>
      <w:spacing w:after="100"/>
      <w:ind w:left="220"/>
    </w:pPr>
  </w:style>
  <w:style w:type="character" w:styleId="Hyperlink">
    <w:name w:val="Hyperlink"/>
    <w:basedOn w:val="Fontepargpadro"/>
    <w:uiPriority w:val="99"/>
    <w:unhideWhenUsed/>
    <w:rsid w:val="006B4B4E"/>
    <w:rPr>
      <w:color w:val="0000FF" w:themeColor="hyperlink"/>
      <w:u w:val="single"/>
    </w:rPr>
  </w:style>
  <w:style w:type="table" w:styleId="Tabelacomgrade">
    <w:name w:val="Table Grid"/>
    <w:basedOn w:val="Tabelanormal"/>
    <w:uiPriority w:val="39"/>
    <w:rsid w:val="00876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D8231C"/>
    <w:rPr>
      <w:color w:val="605E5C"/>
      <w:shd w:val="clear" w:color="auto" w:fill="E1DFDD"/>
    </w:rPr>
  </w:style>
  <w:style w:type="paragraph" w:styleId="PargrafodaLista">
    <w:name w:val="List Paragraph"/>
    <w:basedOn w:val="Normal"/>
    <w:uiPriority w:val="34"/>
    <w:qFormat/>
    <w:rsid w:val="54D99445"/>
    <w:pPr>
      <w:ind w:left="720"/>
      <w:contextualSpacing/>
    </w:pPr>
  </w:style>
  <w:style w:type="paragraph" w:styleId="Cabealho">
    <w:name w:val="header"/>
    <w:basedOn w:val="Normal"/>
    <w:link w:val="CabealhoChar"/>
    <w:uiPriority w:val="99"/>
    <w:semiHidden/>
    <w:unhideWhenUsed/>
    <w:rsid w:val="00DC1D9C"/>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DC1D9C"/>
  </w:style>
  <w:style w:type="paragraph" w:styleId="Rodap">
    <w:name w:val="footer"/>
    <w:basedOn w:val="Normal"/>
    <w:link w:val="RodapChar"/>
    <w:uiPriority w:val="99"/>
    <w:semiHidden/>
    <w:unhideWhenUsed/>
    <w:rsid w:val="00DC1D9C"/>
    <w:pPr>
      <w:tabs>
        <w:tab w:val="center" w:pos="4252"/>
        <w:tab w:val="right" w:pos="8504"/>
      </w:tabs>
      <w:spacing w:after="0" w:line="240" w:lineRule="auto"/>
    </w:pPr>
  </w:style>
  <w:style w:type="character" w:customStyle="1" w:styleId="RodapChar">
    <w:name w:val="Rodapé Char"/>
    <w:basedOn w:val="Fontepargpadro"/>
    <w:link w:val="Rodap"/>
    <w:uiPriority w:val="99"/>
    <w:semiHidden/>
    <w:rsid w:val="00DC1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etic.br/media/analises/tic_kids_online_brasil_2023_principais_resultados.pdf" TargetMode="External"/><Relationship Id="rId18" Type="http://schemas.openxmlformats.org/officeDocument/2006/relationships/hyperlink" Target="https://www.google.com/search?q=https%3A%2F%2Fwww.vagas.com.br%2Fcargo%2Fanalista-de-sistemas"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google.com/search?q=https%3A%2F%2Fesj.eti.br%2FIFTM%2FDisciplinas%2FGrau03%2FAPOO%2FAPOO_Unidade_04_DiagramaDeCaso_Uso.pdf" TargetMode="External"/><Relationship Id="rId2" Type="http://schemas.openxmlformats.org/officeDocument/2006/relationships/customXml" Target="../customXml/item2.xml"/><Relationship Id="rId16" Type="http://schemas.openxmlformats.org/officeDocument/2006/relationships/hyperlink" Target="https://www.google.com/search?q=https%3A%2F%2Fwww.glassdoor.com.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yperlink" Target="https://www.google.com/search?q=https%3A%2F%2Ffirebase.google.com%2Fdocs"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inf.ufsc.br/~r.fileto/Disciplinas/BD-Avancado/Aulas/03-ClienteServidor.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T06WbpYBDvGF1PA4M1tnjJPlQ==">CgMxLjAyDWguaHhpdW96dmd0ZG0yDmguaHhqc3g3N2VhcTE4Mg5oLnZtbjdidXIycWVocjIOaC45dnA3dnVqZnRqOWoyDWgua29kZmx3OXlkMXAyDmgudWxzaWFtdjN5ZXdvMg5oLjhsZG1qcDMxcTR2MDIOaC5kcDlyZmszNWVibHYyDmgubTk4NHV4NjEwNWplMg5oLmc1MDd4aHpkZGx2YzINaC5lZmN3N2k5a2p3dzIOaC5jaHFpbWd4emRmdWcyDmguMjZjM2EyanhyZXloMg5oLmoza3p2YnI0cXNnNjIOaC5wOThzdTc2eDliYWQyDmguNDFleWk2ZjJnMzkzMg5oLjZ4Ync2aG9oNDNpNjIOaC5hMGJrYTVibzNxaXM4AHIhMVZ6WWdpQVNkQWt2VGhtdWlFNno3R21sWDd2V0dBLUZ6</go:docsCustomData>
</go:gDocsCustomXmlDataStorage>
</file>

<file path=customXml/itemProps1.xml><?xml version="1.0" encoding="utf-8"?>
<ds:datastoreItem xmlns:ds="http://schemas.openxmlformats.org/officeDocument/2006/customXml" ds:itemID="{0AB9F410-A896-4695-8BC6-66EEC779103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24</Pages>
  <Words>4725</Words>
  <Characters>25517</Characters>
  <Application>Microsoft Office Word</Application>
  <DocSecurity>0</DocSecurity>
  <Lines>212</Lines>
  <Paragraphs>60</Paragraphs>
  <ScaleCrop>false</ScaleCrop>
  <Company/>
  <LinksUpToDate>false</LinksUpToDate>
  <CharactersWithSpaces>30182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Fábinho Silva</cp:lastModifiedBy>
  <cp:revision>296</cp:revision>
  <cp:lastPrinted>2026-06-23T19:22:00Z</cp:lastPrinted>
  <dcterms:created xsi:type="dcterms:W3CDTF">2026-05-15T22:30:00Z</dcterms:created>
  <dcterms:modified xsi:type="dcterms:W3CDTF">2026-06-25T19:02:00Z</dcterms:modified>
</cp:coreProperties>
</file>