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AAD5B" w14:textId="77777777" w:rsidR="00C8167B" w:rsidRDefault="00C729B6" w:rsidP="00C729B6">
      <w:pPr>
        <w:pStyle w:val="Titre"/>
        <w:rPr>
          <w:lang w:val="fr-FR"/>
        </w:rPr>
      </w:pPr>
      <w:r>
        <w:rPr>
          <w:lang w:val="fr-FR"/>
        </w:rPr>
        <w:t>Laboratoire final : le jeu de pong</w:t>
      </w:r>
    </w:p>
    <w:p w14:paraId="1EF96B41" w14:textId="77777777" w:rsidR="00C729B6" w:rsidRDefault="00C729B6" w:rsidP="00C729B6">
      <w:pPr>
        <w:pStyle w:val="Titre1"/>
        <w:rPr>
          <w:lang w:val="fr-FR"/>
        </w:rPr>
      </w:pPr>
      <w:r>
        <w:rPr>
          <w:lang w:val="fr-FR"/>
        </w:rPr>
        <w:t>Objectifs</w:t>
      </w:r>
    </w:p>
    <w:p w14:paraId="6194655E" w14:textId="77777777" w:rsidR="00C729B6" w:rsidRDefault="00C729B6">
      <w:pPr>
        <w:rPr>
          <w:lang w:val="fr-FR"/>
        </w:rPr>
      </w:pPr>
      <w:r>
        <w:rPr>
          <w:lang w:val="fr-FR"/>
        </w:rPr>
        <w:t>Au terme du laboratoire, les étudiants seront capables de :</w:t>
      </w:r>
    </w:p>
    <w:p w14:paraId="1501AF4D" w14:textId="77777777" w:rsidR="00C729B6" w:rsidRDefault="00C729B6" w:rsidP="00C729B6">
      <w:pPr>
        <w:pStyle w:val="Paragraphedeliste"/>
        <w:numPr>
          <w:ilvl w:val="0"/>
          <w:numId w:val="1"/>
        </w:numPr>
        <w:rPr>
          <w:lang w:val="fr-FR"/>
        </w:rPr>
      </w:pPr>
      <w:r>
        <w:rPr>
          <w:lang w:val="fr-FR"/>
        </w:rPr>
        <w:t>D’expliquer les concepts de classes d’objets et d’objets ;</w:t>
      </w:r>
    </w:p>
    <w:p w14:paraId="7CAEE2E1" w14:textId="77777777" w:rsidR="00C729B6" w:rsidRDefault="00C729B6" w:rsidP="00C729B6">
      <w:pPr>
        <w:pStyle w:val="Paragraphedeliste"/>
        <w:numPr>
          <w:ilvl w:val="0"/>
          <w:numId w:val="1"/>
        </w:numPr>
        <w:rPr>
          <w:lang w:val="fr-FR"/>
        </w:rPr>
      </w:pPr>
      <w:r>
        <w:rPr>
          <w:lang w:val="fr-FR"/>
        </w:rPr>
        <w:t>De définir des classes simples et d’instancier des objets ;</w:t>
      </w:r>
    </w:p>
    <w:p w14:paraId="5C42BDA2" w14:textId="77777777" w:rsidR="00BF51D1" w:rsidRDefault="00BF51D1" w:rsidP="00C729B6">
      <w:pPr>
        <w:pStyle w:val="Paragraphedeliste"/>
        <w:numPr>
          <w:ilvl w:val="0"/>
          <w:numId w:val="1"/>
        </w:numPr>
        <w:rPr>
          <w:lang w:val="fr-FR"/>
        </w:rPr>
      </w:pPr>
      <w:r>
        <w:rPr>
          <w:lang w:val="fr-FR"/>
        </w:rPr>
        <w:t>De comprendre et expliquer la portée des différents éléments programmés ;</w:t>
      </w:r>
    </w:p>
    <w:p w14:paraId="0771DF46" w14:textId="77777777" w:rsidR="00C729B6" w:rsidRDefault="00C729B6" w:rsidP="00C729B6">
      <w:pPr>
        <w:pStyle w:val="Paragraphedeliste"/>
        <w:numPr>
          <w:ilvl w:val="0"/>
          <w:numId w:val="1"/>
        </w:numPr>
        <w:rPr>
          <w:lang w:val="fr-FR"/>
        </w:rPr>
      </w:pPr>
      <w:r>
        <w:rPr>
          <w:lang w:val="fr-FR"/>
        </w:rPr>
        <w:t>De faire interagir plusieurs objets ;</w:t>
      </w:r>
    </w:p>
    <w:p w14:paraId="368F37BA" w14:textId="77777777" w:rsidR="00C729B6" w:rsidRDefault="00C729B6" w:rsidP="00C729B6">
      <w:pPr>
        <w:pStyle w:val="Paragraphedeliste"/>
        <w:numPr>
          <w:ilvl w:val="0"/>
          <w:numId w:val="1"/>
        </w:numPr>
        <w:rPr>
          <w:lang w:val="fr-FR"/>
        </w:rPr>
      </w:pPr>
      <w:r>
        <w:rPr>
          <w:lang w:val="fr-FR"/>
        </w:rPr>
        <w:t>De faire appels aux méthodes d’un objet sur base de la documentation proposée.</w:t>
      </w:r>
    </w:p>
    <w:p w14:paraId="2F59B65C" w14:textId="77777777" w:rsidR="00C729B6" w:rsidRDefault="00C729B6" w:rsidP="00C729B6">
      <w:pPr>
        <w:rPr>
          <w:lang w:val="fr-FR"/>
        </w:rPr>
      </w:pPr>
      <w:r>
        <w:rPr>
          <w:lang w:val="fr-FR"/>
        </w:rPr>
        <w:t>Pour atteindre ces objectifs, nous réaliserons un jeu vidéo : Pong !</w:t>
      </w:r>
    </w:p>
    <w:p w14:paraId="1FB5AE75" w14:textId="77777777" w:rsidR="00C729B6" w:rsidRDefault="00C729B6" w:rsidP="00C729B6">
      <w:pPr>
        <w:pStyle w:val="Titre1"/>
        <w:rPr>
          <w:lang w:val="fr-FR"/>
        </w:rPr>
      </w:pPr>
      <w:r>
        <w:rPr>
          <w:lang w:val="fr-FR"/>
        </w:rPr>
        <w:t>Le jeu de Pong</w:t>
      </w:r>
    </w:p>
    <w:p w14:paraId="17F2797A" w14:textId="77777777" w:rsidR="00C729B6" w:rsidRDefault="00C729B6" w:rsidP="00C729B6">
      <w:pPr>
        <w:rPr>
          <w:lang w:val="fr-FR"/>
        </w:rPr>
      </w:pPr>
      <w:r w:rsidRPr="00C729B6">
        <w:rPr>
          <w:rStyle w:val="CitationCar"/>
        </w:rPr>
        <w:t>« </w:t>
      </w:r>
      <w:r w:rsidRPr="00C729B6">
        <w:rPr>
          <w:rStyle w:val="CitationCar"/>
          <w:lang w:val="fr-FR"/>
        </w:rPr>
        <w:t>Le concept original de Pong est une simulation simpliste de tennis de table (ping-pong), repris pour le nom du jeu. Au tennis de table, les joueurs se tiennent de chaque côté d'une table et manient une raquette pour frapper une petite balle qui se déplace entre eux dans les deux sens. Ce concept de base est celui de Pong. Une petite balle, se déplace à travers l'écran, rebondissant sur les rebords du haut et du bas, et les deux joueurs commandent chacun une raquette, la faisant glisser verticalement entre les extrémités de l'écran à l'aide des contrôles. Si la balle frappe la raquette, elle rebondit vers l'autre joueur. Si elle manque la raquette, l'autre joueur marque un point. La balle rebondit de différentes manières selon la façon dont elle touche la raquette.</w:t>
      </w:r>
      <w:r w:rsidRPr="00C729B6">
        <w:rPr>
          <w:rStyle w:val="CitationCar"/>
        </w:rPr>
        <w:t> »</w:t>
      </w:r>
      <w:r>
        <w:rPr>
          <w:rStyle w:val="Appelnotedebasdep"/>
          <w:lang w:val="fr-FR"/>
        </w:rPr>
        <w:footnoteReference w:id="1"/>
      </w:r>
    </w:p>
    <w:p w14:paraId="4C2AEEEC" w14:textId="01C8528D" w:rsidR="00C729B6" w:rsidRDefault="00C729B6" w:rsidP="00C729B6">
      <w:pPr>
        <w:rPr>
          <w:lang w:val="fr-FR"/>
        </w:rPr>
      </w:pPr>
      <w:r>
        <w:rPr>
          <w:lang w:val="fr-FR"/>
        </w:rPr>
        <w:t>Il s’agit donc de</w:t>
      </w:r>
      <w:r w:rsidR="00747773">
        <w:rPr>
          <w:lang w:val="fr-FR"/>
        </w:rPr>
        <w:t xml:space="preserve"> faire interagir deux raquette</w:t>
      </w:r>
      <w:r w:rsidR="0027727E">
        <w:rPr>
          <w:lang w:val="fr-FR"/>
        </w:rPr>
        <w:t>s</w:t>
      </w:r>
      <w:r w:rsidR="00747773">
        <w:rPr>
          <w:lang w:val="fr-FR"/>
        </w:rPr>
        <w:t xml:space="preserve">, </w:t>
      </w:r>
      <w:r>
        <w:rPr>
          <w:lang w:val="fr-FR"/>
        </w:rPr>
        <w:t>une balle</w:t>
      </w:r>
      <w:r w:rsidR="00747773">
        <w:rPr>
          <w:lang w:val="fr-FR"/>
        </w:rPr>
        <w:t xml:space="preserve"> et une zone de jeu</w:t>
      </w:r>
      <w:r>
        <w:rPr>
          <w:lang w:val="fr-FR"/>
        </w:rPr>
        <w:t>.</w:t>
      </w:r>
    </w:p>
    <w:p w14:paraId="261CB704" w14:textId="77777777" w:rsidR="00C729B6" w:rsidRDefault="00C729B6" w:rsidP="00C729B6">
      <w:pPr>
        <w:pStyle w:val="Titre1"/>
        <w:rPr>
          <w:lang w:val="fr-FR"/>
        </w:rPr>
      </w:pPr>
      <w:r>
        <w:rPr>
          <w:lang w:val="fr-FR"/>
        </w:rPr>
        <w:t>Semaine 1 : définition de la balle, mise à jour et dessin de la scène</w:t>
      </w:r>
    </w:p>
    <w:p w14:paraId="36A5E1C8" w14:textId="083203CC" w:rsidR="00BF51D1" w:rsidRDefault="00BF51D1" w:rsidP="00C729B6">
      <w:pPr>
        <w:rPr>
          <w:lang w:val="fr-FR"/>
        </w:rPr>
      </w:pPr>
      <w:r>
        <w:rPr>
          <w:lang w:val="fr-FR"/>
        </w:rPr>
        <w:t xml:space="preserve">Téléchargez le projet préconfiguré </w:t>
      </w:r>
      <w:r w:rsidRPr="00BF51D1">
        <w:rPr>
          <w:rStyle w:val="lev"/>
        </w:rPr>
        <w:t>Pong</w:t>
      </w:r>
      <w:r>
        <w:rPr>
          <w:lang w:val="fr-FR"/>
        </w:rPr>
        <w:t xml:space="preserve"> </w:t>
      </w:r>
      <w:r w:rsidR="0027727E">
        <w:rPr>
          <w:lang w:val="fr-FR"/>
        </w:rPr>
        <w:t>depuis</w:t>
      </w:r>
      <w:r>
        <w:rPr>
          <w:lang w:val="fr-FR"/>
        </w:rPr>
        <w:t xml:space="preserve"> Moodle et ouvrez-le dans Netbeans.</w:t>
      </w:r>
    </w:p>
    <w:p w14:paraId="6BBF423E" w14:textId="059B43BA" w:rsidR="003A46EE" w:rsidRDefault="003A46EE" w:rsidP="003A46EE">
      <w:pPr>
        <w:pStyle w:val="Titre2"/>
        <w:rPr>
          <w:lang w:val="fr-FR"/>
        </w:rPr>
      </w:pPr>
      <w:r>
        <w:rPr>
          <w:lang w:val="fr-FR"/>
        </w:rPr>
        <w:t>Définir ce qu’est une Balle et créer une balle</w:t>
      </w:r>
    </w:p>
    <w:p w14:paraId="14D37A85" w14:textId="7712F8FD" w:rsidR="00C729B6" w:rsidRDefault="00BF51D1" w:rsidP="00C729B6">
      <w:pPr>
        <w:rPr>
          <w:lang w:val="fr-FR"/>
        </w:rPr>
      </w:pPr>
      <w:r>
        <w:rPr>
          <w:lang w:val="fr-FR"/>
        </w:rPr>
        <w:t xml:space="preserve">La balle est un objet caractérisé par une position matérialisée par deux </w:t>
      </w:r>
      <w:r w:rsidR="0027727E">
        <w:rPr>
          <w:lang w:val="fr-FR"/>
        </w:rPr>
        <w:t>flottants</w:t>
      </w:r>
      <w:r>
        <w:rPr>
          <w:lang w:val="fr-FR"/>
        </w:rPr>
        <w:t xml:space="preserve"> x et y et par une direction matérialisée par deux </w:t>
      </w:r>
      <w:r w:rsidR="0027727E">
        <w:rPr>
          <w:lang w:val="fr-FR"/>
        </w:rPr>
        <w:t>flottants</w:t>
      </w:r>
      <w:r>
        <w:rPr>
          <w:lang w:val="fr-FR"/>
        </w:rPr>
        <w:t xml:space="preserve"> dx et dy</w:t>
      </w:r>
      <w:r w:rsidR="0009648D">
        <w:rPr>
          <w:rStyle w:val="Appelnotedebasdep"/>
          <w:lang w:val="fr-FR"/>
        </w:rPr>
        <w:footnoteReference w:id="2"/>
      </w:r>
      <w:r>
        <w:rPr>
          <w:lang w:val="fr-FR"/>
        </w:rPr>
        <w:t>.</w:t>
      </w:r>
    </w:p>
    <w:p w14:paraId="100FF106" w14:textId="2DE6FA65" w:rsidR="00BF51D1" w:rsidRPr="0040458E" w:rsidRDefault="00BF51D1" w:rsidP="00C729B6">
      <w:pPr>
        <w:rPr>
          <w:rStyle w:val="Emphaseintense"/>
        </w:rPr>
      </w:pPr>
      <w:r w:rsidRPr="0040458E">
        <w:rPr>
          <w:rStyle w:val="Emphaseintense"/>
        </w:rPr>
        <w:t>Définissez une classe Balle dont les données membres sont les flottant</w:t>
      </w:r>
      <w:r w:rsidR="0027727E">
        <w:rPr>
          <w:rStyle w:val="Emphaseintense"/>
        </w:rPr>
        <w:t>s</w:t>
      </w:r>
      <w:r w:rsidRPr="0040458E">
        <w:rPr>
          <w:rStyle w:val="Emphaseintense"/>
        </w:rPr>
        <w:t xml:space="preserve"> x, y, dx et dy.</w:t>
      </w:r>
    </w:p>
    <w:p w14:paraId="4E9E2934" w14:textId="67BE9993" w:rsidR="00BF51D1" w:rsidRDefault="00BF51D1" w:rsidP="00C729B6">
      <w:pPr>
        <w:rPr>
          <w:lang w:val="fr-FR"/>
        </w:rPr>
      </w:pPr>
      <w:r>
        <w:rPr>
          <w:lang w:val="fr-FR"/>
        </w:rPr>
        <w:t xml:space="preserve">Dans la classe prédéfinie </w:t>
      </w:r>
      <w:r w:rsidR="0027727E">
        <w:rPr>
          <w:lang w:val="fr-FR"/>
        </w:rPr>
        <w:t>Jeu</w:t>
      </w:r>
      <w:r>
        <w:rPr>
          <w:lang w:val="fr-FR"/>
        </w:rPr>
        <w:t>Pong, déclarez une référence sur une Balle et instanciez cet objet dans le constructeur</w:t>
      </w:r>
      <w:r w:rsidR="0027727E">
        <w:rPr>
          <w:lang w:val="fr-FR"/>
        </w:rPr>
        <w:t xml:space="preserve"> par défaut de JeuPong</w:t>
      </w:r>
      <w:r>
        <w:rPr>
          <w:lang w:val="fr-FR"/>
        </w:rPr>
        <w:t>.</w:t>
      </w:r>
    </w:p>
    <w:p w14:paraId="249F884F" w14:textId="77777777" w:rsidR="00BF51D1" w:rsidRPr="0040458E" w:rsidRDefault="00BF51D1" w:rsidP="00C729B6">
      <w:pPr>
        <w:rPr>
          <w:rStyle w:val="Emphaseintense"/>
        </w:rPr>
      </w:pPr>
      <w:r w:rsidRPr="0040458E">
        <w:rPr>
          <w:rStyle w:val="Emphaseintense"/>
        </w:rPr>
        <w:t>Où déclarerez-vous la référence ? Cette dernière doit être accessible à toutes les méthodes de la classe Pong.</w:t>
      </w:r>
    </w:p>
    <w:p w14:paraId="173CFF11" w14:textId="77777777" w:rsidR="00BF51D1" w:rsidRDefault="00BF51D1" w:rsidP="00C729B6">
      <w:pPr>
        <w:rPr>
          <w:lang w:val="fr-FR"/>
        </w:rPr>
      </w:pPr>
      <w:r>
        <w:rPr>
          <w:lang w:val="fr-FR"/>
        </w:rPr>
        <w:t xml:space="preserve">Au moment de sa création, une balle est placée au centre </w:t>
      </w:r>
      <w:r w:rsidR="0040458E">
        <w:rPr>
          <w:lang w:val="fr-FR"/>
        </w:rPr>
        <w:t>de la scène et est orientée aléatoirement</w:t>
      </w:r>
      <w:r>
        <w:rPr>
          <w:lang w:val="fr-FR"/>
        </w:rPr>
        <w:t>, comme le montre la figure suivante :</w:t>
      </w:r>
    </w:p>
    <w:p w14:paraId="1A11E3C7" w14:textId="77777777" w:rsidR="00BF51D1" w:rsidRDefault="00BF51D1" w:rsidP="00C729B6">
      <w:pPr>
        <w:rPr>
          <w:lang w:val="fr-FR"/>
        </w:rPr>
      </w:pPr>
      <w:r>
        <w:rPr>
          <w:noProof/>
          <w:lang w:eastAsia="fr-BE"/>
        </w:rPr>
        <w:lastRenderedPageBreak/>
        <w:drawing>
          <wp:inline distT="0" distB="0" distL="0" distR="0" wp14:anchorId="67363C88" wp14:editId="7A182964">
            <wp:extent cx="5760408" cy="34302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ng-scene-1.png"/>
                    <pic:cNvPicPr/>
                  </pic:nvPicPr>
                  <pic:blipFill>
                    <a:blip r:embed="rId8">
                      <a:extLst>
                        <a:ext uri="{28A0092B-C50C-407E-A947-70E740481C1C}">
                          <a14:useLocalDpi xmlns:a14="http://schemas.microsoft.com/office/drawing/2010/main" val="0"/>
                        </a:ext>
                      </a:extLst>
                    </a:blip>
                    <a:stretch>
                      <a:fillRect/>
                    </a:stretch>
                  </pic:blipFill>
                  <pic:spPr>
                    <a:xfrm>
                      <a:off x="0" y="0"/>
                      <a:ext cx="5760408" cy="3430270"/>
                    </a:xfrm>
                    <a:prstGeom prst="rect">
                      <a:avLst/>
                    </a:prstGeom>
                  </pic:spPr>
                </pic:pic>
              </a:graphicData>
            </a:graphic>
          </wp:inline>
        </w:drawing>
      </w:r>
    </w:p>
    <w:p w14:paraId="0ABB2381" w14:textId="5AD1E40E" w:rsidR="0040458E" w:rsidRDefault="0040458E" w:rsidP="00551318">
      <w:pPr>
        <w:rPr>
          <w:lang w:val="fr-FR"/>
        </w:rPr>
      </w:pPr>
      <w:r>
        <w:rPr>
          <w:lang w:val="fr-FR"/>
        </w:rPr>
        <w:t xml:space="preserve">Plus précisément, </w:t>
      </w:r>
      <w:r w:rsidR="00551318">
        <w:rPr>
          <w:lang w:val="fr-FR"/>
        </w:rPr>
        <w:t>les valeurs acceptables pour dx et dy sont comprises entre 0 et 1 inclus. En outre dx et dy doivent former un vecteur normalisé. Enfin, on veillera à éviter les vecteurs suivants :</w:t>
      </w:r>
    </w:p>
    <w:p w14:paraId="4177B149" w14:textId="2580CC67" w:rsidR="00551318" w:rsidRPr="00551318" w:rsidRDefault="00551318" w:rsidP="00551318">
      <w:pPr>
        <w:pStyle w:val="Paragraphedeliste"/>
        <w:numPr>
          <w:ilvl w:val="0"/>
          <w:numId w:val="3"/>
        </w:numPr>
        <w:rPr>
          <w:lang w:val="fr-FR"/>
        </w:rPr>
      </w:pPr>
      <w:r w:rsidRPr="00551318">
        <w:rPr>
          <w:lang w:val="fr-FR"/>
        </w:rPr>
        <w:t>(-1 ;0)</w:t>
      </w:r>
    </w:p>
    <w:p w14:paraId="592E4BEE" w14:textId="52D62CDC" w:rsidR="00551318" w:rsidRPr="00551318" w:rsidRDefault="00551318" w:rsidP="00551318">
      <w:pPr>
        <w:pStyle w:val="Paragraphedeliste"/>
        <w:numPr>
          <w:ilvl w:val="0"/>
          <w:numId w:val="3"/>
        </w:numPr>
        <w:rPr>
          <w:lang w:val="fr-FR"/>
        </w:rPr>
      </w:pPr>
      <w:r w:rsidRPr="00551318">
        <w:rPr>
          <w:lang w:val="fr-FR"/>
        </w:rPr>
        <w:t>(1 ;0)</w:t>
      </w:r>
    </w:p>
    <w:p w14:paraId="05D4E15C" w14:textId="30F59B23" w:rsidR="00551318" w:rsidRPr="00551318" w:rsidRDefault="00551318" w:rsidP="00551318">
      <w:pPr>
        <w:pStyle w:val="Paragraphedeliste"/>
        <w:numPr>
          <w:ilvl w:val="0"/>
          <w:numId w:val="3"/>
        </w:numPr>
        <w:rPr>
          <w:lang w:val="fr-FR"/>
        </w:rPr>
      </w:pPr>
      <w:r w:rsidRPr="00551318">
        <w:rPr>
          <w:lang w:val="fr-FR"/>
        </w:rPr>
        <w:t>(0 ; 1)</w:t>
      </w:r>
    </w:p>
    <w:p w14:paraId="144B89E4" w14:textId="0C5A3607" w:rsidR="00551318" w:rsidRPr="00551318" w:rsidRDefault="00551318" w:rsidP="00551318">
      <w:pPr>
        <w:pStyle w:val="Paragraphedeliste"/>
        <w:numPr>
          <w:ilvl w:val="0"/>
          <w:numId w:val="3"/>
        </w:numPr>
        <w:rPr>
          <w:lang w:val="fr-FR"/>
        </w:rPr>
      </w:pPr>
      <w:r w:rsidRPr="00551318">
        <w:rPr>
          <w:lang w:val="fr-FR"/>
        </w:rPr>
        <w:t>(0 ; -1)</w:t>
      </w:r>
    </w:p>
    <w:p w14:paraId="3FF06998" w14:textId="63282FAA" w:rsidR="00551318" w:rsidRPr="00551318" w:rsidRDefault="00551318" w:rsidP="00551318">
      <w:pPr>
        <w:pStyle w:val="Paragraphedeliste"/>
        <w:numPr>
          <w:ilvl w:val="0"/>
          <w:numId w:val="3"/>
        </w:numPr>
        <w:rPr>
          <w:lang w:val="fr-FR"/>
        </w:rPr>
      </w:pPr>
      <w:r w:rsidRPr="00551318">
        <w:rPr>
          <w:lang w:val="fr-FR"/>
        </w:rPr>
        <w:t>(0 ;0)</w:t>
      </w:r>
    </w:p>
    <w:p w14:paraId="484DBD2A" w14:textId="77777777" w:rsidR="0040458E" w:rsidRDefault="0040458E" w:rsidP="0040458E">
      <w:pPr>
        <w:rPr>
          <w:lang w:val="fr-FR"/>
        </w:rPr>
      </w:pPr>
      <w:r>
        <w:rPr>
          <w:lang w:val="fr-FR"/>
        </w:rPr>
        <w:t>Concevez un algorithme à cette fin et concrétisez le dans le constructeur par défaut de la classe Balle. Avant de programmer, détaillez les étapes de votre algorithme :</w:t>
      </w:r>
    </w:p>
    <w:p w14:paraId="695EE207" w14:textId="77777777" w:rsidR="0040458E" w:rsidRDefault="0040458E" w:rsidP="0040458E">
      <w:pPr>
        <w:pBdr>
          <w:top w:val="single" w:sz="4" w:space="1" w:color="auto"/>
          <w:left w:val="single" w:sz="4" w:space="4" w:color="auto"/>
          <w:bottom w:val="single" w:sz="4" w:space="1" w:color="auto"/>
          <w:right w:val="single" w:sz="4" w:space="4" w:color="auto"/>
        </w:pBdr>
        <w:rPr>
          <w:lang w:val="fr-FR"/>
        </w:rPr>
      </w:pPr>
      <w:r>
        <w:rPr>
          <w:lang w:val="fr-FR"/>
        </w:rPr>
        <w:t>Pour initialiser aléatoirement la direction d’une balle, il faut :</w:t>
      </w:r>
    </w:p>
    <w:p w14:paraId="7812045A" w14:textId="77777777" w:rsidR="0040458E" w:rsidRDefault="0040458E" w:rsidP="0040458E">
      <w:pPr>
        <w:pBdr>
          <w:top w:val="single" w:sz="4" w:space="1" w:color="auto"/>
          <w:left w:val="single" w:sz="4" w:space="4" w:color="auto"/>
          <w:bottom w:val="single" w:sz="4" w:space="1" w:color="auto"/>
          <w:right w:val="single" w:sz="4" w:space="4" w:color="auto"/>
        </w:pBdr>
        <w:rPr>
          <w:lang w:val="fr-FR"/>
        </w:rPr>
      </w:pPr>
    </w:p>
    <w:p w14:paraId="663DDA6B" w14:textId="77777777" w:rsidR="0040458E" w:rsidRDefault="0040458E" w:rsidP="0040458E">
      <w:pPr>
        <w:pBdr>
          <w:top w:val="single" w:sz="4" w:space="1" w:color="auto"/>
          <w:left w:val="single" w:sz="4" w:space="4" w:color="auto"/>
          <w:bottom w:val="single" w:sz="4" w:space="1" w:color="auto"/>
          <w:right w:val="single" w:sz="4" w:space="4" w:color="auto"/>
        </w:pBdr>
        <w:rPr>
          <w:lang w:val="fr-FR"/>
        </w:rPr>
      </w:pPr>
    </w:p>
    <w:p w14:paraId="6DF12019" w14:textId="77777777" w:rsidR="0040458E" w:rsidRDefault="0040458E" w:rsidP="0040458E">
      <w:pPr>
        <w:pBdr>
          <w:top w:val="single" w:sz="4" w:space="1" w:color="auto"/>
          <w:left w:val="single" w:sz="4" w:space="4" w:color="auto"/>
          <w:bottom w:val="single" w:sz="4" w:space="1" w:color="auto"/>
          <w:right w:val="single" w:sz="4" w:space="4" w:color="auto"/>
        </w:pBdr>
        <w:rPr>
          <w:lang w:val="fr-FR"/>
        </w:rPr>
      </w:pPr>
    </w:p>
    <w:p w14:paraId="56694821" w14:textId="77777777" w:rsidR="0040458E" w:rsidRDefault="0040458E" w:rsidP="0040458E">
      <w:pPr>
        <w:pBdr>
          <w:top w:val="single" w:sz="4" w:space="1" w:color="auto"/>
          <w:left w:val="single" w:sz="4" w:space="4" w:color="auto"/>
          <w:bottom w:val="single" w:sz="4" w:space="1" w:color="auto"/>
          <w:right w:val="single" w:sz="4" w:space="4" w:color="auto"/>
        </w:pBdr>
        <w:rPr>
          <w:lang w:val="fr-FR"/>
        </w:rPr>
      </w:pPr>
    </w:p>
    <w:p w14:paraId="20010D4E" w14:textId="77777777" w:rsidR="0040458E" w:rsidRDefault="0040458E" w:rsidP="0040458E">
      <w:pPr>
        <w:pBdr>
          <w:top w:val="single" w:sz="4" w:space="1" w:color="auto"/>
          <w:left w:val="single" w:sz="4" w:space="4" w:color="auto"/>
          <w:bottom w:val="single" w:sz="4" w:space="1" w:color="auto"/>
          <w:right w:val="single" w:sz="4" w:space="4" w:color="auto"/>
        </w:pBdr>
        <w:rPr>
          <w:lang w:val="fr-FR"/>
        </w:rPr>
      </w:pPr>
    </w:p>
    <w:p w14:paraId="636831B7" w14:textId="77777777" w:rsidR="0040458E" w:rsidRDefault="0040458E" w:rsidP="0040458E">
      <w:pPr>
        <w:pBdr>
          <w:top w:val="single" w:sz="4" w:space="1" w:color="auto"/>
          <w:left w:val="single" w:sz="4" w:space="4" w:color="auto"/>
          <w:bottom w:val="single" w:sz="4" w:space="1" w:color="auto"/>
          <w:right w:val="single" w:sz="4" w:space="4" w:color="auto"/>
        </w:pBdr>
        <w:rPr>
          <w:lang w:val="fr-FR"/>
        </w:rPr>
      </w:pPr>
    </w:p>
    <w:p w14:paraId="2F482527" w14:textId="77777777" w:rsidR="0040458E" w:rsidRDefault="0040458E" w:rsidP="0040458E">
      <w:pPr>
        <w:pBdr>
          <w:top w:val="single" w:sz="4" w:space="1" w:color="auto"/>
          <w:left w:val="single" w:sz="4" w:space="4" w:color="auto"/>
          <w:bottom w:val="single" w:sz="4" w:space="1" w:color="auto"/>
          <w:right w:val="single" w:sz="4" w:space="4" w:color="auto"/>
        </w:pBdr>
        <w:rPr>
          <w:lang w:val="fr-FR"/>
        </w:rPr>
      </w:pPr>
    </w:p>
    <w:p w14:paraId="7DC623AE" w14:textId="77777777" w:rsidR="0040458E" w:rsidRDefault="0040458E" w:rsidP="0040458E">
      <w:pPr>
        <w:pBdr>
          <w:top w:val="single" w:sz="4" w:space="1" w:color="auto"/>
          <w:left w:val="single" w:sz="4" w:space="4" w:color="auto"/>
          <w:bottom w:val="single" w:sz="4" w:space="1" w:color="auto"/>
          <w:right w:val="single" w:sz="4" w:space="4" w:color="auto"/>
        </w:pBdr>
        <w:rPr>
          <w:lang w:val="fr-FR"/>
        </w:rPr>
      </w:pPr>
    </w:p>
    <w:p w14:paraId="3553B43C" w14:textId="5DE70074" w:rsidR="0040458E" w:rsidRDefault="003A46EE" w:rsidP="003A46EE">
      <w:pPr>
        <w:pStyle w:val="Titre1"/>
        <w:rPr>
          <w:lang w:val="fr-FR"/>
        </w:rPr>
      </w:pPr>
      <w:r>
        <w:rPr>
          <w:lang w:val="fr-FR"/>
        </w:rPr>
        <w:lastRenderedPageBreak/>
        <w:t>Dessiner la balle</w:t>
      </w:r>
    </w:p>
    <w:p w14:paraId="27896B52" w14:textId="674BB89A" w:rsidR="003A46EE" w:rsidRDefault="003A46EE" w:rsidP="003A46EE">
      <w:pPr>
        <w:rPr>
          <w:lang w:val="fr-FR"/>
        </w:rPr>
      </w:pPr>
      <w:r>
        <w:rPr>
          <w:lang w:val="fr-FR"/>
        </w:rPr>
        <w:t xml:space="preserve">La méthode </w:t>
      </w:r>
      <w:r w:rsidRPr="003A46EE">
        <w:rPr>
          <w:rFonts w:ascii="Consolas" w:hAnsi="Consolas" w:cs="Consolas"/>
          <w:lang w:val="fr-FR"/>
        </w:rPr>
        <w:t>public void dessinerScene(</w:t>
      </w:r>
      <w:r w:rsidRPr="003A46EE">
        <w:rPr>
          <w:rFonts w:ascii="Consolas" w:hAnsi="Consolas" w:cs="Consolas"/>
        </w:rPr>
        <w:t>javafx.scene.canvas.GraphicsContext peintre</w:t>
      </w:r>
      <w:r w:rsidRPr="003A46EE">
        <w:rPr>
          <w:rFonts w:ascii="Consolas" w:hAnsi="Consolas" w:cs="Consolas"/>
          <w:lang w:val="fr-FR"/>
        </w:rPr>
        <w:t xml:space="preserve"> ) </w:t>
      </w:r>
      <w:r>
        <w:rPr>
          <w:lang w:val="fr-FR"/>
        </w:rPr>
        <w:t xml:space="preserve">est utilisée par le </w:t>
      </w:r>
      <w:r w:rsidRPr="000F3A53">
        <w:rPr>
          <w:rFonts w:ascii="Consolas" w:hAnsi="Consolas" w:cs="Consolas"/>
          <w:lang w:val="fr-FR"/>
        </w:rPr>
        <w:t>nhpack</w:t>
      </w:r>
      <w:r>
        <w:rPr>
          <w:lang w:val="fr-FR"/>
        </w:rPr>
        <w:t xml:space="preserve"> pour dessiner la scène sur la fenêtre. Cette méthode est appelée 30 fois par seconde : la scène est mise à jour et dessiner 30 fois pendant une seconde.</w:t>
      </w:r>
    </w:p>
    <w:p w14:paraId="21E2495E" w14:textId="6F41E2BA" w:rsidR="003A46EE" w:rsidRDefault="003A46EE" w:rsidP="003A46EE">
      <w:pPr>
        <w:rPr>
          <w:lang w:val="fr-FR"/>
        </w:rPr>
      </w:pPr>
      <w:r>
        <w:rPr>
          <w:lang w:val="fr-FR"/>
        </w:rPr>
        <w:t xml:space="preserve">En plus d’appeler la méthode </w:t>
      </w:r>
      <w:r w:rsidR="000F3A53">
        <w:rPr>
          <w:rFonts w:ascii="Consolas" w:hAnsi="Consolas" w:cs="Consolas"/>
          <w:lang w:val="fr-FR"/>
        </w:rPr>
        <w:t>mettreAJour</w:t>
      </w:r>
      <w:r>
        <w:rPr>
          <w:lang w:val="fr-FR"/>
        </w:rPr>
        <w:t xml:space="preserve">, nous allons </w:t>
      </w:r>
      <w:r w:rsidR="0027727E">
        <w:rPr>
          <w:lang w:val="fr-FR"/>
        </w:rPr>
        <w:t>utiliser le peintre pour</w:t>
      </w:r>
      <w:r>
        <w:rPr>
          <w:lang w:val="fr-FR"/>
        </w:rPr>
        <w:t xml:space="preserve"> dessiner la balle. A cette fin, nous utiliserons la position de la balle et supposer qu’elle possède un rayon de 30 pixels.</w:t>
      </w:r>
    </w:p>
    <w:p w14:paraId="21B9AF6E" w14:textId="58F5256B" w:rsidR="003A46EE" w:rsidRPr="0027727E" w:rsidRDefault="003A46EE" w:rsidP="003A46EE">
      <w:pPr>
        <w:rPr>
          <w:rStyle w:val="Emphaseintense"/>
        </w:rPr>
      </w:pPr>
      <w:r w:rsidRPr="0027727E">
        <w:rPr>
          <w:rStyle w:val="Emphaseintense"/>
        </w:rPr>
        <w:t>Où allez-vous stocker la taille de la balle ? Est-ce une donnée locale à la méthode dessinerScene ou devez-vous définir la donnée ailleurs ? Pour vous aider, pensez qu’il existe des balles de tailles différentes.</w:t>
      </w:r>
    </w:p>
    <w:p w14:paraId="77B0E95A" w14:textId="0BA3963A" w:rsidR="003A46EE" w:rsidRDefault="003A46EE" w:rsidP="00DF6497">
      <w:pPr>
        <w:pStyle w:val="PrformatHTML"/>
        <w:rPr>
          <w:rFonts w:asciiTheme="minorHAnsi" w:eastAsiaTheme="minorHAnsi" w:hAnsiTheme="minorHAnsi" w:cstheme="minorBidi"/>
          <w:sz w:val="22"/>
          <w:szCs w:val="22"/>
          <w:lang w:val="fr-FR" w:eastAsia="en-US"/>
        </w:rPr>
      </w:pPr>
      <w:r w:rsidRPr="00DF6497">
        <w:rPr>
          <w:rFonts w:asciiTheme="minorHAnsi" w:eastAsiaTheme="minorHAnsi" w:hAnsiTheme="minorHAnsi" w:cstheme="minorBidi"/>
          <w:sz w:val="22"/>
          <w:szCs w:val="22"/>
          <w:lang w:val="fr-FR" w:eastAsia="en-US"/>
        </w:rPr>
        <w:t>Les méthodes</w:t>
      </w:r>
      <w:r>
        <w:rPr>
          <w:lang w:val="fr-FR"/>
        </w:rPr>
        <w:t xml:space="preserve"> </w:t>
      </w:r>
      <w:r w:rsidRPr="00DF6497">
        <w:rPr>
          <w:rFonts w:ascii="Consolas" w:hAnsi="Consolas" w:cs="Consolas"/>
        </w:rPr>
        <w:t>GraphicsContext.setFill(Paint p)</w:t>
      </w:r>
      <w:r w:rsidRPr="000F7C2E">
        <w:rPr>
          <w:rFonts w:asciiTheme="minorHAnsi" w:hAnsiTheme="minorHAnsi"/>
          <w:sz w:val="22"/>
          <w:szCs w:val="22"/>
        </w:rPr>
        <w:t xml:space="preserve"> et </w:t>
      </w:r>
      <w:r w:rsidRPr="00DF6497">
        <w:rPr>
          <w:rFonts w:ascii="Consolas" w:hAnsi="Consolas" w:cs="Consolas"/>
        </w:rPr>
        <w:t>GraphicsContext.fillOval(</w:t>
      </w:r>
      <w:r w:rsidR="00DF6497" w:rsidRPr="00DF6497">
        <w:rPr>
          <w:rFonts w:ascii="Consolas" w:hAnsi="Consolas" w:cs="Consolas"/>
        </w:rPr>
        <w:t>double x,double y, double w, double h</w:t>
      </w:r>
      <w:r w:rsidRPr="00DF6497">
        <w:rPr>
          <w:rFonts w:ascii="Consolas" w:hAnsi="Consolas" w:cs="Consolas"/>
        </w:rPr>
        <w:t>)</w:t>
      </w:r>
      <w:r>
        <w:rPr>
          <w:rFonts w:ascii="Consolas" w:hAnsi="Consolas" w:cs="Consolas"/>
        </w:rPr>
        <w:t xml:space="preserve"> </w:t>
      </w:r>
      <w:r w:rsidRPr="00DF6497">
        <w:rPr>
          <w:rFonts w:asciiTheme="minorHAnsi" w:eastAsiaTheme="minorHAnsi" w:hAnsiTheme="minorHAnsi" w:cstheme="minorBidi"/>
          <w:sz w:val="22"/>
          <w:szCs w:val="22"/>
          <w:lang w:val="fr-FR" w:eastAsia="en-US"/>
        </w:rPr>
        <w:t>s’occuperont du dessin à l’écran.</w:t>
      </w:r>
      <w:r w:rsidR="00DF6497">
        <w:rPr>
          <w:rFonts w:asciiTheme="minorHAnsi" w:eastAsiaTheme="minorHAnsi" w:hAnsiTheme="minorHAnsi" w:cstheme="minorBidi"/>
          <w:sz w:val="22"/>
          <w:szCs w:val="22"/>
          <w:lang w:val="fr-FR" w:eastAsia="en-US"/>
        </w:rPr>
        <w:t xml:space="preserve"> Consultez la documentation officielle pour les utiliser à bon escient</w:t>
      </w:r>
      <w:r w:rsidR="00DF6497">
        <w:rPr>
          <w:rStyle w:val="Appelnotedebasdep"/>
          <w:rFonts w:asciiTheme="minorHAnsi" w:eastAsiaTheme="minorHAnsi" w:hAnsiTheme="minorHAnsi" w:cstheme="minorBidi"/>
          <w:sz w:val="22"/>
          <w:szCs w:val="22"/>
          <w:lang w:val="fr-FR" w:eastAsia="en-US"/>
        </w:rPr>
        <w:footnoteReference w:id="3"/>
      </w:r>
      <w:r w:rsidR="00DF6497">
        <w:rPr>
          <w:rFonts w:asciiTheme="minorHAnsi" w:eastAsiaTheme="minorHAnsi" w:hAnsiTheme="minorHAnsi" w:cstheme="minorBidi"/>
          <w:sz w:val="22"/>
          <w:szCs w:val="22"/>
          <w:lang w:val="fr-FR" w:eastAsia="en-US"/>
        </w:rPr>
        <w:t>.</w:t>
      </w:r>
      <w:r w:rsidR="0027727E">
        <w:rPr>
          <w:rFonts w:asciiTheme="minorHAnsi" w:eastAsiaTheme="minorHAnsi" w:hAnsiTheme="minorHAnsi" w:cstheme="minorBidi"/>
          <w:sz w:val="22"/>
          <w:szCs w:val="22"/>
          <w:lang w:val="fr-FR" w:eastAsia="en-US"/>
        </w:rPr>
        <w:t xml:space="preserve"> Soyez particulièrement attentif deux premiers paramètres de </w:t>
      </w:r>
      <w:r w:rsidR="0027727E" w:rsidRPr="0027727E">
        <w:rPr>
          <w:rFonts w:ascii="Consolas" w:hAnsi="Consolas" w:cs="Consolas"/>
        </w:rPr>
        <w:t>fillOval</w:t>
      </w:r>
      <w:r w:rsidR="0027727E">
        <w:rPr>
          <w:rFonts w:asciiTheme="minorHAnsi" w:eastAsiaTheme="minorHAnsi" w:hAnsiTheme="minorHAnsi" w:cstheme="minorBidi"/>
          <w:sz w:val="22"/>
          <w:szCs w:val="22"/>
          <w:lang w:val="fr-FR" w:eastAsia="en-US"/>
        </w:rPr>
        <w:t>…</w:t>
      </w:r>
    </w:p>
    <w:p w14:paraId="544CC69C" w14:textId="19A83180" w:rsidR="000F7C2E" w:rsidRDefault="000F7C2E" w:rsidP="000F7C2E">
      <w:pPr>
        <w:pStyle w:val="Titre1"/>
        <w:rPr>
          <w:rFonts w:eastAsiaTheme="minorHAnsi"/>
          <w:lang w:val="fr-FR"/>
        </w:rPr>
      </w:pPr>
      <w:r>
        <w:rPr>
          <w:rFonts w:eastAsiaTheme="minorHAnsi"/>
          <w:lang w:val="fr-FR"/>
        </w:rPr>
        <w:t>Mettre à jour la balle</w:t>
      </w:r>
    </w:p>
    <w:p w14:paraId="6F22807D" w14:textId="13729566" w:rsidR="000F7C2E" w:rsidRDefault="000F7C2E" w:rsidP="000F7C2E">
      <w:pPr>
        <w:rPr>
          <w:lang w:val="fr-FR"/>
        </w:rPr>
      </w:pPr>
      <w:r>
        <w:rPr>
          <w:lang w:val="fr-FR"/>
        </w:rPr>
        <w:t>La balle ne reste pas statique à l’écran. Au contraire, elle bouge continuellement.</w:t>
      </w:r>
    </w:p>
    <w:p w14:paraId="3B003EB6" w14:textId="28E11019" w:rsidR="000F3A53" w:rsidRDefault="000F3A53" w:rsidP="000F7C2E">
      <w:pPr>
        <w:rPr>
          <w:lang w:val="fr-FR"/>
        </w:rPr>
      </w:pPr>
      <w:r>
        <w:rPr>
          <w:lang w:val="fr-FR"/>
        </w:rPr>
        <w:t>Du point de vue de l’état de l’objet, cela signifie que sa position change à chaque mise à jour de la scène. Cela signifie également qu’en cas de collision avec un autre élément, la direction prise par la balle change.</w:t>
      </w:r>
    </w:p>
    <w:p w14:paraId="2DE442BD" w14:textId="189F5940" w:rsidR="000F3A53" w:rsidRDefault="000F3A53" w:rsidP="000F3A53">
      <w:pPr>
        <w:pStyle w:val="Titre2"/>
        <w:rPr>
          <w:lang w:val="fr-FR"/>
        </w:rPr>
      </w:pPr>
      <w:r>
        <w:rPr>
          <w:lang w:val="fr-FR"/>
        </w:rPr>
        <w:t>Déplacer la balle</w:t>
      </w:r>
    </w:p>
    <w:p w14:paraId="1AE9F9D8" w14:textId="6AAA92E7" w:rsidR="000F3A53" w:rsidRDefault="000F3A53" w:rsidP="000F3A53">
      <w:pPr>
        <w:rPr>
          <w:lang w:val="fr-FR"/>
        </w:rPr>
      </w:pPr>
      <w:r>
        <w:rPr>
          <w:lang w:val="fr-FR"/>
        </w:rPr>
        <w:t xml:space="preserve">Ajouter une méthode </w:t>
      </w:r>
      <w:r w:rsidRPr="000F3A53">
        <w:rPr>
          <w:rFonts w:ascii="Consolas" w:hAnsi="Consolas" w:cs="Consolas"/>
          <w:lang w:val="fr-FR"/>
        </w:rPr>
        <w:t>public void deplacer(float vitesse)</w:t>
      </w:r>
      <w:r>
        <w:rPr>
          <w:lang w:val="fr-FR"/>
        </w:rPr>
        <w:t xml:space="preserve"> à la classe balle. Cette dernière met à jour la position de la balle en ajoutant </w:t>
      </w:r>
      <w:r>
        <w:rPr>
          <w:lang w:val="fr-FR"/>
        </w:rPr>
        <w:t>respectivement</w:t>
      </w:r>
      <w:r>
        <w:rPr>
          <w:lang w:val="fr-FR"/>
        </w:rPr>
        <w:t xml:space="preserve"> aux données membres x et y le produit de </w:t>
      </w:r>
      <w:r w:rsidRPr="000F3A53">
        <w:rPr>
          <w:rFonts w:ascii="Consolas" w:hAnsi="Consolas" w:cs="Consolas"/>
          <w:lang w:val="fr-FR"/>
        </w:rPr>
        <w:t>dx*vitesse</w:t>
      </w:r>
      <w:r>
        <w:rPr>
          <w:lang w:val="fr-FR"/>
        </w:rPr>
        <w:t xml:space="preserve"> et celui </w:t>
      </w:r>
      <w:r w:rsidRPr="000F3A53">
        <w:rPr>
          <w:rFonts w:ascii="Consolas" w:hAnsi="Consolas" w:cs="Consolas"/>
          <w:lang w:val="fr-FR"/>
        </w:rPr>
        <w:t>dy*vitesse</w:t>
      </w:r>
      <w:r>
        <w:rPr>
          <w:lang w:val="fr-FR"/>
        </w:rPr>
        <w:t>.</w:t>
      </w:r>
    </w:p>
    <w:p w14:paraId="4F0E178E" w14:textId="79FD3C5A" w:rsidR="000F3A53" w:rsidRDefault="000F3A53" w:rsidP="000F3A53">
      <w:pPr>
        <w:rPr>
          <w:lang w:val="fr-FR"/>
        </w:rPr>
      </w:pPr>
      <w:r>
        <w:rPr>
          <w:lang w:val="fr-FR"/>
        </w:rPr>
        <w:t xml:space="preserve">Appeler cette méthode dans la méthode </w:t>
      </w:r>
      <w:r w:rsidRPr="000F3A53">
        <w:rPr>
          <w:rFonts w:ascii="Consolas" w:hAnsi="Consolas" w:cs="Consolas"/>
          <w:lang w:val="fr-FR"/>
        </w:rPr>
        <w:t>mettreAJour</w:t>
      </w:r>
      <w:r>
        <w:rPr>
          <w:lang w:val="fr-FR"/>
        </w:rPr>
        <w:t xml:space="preserve"> et vérifiez que la scène </w:t>
      </w:r>
      <w:r w:rsidR="0027727E">
        <w:rPr>
          <w:lang w:val="fr-FR"/>
        </w:rPr>
        <w:t>s’anim</w:t>
      </w:r>
      <w:r>
        <w:rPr>
          <w:lang w:val="fr-FR"/>
        </w:rPr>
        <w:t>e.</w:t>
      </w:r>
    </w:p>
    <w:p w14:paraId="3F68964B" w14:textId="7DCCC48A" w:rsidR="000F3A53" w:rsidRDefault="000F3A53" w:rsidP="000F3A53">
      <w:pPr>
        <w:pStyle w:val="Titre2"/>
        <w:rPr>
          <w:lang w:val="fr-FR"/>
        </w:rPr>
      </w:pPr>
      <w:r>
        <w:rPr>
          <w:lang w:val="fr-FR"/>
        </w:rPr>
        <w:t>Gérer les collisions avec le bord de la scène</w:t>
      </w:r>
    </w:p>
    <w:p w14:paraId="7830A8E8" w14:textId="54323063" w:rsidR="005A537D" w:rsidRDefault="005A537D" w:rsidP="005A537D">
      <w:pPr>
        <w:rPr>
          <w:lang w:val="fr-FR"/>
        </w:rPr>
      </w:pPr>
      <w:r>
        <w:rPr>
          <w:lang w:val="fr-FR"/>
        </w:rPr>
        <w:t>Lorsqu’elle atteint le bord de la scène, la balle doit changer de direction. Ce changement est fonction de la direction initiale et du mur avec lequel la balle est entrée en collision.</w:t>
      </w:r>
    </w:p>
    <w:p w14:paraId="2CF624E0" w14:textId="77777777" w:rsidR="005A537D" w:rsidRDefault="005A537D" w:rsidP="005A537D">
      <w:pPr>
        <w:rPr>
          <w:lang w:val="fr-FR"/>
        </w:rPr>
      </w:pPr>
      <w:r>
        <w:rPr>
          <w:lang w:val="fr-FR"/>
        </w:rPr>
        <w:t>En cas de collision avec le bord supérieur ou le bord inférieur, dx ne change pas mais le signe de dy est inversé. En cas de collision avec le bord gauche ou le bord droit, dy ne change pas mais le signe de dx est inversé.</w:t>
      </w:r>
    </w:p>
    <w:p w14:paraId="20AEB234" w14:textId="006590DD" w:rsidR="00551318" w:rsidRPr="0027727E" w:rsidRDefault="005A537D" w:rsidP="005A537D">
      <w:pPr>
        <w:rPr>
          <w:rStyle w:val="Emphaseintense"/>
        </w:rPr>
      </w:pPr>
      <w:r w:rsidRPr="0027727E">
        <w:rPr>
          <w:rStyle w:val="Emphaseintense"/>
        </w:rPr>
        <w:t>Comment détecter une collision avec l’un des bords ?</w:t>
      </w:r>
      <w:r w:rsidR="00551318" w:rsidRPr="0027727E">
        <w:rPr>
          <w:rStyle w:val="Emphaseintense"/>
        </w:rPr>
        <w:t xml:space="preserve"> Pensez à éviter les chevauchements de la balle avec l’un des bords du jeu.</w:t>
      </w:r>
    </w:p>
    <w:p w14:paraId="40632F75" w14:textId="10778493" w:rsidR="00551318" w:rsidRPr="0027727E" w:rsidRDefault="005A537D" w:rsidP="005A537D">
      <w:pPr>
        <w:rPr>
          <w:rStyle w:val="Emphaseintense"/>
        </w:rPr>
      </w:pPr>
      <w:r w:rsidRPr="0027727E">
        <w:rPr>
          <w:rStyle w:val="Emphaseintense"/>
        </w:rPr>
        <w:t xml:space="preserve"> </w:t>
      </w:r>
      <w:r w:rsidR="00551318" w:rsidRPr="0027727E">
        <w:rPr>
          <w:rStyle w:val="Emphaseintense"/>
        </w:rPr>
        <w:t>Où allez-vous placer la logique de détecter des collisions ? Avant ou après le déplacement ? Dans la méthode mettreAJour ou dans une nouvelle méthode de Balle ? Pouvez-vous justifier vo</w:t>
      </w:r>
      <w:bookmarkStart w:id="0" w:name="_GoBack"/>
      <w:bookmarkEnd w:id="0"/>
      <w:r w:rsidR="00551318" w:rsidRPr="0027727E">
        <w:rPr>
          <w:rStyle w:val="Emphaseintense"/>
        </w:rPr>
        <w:t>tre choix ?</w:t>
      </w:r>
    </w:p>
    <w:p w14:paraId="00C0E5B6" w14:textId="77777777" w:rsidR="00551318" w:rsidRDefault="00551318">
      <w:pPr>
        <w:rPr>
          <w:lang w:val="fr-FR"/>
        </w:rPr>
      </w:pPr>
      <w:r>
        <w:rPr>
          <w:lang w:val="fr-FR"/>
        </w:rPr>
        <w:br w:type="page"/>
      </w:r>
    </w:p>
    <w:p w14:paraId="7469F436" w14:textId="77C94DF7" w:rsidR="00551318" w:rsidRDefault="00551318" w:rsidP="005A537D">
      <w:pPr>
        <w:rPr>
          <w:lang w:val="fr-FR"/>
        </w:rPr>
      </w:pPr>
      <w:r>
        <w:rPr>
          <w:lang w:val="fr-FR"/>
        </w:rPr>
        <w:lastRenderedPageBreak/>
        <w:t>Avant de coder, écrivez les différentes étapes de votre algorithme :</w:t>
      </w:r>
    </w:p>
    <w:p w14:paraId="44E95CF4" w14:textId="033916AB" w:rsidR="00551318" w:rsidRDefault="00551318" w:rsidP="00551318">
      <w:pPr>
        <w:pBdr>
          <w:top w:val="single" w:sz="4" w:space="1" w:color="auto"/>
          <w:left w:val="single" w:sz="4" w:space="4" w:color="auto"/>
          <w:bottom w:val="single" w:sz="4" w:space="1" w:color="auto"/>
          <w:right w:val="single" w:sz="4" w:space="4" w:color="auto"/>
        </w:pBdr>
        <w:rPr>
          <w:lang w:val="fr-FR"/>
        </w:rPr>
      </w:pPr>
      <w:r>
        <w:rPr>
          <w:lang w:val="fr-FR"/>
        </w:rPr>
        <w:t xml:space="preserve">Pour </w:t>
      </w:r>
      <w:r>
        <w:rPr>
          <w:lang w:val="fr-FR"/>
        </w:rPr>
        <w:t xml:space="preserve">détecter et gérer les collisions avec les bords, il faut </w:t>
      </w:r>
      <w:r>
        <w:rPr>
          <w:lang w:val="fr-FR"/>
        </w:rPr>
        <w:t>:</w:t>
      </w:r>
    </w:p>
    <w:p w14:paraId="479FD475" w14:textId="77777777" w:rsidR="00551318" w:rsidRDefault="00551318" w:rsidP="00551318">
      <w:pPr>
        <w:pBdr>
          <w:top w:val="single" w:sz="4" w:space="1" w:color="auto"/>
          <w:left w:val="single" w:sz="4" w:space="4" w:color="auto"/>
          <w:bottom w:val="single" w:sz="4" w:space="1" w:color="auto"/>
          <w:right w:val="single" w:sz="4" w:space="4" w:color="auto"/>
        </w:pBdr>
        <w:rPr>
          <w:lang w:val="fr-FR"/>
        </w:rPr>
      </w:pPr>
    </w:p>
    <w:p w14:paraId="59A661D9" w14:textId="77777777" w:rsidR="00551318" w:rsidRDefault="00551318" w:rsidP="00551318">
      <w:pPr>
        <w:pBdr>
          <w:top w:val="single" w:sz="4" w:space="1" w:color="auto"/>
          <w:left w:val="single" w:sz="4" w:space="4" w:color="auto"/>
          <w:bottom w:val="single" w:sz="4" w:space="1" w:color="auto"/>
          <w:right w:val="single" w:sz="4" w:space="4" w:color="auto"/>
        </w:pBdr>
        <w:rPr>
          <w:lang w:val="fr-FR"/>
        </w:rPr>
      </w:pPr>
    </w:p>
    <w:p w14:paraId="5F049766" w14:textId="77777777" w:rsidR="00551318" w:rsidRDefault="00551318" w:rsidP="00551318">
      <w:pPr>
        <w:pBdr>
          <w:top w:val="single" w:sz="4" w:space="1" w:color="auto"/>
          <w:left w:val="single" w:sz="4" w:space="4" w:color="auto"/>
          <w:bottom w:val="single" w:sz="4" w:space="1" w:color="auto"/>
          <w:right w:val="single" w:sz="4" w:space="4" w:color="auto"/>
        </w:pBdr>
        <w:rPr>
          <w:lang w:val="fr-FR"/>
        </w:rPr>
      </w:pPr>
    </w:p>
    <w:p w14:paraId="4E310E87" w14:textId="77777777" w:rsidR="00551318" w:rsidRDefault="00551318" w:rsidP="00551318">
      <w:pPr>
        <w:pBdr>
          <w:top w:val="single" w:sz="4" w:space="1" w:color="auto"/>
          <w:left w:val="single" w:sz="4" w:space="4" w:color="auto"/>
          <w:bottom w:val="single" w:sz="4" w:space="1" w:color="auto"/>
          <w:right w:val="single" w:sz="4" w:space="4" w:color="auto"/>
        </w:pBdr>
        <w:rPr>
          <w:lang w:val="fr-FR"/>
        </w:rPr>
      </w:pPr>
    </w:p>
    <w:p w14:paraId="4B072F27" w14:textId="77777777" w:rsidR="00551318" w:rsidRDefault="00551318" w:rsidP="00551318">
      <w:pPr>
        <w:pBdr>
          <w:top w:val="single" w:sz="4" w:space="1" w:color="auto"/>
          <w:left w:val="single" w:sz="4" w:space="4" w:color="auto"/>
          <w:bottom w:val="single" w:sz="4" w:space="1" w:color="auto"/>
          <w:right w:val="single" w:sz="4" w:space="4" w:color="auto"/>
        </w:pBdr>
        <w:rPr>
          <w:lang w:val="fr-FR"/>
        </w:rPr>
      </w:pPr>
    </w:p>
    <w:p w14:paraId="6DA8CA66" w14:textId="77777777" w:rsidR="00551318" w:rsidRDefault="00551318" w:rsidP="00551318">
      <w:pPr>
        <w:pBdr>
          <w:top w:val="single" w:sz="4" w:space="1" w:color="auto"/>
          <w:left w:val="single" w:sz="4" w:space="4" w:color="auto"/>
          <w:bottom w:val="single" w:sz="4" w:space="1" w:color="auto"/>
          <w:right w:val="single" w:sz="4" w:space="4" w:color="auto"/>
        </w:pBdr>
        <w:rPr>
          <w:lang w:val="fr-FR"/>
        </w:rPr>
      </w:pPr>
    </w:p>
    <w:p w14:paraId="7F69A615" w14:textId="77777777" w:rsidR="00551318" w:rsidRDefault="00551318" w:rsidP="00551318">
      <w:pPr>
        <w:pBdr>
          <w:top w:val="single" w:sz="4" w:space="1" w:color="auto"/>
          <w:left w:val="single" w:sz="4" w:space="4" w:color="auto"/>
          <w:bottom w:val="single" w:sz="4" w:space="1" w:color="auto"/>
          <w:right w:val="single" w:sz="4" w:space="4" w:color="auto"/>
        </w:pBdr>
        <w:rPr>
          <w:lang w:val="fr-FR"/>
        </w:rPr>
      </w:pPr>
    </w:p>
    <w:p w14:paraId="13157DBA" w14:textId="77777777" w:rsidR="00551318" w:rsidRDefault="00551318" w:rsidP="00551318">
      <w:pPr>
        <w:pBdr>
          <w:top w:val="single" w:sz="4" w:space="1" w:color="auto"/>
          <w:left w:val="single" w:sz="4" w:space="4" w:color="auto"/>
          <w:bottom w:val="single" w:sz="4" w:space="1" w:color="auto"/>
          <w:right w:val="single" w:sz="4" w:space="4" w:color="auto"/>
        </w:pBdr>
        <w:rPr>
          <w:lang w:val="fr-FR"/>
        </w:rPr>
      </w:pPr>
    </w:p>
    <w:p w14:paraId="5425B04D" w14:textId="77777777" w:rsidR="00551318" w:rsidRDefault="00551318" w:rsidP="005A537D">
      <w:pPr>
        <w:rPr>
          <w:lang w:val="fr-FR"/>
        </w:rPr>
      </w:pPr>
    </w:p>
    <w:p w14:paraId="5DF3BE77" w14:textId="77777777" w:rsidR="005A537D" w:rsidRPr="005A537D" w:rsidRDefault="005A537D" w:rsidP="005A537D">
      <w:pPr>
        <w:rPr>
          <w:lang w:val="fr-FR"/>
        </w:rPr>
      </w:pPr>
    </w:p>
    <w:sectPr w:rsidR="005A537D" w:rsidRPr="005A53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3FCF8" w14:textId="77777777" w:rsidR="00C729B6" w:rsidRDefault="00C729B6" w:rsidP="00C729B6">
      <w:pPr>
        <w:spacing w:after="0" w:line="240" w:lineRule="auto"/>
      </w:pPr>
      <w:r>
        <w:separator/>
      </w:r>
    </w:p>
  </w:endnote>
  <w:endnote w:type="continuationSeparator" w:id="0">
    <w:p w14:paraId="002F5215" w14:textId="77777777" w:rsidR="00C729B6" w:rsidRDefault="00C729B6" w:rsidP="00C7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2D39E" w14:textId="77777777" w:rsidR="00C729B6" w:rsidRDefault="00C729B6" w:rsidP="00C729B6">
      <w:pPr>
        <w:spacing w:after="0" w:line="240" w:lineRule="auto"/>
      </w:pPr>
      <w:r>
        <w:separator/>
      </w:r>
    </w:p>
  </w:footnote>
  <w:footnote w:type="continuationSeparator" w:id="0">
    <w:p w14:paraId="6C0DB1ED" w14:textId="77777777" w:rsidR="00C729B6" w:rsidRDefault="00C729B6" w:rsidP="00C729B6">
      <w:pPr>
        <w:spacing w:after="0" w:line="240" w:lineRule="auto"/>
      </w:pPr>
      <w:r>
        <w:continuationSeparator/>
      </w:r>
    </w:p>
  </w:footnote>
  <w:footnote w:id="1">
    <w:p w14:paraId="79751BA7" w14:textId="77777777" w:rsidR="00C729B6" w:rsidRPr="00C729B6" w:rsidRDefault="00C729B6">
      <w:pPr>
        <w:pStyle w:val="Notedebasdepage"/>
        <w:rPr>
          <w:lang w:val="fr-FR"/>
        </w:rPr>
      </w:pPr>
      <w:r>
        <w:rPr>
          <w:rStyle w:val="Appelnotedebasdep"/>
        </w:rPr>
        <w:footnoteRef/>
      </w:r>
      <w:r>
        <w:t xml:space="preserve"> </w:t>
      </w:r>
      <w:r>
        <w:rPr>
          <w:lang w:val="fr-FR"/>
        </w:rPr>
        <w:t xml:space="preserve">Source : </w:t>
      </w:r>
      <w:r w:rsidRPr="00C729B6">
        <w:rPr>
          <w:lang w:val="fr-FR"/>
        </w:rPr>
        <w:t>http://fr.wikipedia.org/wiki/Pong</w:t>
      </w:r>
    </w:p>
  </w:footnote>
  <w:footnote w:id="2">
    <w:p w14:paraId="1CB2DE1D" w14:textId="77777777" w:rsidR="0009648D" w:rsidRPr="0009648D" w:rsidRDefault="0009648D">
      <w:pPr>
        <w:pStyle w:val="Notedebasdepage"/>
        <w:rPr>
          <w:lang w:val="fr-FR"/>
        </w:rPr>
      </w:pPr>
      <w:r>
        <w:rPr>
          <w:rStyle w:val="Appelnotedebasdep"/>
        </w:rPr>
        <w:footnoteRef/>
      </w:r>
      <w:r>
        <w:t xml:space="preserve"> </w:t>
      </w:r>
      <w:r w:rsidRPr="0009648D">
        <w:t>Mathématiquement, x et y forment un point tandis que dx et dy forment un vecteur normalisé.</w:t>
      </w:r>
    </w:p>
  </w:footnote>
  <w:footnote w:id="3">
    <w:p w14:paraId="385C8F97" w14:textId="335921C0" w:rsidR="00DF6497" w:rsidRDefault="00DF6497">
      <w:pPr>
        <w:pStyle w:val="Notedebasdepage"/>
      </w:pPr>
      <w:r>
        <w:rPr>
          <w:rStyle w:val="Appelnotedebasdep"/>
        </w:rPr>
        <w:footnoteRef/>
      </w:r>
      <w:r>
        <w:t xml:space="preserve"> </w:t>
      </w:r>
      <w:hyperlink r:id="rId1" w:anchor="fillOval-double-double-double-double-" w:history="1">
        <w:r w:rsidRPr="0045075A">
          <w:rPr>
            <w:rStyle w:val="Lienhypertexte"/>
          </w:rPr>
          <w:t>https://docs.oracle.com/javase/8/javafx/api/javafx/scene/canvas/GraphicsContext.html#fillOval-double-double-double-double-</w:t>
        </w:r>
      </w:hyperlink>
      <w:r>
        <w:t xml:space="preserve"> et </w:t>
      </w:r>
      <w:hyperlink r:id="rId2" w:anchor="setFill-javafx.scene.paint.Paint-" w:history="1">
        <w:r w:rsidRPr="0045075A">
          <w:rPr>
            <w:rStyle w:val="Lienhypertexte"/>
          </w:rPr>
          <w:t>https://docs.oracle.com/javase/8/javafx/api/javafx/scene/canvas/GraphicsContext.html#setFill-javafx.scene.paint.Paint-</w:t>
        </w:r>
      </w:hyperlink>
    </w:p>
    <w:p w14:paraId="582E42AE" w14:textId="77777777" w:rsidR="00DF6497" w:rsidRPr="00DF6497" w:rsidRDefault="00DF6497">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01249"/>
    <w:multiLevelType w:val="hybridMultilevel"/>
    <w:tmpl w:val="80E0A1D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493F3F4E"/>
    <w:multiLevelType w:val="hybridMultilevel"/>
    <w:tmpl w:val="B81C96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61CC189B"/>
    <w:multiLevelType w:val="hybridMultilevel"/>
    <w:tmpl w:val="57D4E50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9B6"/>
    <w:rsid w:val="0009648D"/>
    <w:rsid w:val="000E5B47"/>
    <w:rsid w:val="000F3A53"/>
    <w:rsid w:val="000F7C2E"/>
    <w:rsid w:val="0027727E"/>
    <w:rsid w:val="003A46EE"/>
    <w:rsid w:val="0040458E"/>
    <w:rsid w:val="00551318"/>
    <w:rsid w:val="0059343C"/>
    <w:rsid w:val="005A537D"/>
    <w:rsid w:val="00747773"/>
    <w:rsid w:val="00A47610"/>
    <w:rsid w:val="00BF51D1"/>
    <w:rsid w:val="00C729B6"/>
    <w:rsid w:val="00DF6497"/>
    <w:rsid w:val="00E7647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8127"/>
  <w15:chartTrackingRefBased/>
  <w15:docId w15:val="{D358C190-B2D9-4F6C-AD83-ACDF21F8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729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4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9B6"/>
    <w:pPr>
      <w:ind w:left="720"/>
      <w:contextualSpacing/>
    </w:pPr>
  </w:style>
  <w:style w:type="character" w:customStyle="1" w:styleId="Titre1Car">
    <w:name w:val="Titre 1 Car"/>
    <w:basedOn w:val="Policepardfaut"/>
    <w:link w:val="Titre1"/>
    <w:uiPriority w:val="9"/>
    <w:rsid w:val="00C729B6"/>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729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729B6"/>
    <w:rPr>
      <w:rFonts w:asciiTheme="majorHAnsi" w:eastAsiaTheme="majorEastAsia" w:hAnsiTheme="majorHAnsi" w:cstheme="majorBidi"/>
      <w:spacing w:val="-10"/>
      <w:kern w:val="28"/>
      <w:sz w:val="56"/>
      <w:szCs w:val="56"/>
    </w:rPr>
  </w:style>
  <w:style w:type="paragraph" w:styleId="Notedebasdepage">
    <w:name w:val="footnote text"/>
    <w:basedOn w:val="Normal"/>
    <w:link w:val="NotedebasdepageCar"/>
    <w:uiPriority w:val="99"/>
    <w:semiHidden/>
    <w:unhideWhenUsed/>
    <w:rsid w:val="00C729B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729B6"/>
    <w:rPr>
      <w:sz w:val="20"/>
      <w:szCs w:val="20"/>
    </w:rPr>
  </w:style>
  <w:style w:type="character" w:styleId="Appelnotedebasdep">
    <w:name w:val="footnote reference"/>
    <w:basedOn w:val="Policepardfaut"/>
    <w:uiPriority w:val="99"/>
    <w:semiHidden/>
    <w:unhideWhenUsed/>
    <w:rsid w:val="00C729B6"/>
    <w:rPr>
      <w:vertAlign w:val="superscript"/>
    </w:rPr>
  </w:style>
  <w:style w:type="paragraph" w:styleId="Citation">
    <w:name w:val="Quote"/>
    <w:basedOn w:val="Normal"/>
    <w:next w:val="Normal"/>
    <w:link w:val="CitationCar"/>
    <w:uiPriority w:val="29"/>
    <w:qFormat/>
    <w:rsid w:val="00C729B6"/>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C729B6"/>
    <w:rPr>
      <w:i/>
      <w:iCs/>
      <w:color w:val="404040" w:themeColor="text1" w:themeTint="BF"/>
    </w:rPr>
  </w:style>
  <w:style w:type="character" w:styleId="lev">
    <w:name w:val="Strong"/>
    <w:basedOn w:val="Policepardfaut"/>
    <w:uiPriority w:val="22"/>
    <w:qFormat/>
    <w:rsid w:val="00BF51D1"/>
    <w:rPr>
      <w:b/>
      <w:bCs/>
    </w:rPr>
  </w:style>
  <w:style w:type="character" w:styleId="Emphaseintense">
    <w:name w:val="Intense Emphasis"/>
    <w:basedOn w:val="Policepardfaut"/>
    <w:uiPriority w:val="21"/>
    <w:qFormat/>
    <w:rsid w:val="0040458E"/>
    <w:rPr>
      <w:i/>
      <w:iCs/>
      <w:color w:val="5B9BD5" w:themeColor="accent1"/>
    </w:rPr>
  </w:style>
  <w:style w:type="character" w:customStyle="1" w:styleId="Titre2Car">
    <w:name w:val="Titre 2 Car"/>
    <w:basedOn w:val="Policepardfaut"/>
    <w:link w:val="Titre2"/>
    <w:uiPriority w:val="9"/>
    <w:rsid w:val="003A46EE"/>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3A46EE"/>
    <w:pPr>
      <w:tabs>
        <w:tab w:val="center" w:pos="4536"/>
        <w:tab w:val="right" w:pos="9072"/>
      </w:tabs>
      <w:spacing w:after="0" w:line="240" w:lineRule="auto"/>
    </w:pPr>
  </w:style>
  <w:style w:type="character" w:customStyle="1" w:styleId="En-tteCar">
    <w:name w:val="En-tête Car"/>
    <w:basedOn w:val="Policepardfaut"/>
    <w:link w:val="En-tte"/>
    <w:uiPriority w:val="99"/>
    <w:rsid w:val="003A46EE"/>
  </w:style>
  <w:style w:type="paragraph" w:styleId="Pieddepage">
    <w:name w:val="footer"/>
    <w:basedOn w:val="Normal"/>
    <w:link w:val="PieddepageCar"/>
    <w:uiPriority w:val="99"/>
    <w:unhideWhenUsed/>
    <w:rsid w:val="003A46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46EE"/>
  </w:style>
  <w:style w:type="paragraph" w:styleId="PrformatHTML">
    <w:name w:val="HTML Preformatted"/>
    <w:basedOn w:val="Normal"/>
    <w:link w:val="PrformatHTMLCar"/>
    <w:uiPriority w:val="99"/>
    <w:unhideWhenUsed/>
    <w:rsid w:val="00DF6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DF6497"/>
    <w:rPr>
      <w:rFonts w:ascii="Courier New" w:eastAsia="Times New Roman" w:hAnsi="Courier New" w:cs="Courier New"/>
      <w:sz w:val="20"/>
      <w:szCs w:val="20"/>
      <w:lang w:eastAsia="fr-BE"/>
    </w:rPr>
  </w:style>
  <w:style w:type="character" w:styleId="Lienhypertexte">
    <w:name w:val="Hyperlink"/>
    <w:basedOn w:val="Policepardfaut"/>
    <w:uiPriority w:val="99"/>
    <w:unhideWhenUsed/>
    <w:rsid w:val="00DF64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35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ocs.oracle.com/javase/8/javafx/api/javafx/scene/canvas/GraphicsContext.html" TargetMode="External"/><Relationship Id="rId1" Type="http://schemas.openxmlformats.org/officeDocument/2006/relationships/hyperlink" Target="https://docs.oracle.com/javase/8/javafx/api/javafx/scene/canvas/GraphicsContex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6AA1-833D-4B86-88DF-D4BDEC1F3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4</Pages>
  <Words>805</Words>
  <Characters>4431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hendrikx</dc:creator>
  <cp:keywords/>
  <dc:description/>
  <cp:lastModifiedBy>nicolas hendrikx</cp:lastModifiedBy>
  <cp:revision>6</cp:revision>
  <dcterms:created xsi:type="dcterms:W3CDTF">2014-11-30T12:09:00Z</dcterms:created>
  <dcterms:modified xsi:type="dcterms:W3CDTF">2014-11-30T20:02:00Z</dcterms:modified>
</cp:coreProperties>
</file>