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9C754A" w14:textId="77777777" w:rsidR="00224327" w:rsidRDefault="00AE0541" w:rsidP="00ED3200">
      <w:pPr>
        <w:pStyle w:val="RFCTitle"/>
      </w:pPr>
      <w:r w:rsidRPr="00A7014C">
        <w:rPr>
          <w:highlight w:val="yellow"/>
        </w:rPr>
        <w:br/>
      </w:r>
      <w:r w:rsidR="00A7014C">
        <w:rPr>
          <w:lang w:val="en"/>
        </w:rPr>
        <w:t>Applicability of Abstraction and Control of Traffic Engineered Networks</w:t>
      </w:r>
      <w:r w:rsidR="00224327">
        <w:rPr>
          <w:lang w:val="en"/>
        </w:rPr>
        <w:t xml:space="preserve"> (</w:t>
      </w:r>
      <w:r w:rsidR="002740CD" w:rsidRPr="00A7014C">
        <w:t>ACTN</w:t>
      </w:r>
      <w:r w:rsidR="00224327">
        <w:t>)</w:t>
      </w:r>
      <w:r w:rsidR="002740CD" w:rsidRPr="00A7014C">
        <w:t xml:space="preserve"> to Packet Optical Integration (POI)</w:t>
      </w:r>
    </w:p>
    <w:p w14:paraId="4A4C8DF8" w14:textId="397E5785" w:rsidR="00CC4069" w:rsidRPr="006B2FA6" w:rsidRDefault="002740CD" w:rsidP="00ED3200">
      <w:pPr>
        <w:pStyle w:val="RFCTitle"/>
        <w:rPr>
          <w:lang w:val="en-GB"/>
        </w:rPr>
      </w:pPr>
      <w:r w:rsidRPr="006B2FA6">
        <w:rPr>
          <w:lang w:val="en-GB"/>
        </w:rPr>
        <w:t>draft-</w:t>
      </w:r>
      <w:r w:rsidR="00980212" w:rsidRPr="006B2FA6">
        <w:rPr>
          <w:lang w:val="en-GB"/>
        </w:rPr>
        <w:t>peru</w:t>
      </w:r>
      <w:r w:rsidR="00D6521B" w:rsidRPr="006B2FA6">
        <w:rPr>
          <w:lang w:val="en-GB"/>
        </w:rPr>
        <w:t>-</w:t>
      </w:r>
      <w:r w:rsidRPr="006B2FA6">
        <w:rPr>
          <w:lang w:val="en-GB"/>
        </w:rPr>
        <w:t>teas-actn-poi-applicability</w:t>
      </w:r>
      <w:r w:rsidR="00CC4069" w:rsidRPr="006B2FA6">
        <w:rPr>
          <w:lang w:val="en-GB"/>
        </w:rPr>
        <w:t>-</w:t>
      </w:r>
      <w:r w:rsidR="005450D7">
        <w:rPr>
          <w:lang w:val="en-GB"/>
        </w:rPr>
        <w:t>04</w:t>
      </w:r>
    </w:p>
    <w:p w14:paraId="75EF471F" w14:textId="77777777" w:rsidR="006F6F19" w:rsidRPr="00F22289" w:rsidRDefault="006F6F19" w:rsidP="00CC4069">
      <w:pPr>
        <w:pStyle w:val="RFCH1-noTOCnonum"/>
      </w:pPr>
      <w:r w:rsidRPr="00544979">
        <w:t>Status of this Memo</w:t>
      </w:r>
    </w:p>
    <w:p w14:paraId="77885CE8" w14:textId="77777777" w:rsidR="006A74C7" w:rsidRPr="00FC66EB" w:rsidRDefault="006A74C7" w:rsidP="006A74C7">
      <w:pPr>
        <w:rPr>
          <w:caps/>
        </w:rPr>
      </w:pPr>
      <w:r w:rsidRPr="00D72ADD">
        <w:t xml:space="preserve">This Internet-Draft is submitted in full conformance with the provisions of BCP 78 and BCP 79. </w:t>
      </w:r>
    </w:p>
    <w:p w14:paraId="456118CE"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39017FA9"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098B54A8" w14:textId="77777777" w:rsidR="008D50C0" w:rsidRPr="00D72ADD" w:rsidRDefault="008D50C0" w:rsidP="009B0913">
      <w:r w:rsidRPr="00D72ADD">
        <w:t>The list of current Internet-Drafts can be accessed at</w:t>
      </w:r>
      <w:r w:rsidR="009B0913" w:rsidRPr="00D72ADD">
        <w:t xml:space="preserve"> </w:t>
      </w:r>
      <w:r w:rsidRPr="00D72ADD">
        <w:t>http://www.ietf.org/ietf/1id-abstracts.txt</w:t>
      </w:r>
    </w:p>
    <w:p w14:paraId="413B77D7"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21713F89" w14:textId="7CB2EB74" w:rsidR="008D50C0" w:rsidRDefault="008D50C0" w:rsidP="008D50C0">
      <w:r w:rsidRPr="00D72ADD">
        <w:t xml:space="preserve">This Internet-Draft will expire on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5450D7">
        <w:rPr>
          <w:noProof/>
        </w:rPr>
        <w:instrText>3</w:instrText>
      </w:r>
      <w:r w:rsidRPr="00D72ADD">
        <w:fldChar w:fldCharType="end"/>
      </w:r>
      <w:r w:rsidRPr="00D72ADD">
        <w:instrText xml:space="preserve"> = 1 July </w:instrText>
      </w:r>
      <w:r w:rsidRPr="00D72ADD">
        <w:fldChar w:fldCharType="begin"/>
      </w:r>
      <w:r w:rsidRPr="00D72ADD">
        <w:instrText xml:space="preserve"> IF </w:instrText>
      </w:r>
      <w:r w:rsidRPr="00D72ADD">
        <w:fldChar w:fldCharType="begin"/>
      </w:r>
      <w:r w:rsidRPr="00D72ADD">
        <w:instrText xml:space="preserve"> SAVEDATE \@ "M" \* MERGEFORMAT \* MERGEFORMAT </w:instrText>
      </w:r>
      <w:r w:rsidRPr="00D72ADD">
        <w:fldChar w:fldCharType="separate"/>
      </w:r>
      <w:r w:rsidR="005450D7">
        <w:rPr>
          <w:noProof/>
        </w:rPr>
        <w:instrText>3</w:instrText>
      </w:r>
      <w:r w:rsidRPr="00D72ADD">
        <w:fldChar w:fldCharType="end"/>
      </w:r>
      <w:r w:rsidRPr="00D72ADD">
        <w:instrText xml:space="preserve"> = 2 August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5450D7">
        <w:rPr>
          <w:noProof/>
        </w:rPr>
        <w:instrText>3</w:instrText>
      </w:r>
      <w:r w:rsidRPr="00D72ADD">
        <w:fldChar w:fldCharType="end"/>
      </w:r>
      <w:r w:rsidRPr="00D72ADD">
        <w:instrText xml:space="preserve"> = 3 September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4 October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5 November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6 December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7 January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8 February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9 March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 10 April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11 May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23750A" w:rsidRPr="00D72ADD">
        <w:rPr>
          <w:noProof/>
        </w:rPr>
        <w:instrText>0</w:instrText>
      </w:r>
      <w:r w:rsidRPr="00D72ADD">
        <w:fldChar w:fldCharType="end"/>
      </w:r>
      <w:r w:rsidRPr="00D72ADD">
        <w:instrText xml:space="preserve"> = 12 June "Fail"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23750A" w:rsidRPr="00D72ADD">
        <w:rPr>
          <w:noProof/>
        </w:rPr>
        <w:instrText>Fail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8E4975" w:rsidRPr="00D72ADD">
        <w:rPr>
          <w:noProof/>
        </w:rPr>
        <w:instrText>April</w:instrText>
      </w:r>
      <w:r w:rsidRPr="00D72ADD">
        <w:fldChar w:fldCharType="end"/>
      </w:r>
      <w:r w:rsidRPr="00D72ADD">
        <w:instrText xml:space="preserve"> \* MERGEFORMAT </w:instrText>
      </w:r>
      <w:r w:rsidRPr="00D72ADD">
        <w:fldChar w:fldCharType="separate"/>
      </w:r>
      <w:r w:rsidR="005450D7" w:rsidRPr="00D72ADD">
        <w:rPr>
          <w:noProof/>
        </w:rPr>
        <w:instrText>September</w:instrText>
      </w:r>
      <w:r w:rsidRPr="00D72ADD">
        <w:fldChar w:fldCharType="end"/>
      </w:r>
      <w:r w:rsidRPr="00D72ADD">
        <w:instrText xml:space="preserve"> \* MERGEFORMAT </w:instrText>
      </w:r>
      <w:r w:rsidRPr="00D72ADD">
        <w:fldChar w:fldCharType="separate"/>
      </w:r>
      <w:r w:rsidR="005450D7" w:rsidRPr="00D72ADD">
        <w:rPr>
          <w:noProof/>
        </w:rPr>
        <w:instrText>September</w:instrText>
      </w:r>
      <w:r w:rsidRPr="00D72ADD">
        <w:fldChar w:fldCharType="end"/>
      </w:r>
      <w:r w:rsidRPr="00D72ADD">
        <w:instrText xml:space="preserve"> \* MERGEFORMAT </w:instrText>
      </w:r>
      <w:r w:rsidRPr="00D72ADD">
        <w:fldChar w:fldCharType="separate"/>
      </w:r>
      <w:r w:rsidR="005450D7" w:rsidRPr="00D72ADD">
        <w:rPr>
          <w:noProof/>
        </w:rPr>
        <w:t>September</w:t>
      </w:r>
      <w:r w:rsidRPr="00D72ADD">
        <w:fldChar w:fldCharType="end"/>
      </w:r>
      <w:r w:rsidRPr="00D72ADD">
        <w:t xml:space="preserve"> </w:t>
      </w:r>
      <w:r w:rsidRPr="00D72ADD">
        <w:fldChar w:fldCharType="begin"/>
      </w:r>
      <w:r w:rsidRPr="00D72ADD">
        <w:instrText xml:space="preserve"> DATE  \@ "d," </w:instrText>
      </w:r>
      <w:r w:rsidRPr="00D72ADD">
        <w:fldChar w:fldCharType="separate"/>
      </w:r>
      <w:r w:rsidR="005450D7">
        <w:rPr>
          <w:noProof/>
        </w:rPr>
        <w:t>29,</w:t>
      </w:r>
      <w:r w:rsidRPr="00D72ADD">
        <w:fldChar w:fldCharType="end"/>
      </w:r>
      <w:r w:rsidRPr="00D72ADD">
        <w:t xml:space="preserve"> </w: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5450D7">
        <w:rPr>
          <w:noProof/>
        </w:rPr>
        <w:instrText>3</w:instrText>
      </w:r>
      <w:r w:rsidRPr="00D72ADD">
        <w:fldChar w:fldCharType="end"/>
      </w:r>
      <w:r w:rsidRPr="00D72ADD">
        <w:instrText xml:space="preserve"> &lt; 7 </w:instrText>
      </w:r>
      <w:r w:rsidRPr="00D72ADD">
        <w:fldChar w:fldCharType="begin"/>
      </w:r>
      <w:r w:rsidRPr="00D72ADD">
        <w:instrText xml:space="preserve"> SAVEDATE \@ "YYYY" \* MERGEFORMAT </w:instrText>
      </w:r>
      <w:r w:rsidRPr="00D72ADD">
        <w:fldChar w:fldCharType="separate"/>
      </w:r>
      <w:r w:rsidR="005450D7">
        <w:rPr>
          <w:noProof/>
        </w:rPr>
        <w:instrText>2020</w:instrText>
      </w:r>
      <w:r w:rsidRPr="00D72ADD">
        <w:fldChar w:fldCharType="end"/>
      </w:r>
      <w:r w:rsidRPr="00D72ADD">
        <w:instrText xml:space="preserve"> </w:instrText>
      </w:r>
      <w:r w:rsidRPr="00D72ADD">
        <w:fldChar w:fldCharType="begin"/>
      </w:r>
      <w:r w:rsidRPr="00D72ADD">
        <w:instrText xml:space="preserve"> IF </w:instrText>
      </w:r>
      <w:r w:rsidRPr="00D72ADD">
        <w:fldChar w:fldCharType="begin"/>
      </w:r>
      <w:r w:rsidRPr="00D72ADD">
        <w:instrText xml:space="preserve"> SAVEDATE \@ "M" \* MERGEFORMAT </w:instrText>
      </w:r>
      <w:r w:rsidRPr="00D72ADD">
        <w:fldChar w:fldCharType="separate"/>
      </w:r>
      <w:r w:rsidR="008E4975">
        <w:rPr>
          <w:noProof/>
        </w:rPr>
        <w:instrText>10</w:instrText>
      </w:r>
      <w:r w:rsidRPr="00D72ADD">
        <w:fldChar w:fldCharType="end"/>
      </w:r>
      <w:r w:rsidRPr="00D72ADD">
        <w:instrText xml:space="preserve"> &gt; 6 </w:instrText>
      </w:r>
      <w:r w:rsidRPr="00D72ADD">
        <w:fldChar w:fldCharType="begin"/>
      </w:r>
      <w:r w:rsidRPr="00D72ADD">
        <w:instrText xml:space="preserve"> = </w:instrText>
      </w:r>
      <w:r w:rsidRPr="00D72ADD">
        <w:fldChar w:fldCharType="begin"/>
      </w:r>
      <w:r w:rsidRPr="00D72ADD">
        <w:instrText xml:space="preserve"> SAVEDATE \@ "YYYY" \* MERGEFORMAT </w:instrText>
      </w:r>
      <w:r w:rsidRPr="00D72ADD">
        <w:fldChar w:fldCharType="separate"/>
      </w:r>
      <w:r w:rsidR="008E4975">
        <w:rPr>
          <w:noProof/>
        </w:rPr>
        <w:instrText>2019</w:instrText>
      </w:r>
      <w:r w:rsidRPr="00D72ADD">
        <w:fldChar w:fldCharType="end"/>
      </w:r>
      <w:r w:rsidRPr="00D72ADD">
        <w:instrText xml:space="preserve"> + 1 \* MERGEFORMAT </w:instrText>
      </w:r>
      <w:r w:rsidRPr="00D72ADD">
        <w:fldChar w:fldCharType="separate"/>
      </w:r>
      <w:r w:rsidR="00C57C99">
        <w:rPr>
          <w:noProof/>
        </w:rPr>
        <w:instrText>2020</w:instrText>
      </w:r>
      <w:r w:rsidRPr="00D72ADD">
        <w:fldChar w:fldCharType="end"/>
      </w:r>
      <w:r w:rsidRPr="00D72ADD">
        <w:instrText xml:space="preserve"> "Fail" \* MERGEFORMAT  \* MERGEFORMAT </w:instrText>
      </w:r>
      <w:r w:rsidRPr="00D72ADD">
        <w:fldChar w:fldCharType="separate"/>
      </w:r>
      <w:r w:rsidR="008E4975">
        <w:rPr>
          <w:noProof/>
        </w:rPr>
        <w:instrText>2020</w:instrText>
      </w:r>
      <w:r w:rsidRPr="00D72ADD">
        <w:fldChar w:fldCharType="end"/>
      </w:r>
      <w:r w:rsidRPr="00D72ADD">
        <w:instrText xml:space="preserve"> \* MERGEFORMAT </w:instrText>
      </w:r>
      <w:r w:rsidRPr="00D72ADD">
        <w:fldChar w:fldCharType="separate"/>
      </w:r>
      <w:r w:rsidR="005450D7">
        <w:rPr>
          <w:noProof/>
        </w:rPr>
        <w:t>2020</w:t>
      </w:r>
      <w:r w:rsidRPr="00D72ADD">
        <w:fldChar w:fldCharType="end"/>
      </w:r>
      <w:r w:rsidRPr="00D72ADD">
        <w:t>.</w:t>
      </w:r>
    </w:p>
    <w:p w14:paraId="109F28BD" w14:textId="77777777" w:rsidR="002E1F5F" w:rsidRPr="00D72ADD" w:rsidRDefault="002E1F5F" w:rsidP="002E1F5F">
      <w:pPr>
        <w:pStyle w:val="RFCH1-noTOCnonum"/>
      </w:pPr>
      <w:r w:rsidRPr="00D72ADD">
        <w:lastRenderedPageBreak/>
        <w:t>Copyright Notice</w:t>
      </w:r>
    </w:p>
    <w:p w14:paraId="44EA9674" w14:textId="49CE67B0" w:rsidR="002E1F5F" w:rsidRPr="00D72ADD" w:rsidRDefault="002E1F5F" w:rsidP="002E1F5F">
      <w:r w:rsidRPr="00D72ADD">
        <w:t xml:space="preserve">Copyright (c) </w:t>
      </w:r>
      <w:r w:rsidRPr="00D72ADD">
        <w:fldChar w:fldCharType="begin"/>
      </w:r>
      <w:r w:rsidRPr="00D72ADD">
        <w:instrText xml:space="preserve"> SAVEDATE  \@ "yyyy"  \* MERGEFORMAT </w:instrText>
      </w:r>
      <w:r w:rsidRPr="00D72ADD">
        <w:fldChar w:fldCharType="separate"/>
      </w:r>
      <w:r w:rsidR="005450D7">
        <w:rPr>
          <w:noProof/>
        </w:rPr>
        <w:t>2020</w:t>
      </w:r>
      <w:r w:rsidRPr="00D72ADD">
        <w:fldChar w:fldCharType="end"/>
      </w:r>
      <w:r w:rsidRPr="00D72ADD">
        <w:t xml:space="preserve"> IETF Trust and the persons identified as the document authors. All rights reserved.</w:t>
      </w:r>
    </w:p>
    <w:p w14:paraId="769AB807"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892E738" w14:textId="77777777" w:rsidR="0010357E" w:rsidRDefault="0010357E" w:rsidP="00072E31">
      <w:pPr>
        <w:ind w:left="0"/>
      </w:pPr>
      <w:r w:rsidRPr="00D72ADD">
        <w:t>Abstract</w:t>
      </w:r>
    </w:p>
    <w:p w14:paraId="26BD20CB" w14:textId="52E07A88" w:rsidR="000D4AD0" w:rsidRDefault="00C845E5" w:rsidP="00713412">
      <w:r w:rsidRPr="00C845E5">
        <w:t xml:space="preserve">This document </w:t>
      </w:r>
      <w:r w:rsidR="000D4AD0">
        <w:t xml:space="preserve">considers </w:t>
      </w:r>
      <w:r w:rsidR="000D4AD0" w:rsidRPr="000D4AD0">
        <w:t xml:space="preserve">the applicability of </w:t>
      </w:r>
      <w:r w:rsidR="00132FE8">
        <w:t xml:space="preserve">the IETF </w:t>
      </w:r>
      <w:r w:rsidR="000D4AD0" w:rsidRPr="000D4AD0">
        <w:t>A</w:t>
      </w:r>
      <w:r w:rsidR="00132FE8">
        <w:t xml:space="preserve">bstraction and </w:t>
      </w:r>
      <w:r w:rsidR="000D4AD0" w:rsidRPr="000D4AD0">
        <w:t>C</w:t>
      </w:r>
      <w:r w:rsidR="00132FE8">
        <w:t xml:space="preserve">ontrol of Traffic Engineered </w:t>
      </w:r>
      <w:r w:rsidR="000D4AD0" w:rsidRPr="000D4AD0">
        <w:t>N</w:t>
      </w:r>
      <w:r w:rsidR="00132FE8">
        <w:t>etworks (ACTN)</w:t>
      </w:r>
      <w:r w:rsidR="000D4AD0" w:rsidRPr="000D4AD0">
        <w:t xml:space="preserve"> to Packet Optical Integration (POI)</w:t>
      </w:r>
      <w:r w:rsidR="00132FE8">
        <w:t>, and</w:t>
      </w:r>
      <w:r w:rsidR="000D4AD0" w:rsidRPr="000D4AD0">
        <w:t xml:space="preserve"> IP and Optical DWDM domain internetworking</w:t>
      </w:r>
      <w:r w:rsidR="00132FE8">
        <w:t xml:space="preserve">. </w:t>
      </w:r>
    </w:p>
    <w:p w14:paraId="409FD03B" w14:textId="08C9A6F3" w:rsidR="006F6F19" w:rsidRPr="00DA1B42" w:rsidRDefault="000D4AD0" w:rsidP="00713412">
      <w:r>
        <w:t>In this document</w:t>
      </w:r>
      <w:r w:rsidR="00132FE8">
        <w:t>,</w:t>
      </w:r>
      <w:r>
        <w:t xml:space="preserve"> we highlight the IETF p</w:t>
      </w:r>
      <w:r w:rsidR="00C845E5" w:rsidRPr="00C845E5">
        <w:t xml:space="preserve">rotocols and </w:t>
      </w:r>
      <w:r w:rsidR="00132FE8">
        <w:t xml:space="preserve">YANG </w:t>
      </w:r>
      <w:r w:rsidR="00C845E5" w:rsidRPr="00C845E5">
        <w:t>data</w:t>
      </w:r>
      <w:r>
        <w:t xml:space="preserve"> models</w:t>
      </w:r>
      <w:r w:rsidR="00C845E5" w:rsidRPr="00C845E5">
        <w:t xml:space="preserve"> </w:t>
      </w:r>
      <w:r>
        <w:t>that may be used for the</w:t>
      </w:r>
      <w:r w:rsidR="00C845E5" w:rsidRPr="00C845E5">
        <w:t xml:space="preserve"> ACTN </w:t>
      </w:r>
      <w:r>
        <w:t>and control of POI networks</w:t>
      </w:r>
      <w:r w:rsidR="00C845E5" w:rsidRPr="00C845E5">
        <w:t xml:space="preserve">, with particular focus on the interfaces between the MDSC (Multi-Domain Service Coordinator) and </w:t>
      </w:r>
      <w:r w:rsidR="00124FA5">
        <w:t xml:space="preserve">the </w:t>
      </w:r>
      <w:r w:rsidR="00C845E5" w:rsidRPr="00C845E5">
        <w:t xml:space="preserve">underlying </w:t>
      </w:r>
      <w:r w:rsidR="00575149">
        <w:t xml:space="preserve">Packet and Optical </w:t>
      </w:r>
      <w:r w:rsidR="00C845E5" w:rsidRPr="00C845E5">
        <w:t>Domain Controllers (</w:t>
      </w:r>
      <w:r w:rsidR="00575149">
        <w:t>P</w:t>
      </w:r>
      <w:r w:rsidR="00575149">
        <w:noBreakHyphen/>
      </w:r>
      <w:r w:rsidR="00C845E5" w:rsidRPr="00C845E5">
        <w:t xml:space="preserve">PNC and </w:t>
      </w:r>
      <w:r w:rsidR="00575149">
        <w:t>O</w:t>
      </w:r>
      <w:r w:rsidR="00575149">
        <w:noBreakHyphen/>
      </w:r>
      <w:r w:rsidR="00C845E5" w:rsidRPr="00C845E5">
        <w:t>PNC)</w:t>
      </w:r>
      <w:r w:rsidR="00D6521B">
        <w:t xml:space="preserve"> to support </w:t>
      </w:r>
      <w:r w:rsidR="00132FE8">
        <w:t>POI</w:t>
      </w:r>
      <w:r w:rsidR="00D6521B">
        <w:t xml:space="preserve"> use cases</w:t>
      </w:r>
      <w:r w:rsidR="00C845E5" w:rsidRPr="00C845E5">
        <w:t>.</w:t>
      </w:r>
      <w:r w:rsidR="00520B13">
        <w:t xml:space="preserve"> </w:t>
      </w:r>
    </w:p>
    <w:p w14:paraId="4E044205" w14:textId="77777777" w:rsidR="006F6F19" w:rsidRDefault="006F6F19" w:rsidP="00CC4069">
      <w:pPr>
        <w:pStyle w:val="RFCH1-noTOCnonum"/>
      </w:pPr>
      <w:r w:rsidRPr="00544979">
        <w:t>Table of Contents</w:t>
      </w:r>
    </w:p>
    <w:p w14:paraId="1465AAD0" w14:textId="77777777" w:rsidR="00147470" w:rsidRDefault="00147470">
      <w:pPr>
        <w:pStyle w:val="TOC1"/>
      </w:pPr>
    </w:p>
    <w:p w14:paraId="443243BE" w14:textId="77777777" w:rsidR="00FC66EB" w:rsidRDefault="00581409">
      <w:pPr>
        <w:pStyle w:val="TOC1"/>
        <w:rPr>
          <w:rFonts w:asciiTheme="minorHAnsi" w:eastAsiaTheme="minorEastAsia" w:hAnsiTheme="minorHAnsi" w:cstheme="minorBidi"/>
          <w:sz w:val="22"/>
          <w:szCs w:val="22"/>
          <w:lang w:eastAsia="zh-CN"/>
        </w:rPr>
      </w:pPr>
      <w:r>
        <w:fldChar w:fldCharType="begin"/>
      </w:r>
      <w:r>
        <w:instrText xml:space="preserve"> TOC \o \h \z \u </w:instrText>
      </w:r>
      <w:r>
        <w:fldChar w:fldCharType="separate"/>
      </w:r>
      <w:hyperlink w:anchor="_Toc34660359" w:history="1">
        <w:r w:rsidR="00FC66EB" w:rsidRPr="009D11C1">
          <w:rPr>
            <w:rStyle w:val="Hyperlink"/>
          </w:rPr>
          <w:t>1. Introduction</w:t>
        </w:r>
        <w:r w:rsidR="00FC66EB">
          <w:rPr>
            <w:webHidden/>
          </w:rPr>
          <w:tab/>
        </w:r>
        <w:r w:rsidR="00FC66EB">
          <w:rPr>
            <w:webHidden/>
          </w:rPr>
          <w:fldChar w:fldCharType="begin"/>
        </w:r>
        <w:r w:rsidR="00FC66EB">
          <w:rPr>
            <w:webHidden/>
          </w:rPr>
          <w:instrText xml:space="preserve"> PAGEREF _Toc34660359 \h </w:instrText>
        </w:r>
        <w:r w:rsidR="00FC66EB">
          <w:rPr>
            <w:webHidden/>
          </w:rPr>
        </w:r>
        <w:r w:rsidR="00FC66EB">
          <w:rPr>
            <w:webHidden/>
          </w:rPr>
          <w:fldChar w:fldCharType="separate"/>
        </w:r>
        <w:r w:rsidR="001A6614">
          <w:rPr>
            <w:webHidden/>
          </w:rPr>
          <w:t>3</w:t>
        </w:r>
        <w:r w:rsidR="00FC66EB">
          <w:rPr>
            <w:webHidden/>
          </w:rPr>
          <w:fldChar w:fldCharType="end"/>
        </w:r>
      </w:hyperlink>
    </w:p>
    <w:p w14:paraId="575DB6F9" w14:textId="77777777" w:rsidR="00FC66EB" w:rsidRDefault="008134C0">
      <w:pPr>
        <w:pStyle w:val="TOC1"/>
        <w:rPr>
          <w:rFonts w:asciiTheme="minorHAnsi" w:eastAsiaTheme="minorEastAsia" w:hAnsiTheme="minorHAnsi" w:cstheme="minorBidi"/>
          <w:sz w:val="22"/>
          <w:szCs w:val="22"/>
          <w:lang w:eastAsia="zh-CN"/>
        </w:rPr>
      </w:pPr>
      <w:hyperlink w:anchor="_Toc34660360" w:history="1">
        <w:r w:rsidR="00FC66EB" w:rsidRPr="009D11C1">
          <w:rPr>
            <w:rStyle w:val="Hyperlink"/>
          </w:rPr>
          <w:t>2. Reference Scenario</w:t>
        </w:r>
        <w:r w:rsidR="00FC66EB">
          <w:rPr>
            <w:webHidden/>
          </w:rPr>
          <w:tab/>
        </w:r>
        <w:r w:rsidR="00FC66EB">
          <w:rPr>
            <w:webHidden/>
          </w:rPr>
          <w:fldChar w:fldCharType="begin"/>
        </w:r>
        <w:r w:rsidR="00FC66EB">
          <w:rPr>
            <w:webHidden/>
          </w:rPr>
          <w:instrText xml:space="preserve"> PAGEREF _Toc34660360 \h </w:instrText>
        </w:r>
        <w:r w:rsidR="00FC66EB">
          <w:rPr>
            <w:webHidden/>
          </w:rPr>
        </w:r>
        <w:r w:rsidR="00FC66EB">
          <w:rPr>
            <w:webHidden/>
          </w:rPr>
          <w:fldChar w:fldCharType="separate"/>
        </w:r>
        <w:r w:rsidR="001A6614">
          <w:rPr>
            <w:webHidden/>
          </w:rPr>
          <w:t>4</w:t>
        </w:r>
        <w:r w:rsidR="00FC66EB">
          <w:rPr>
            <w:webHidden/>
          </w:rPr>
          <w:fldChar w:fldCharType="end"/>
        </w:r>
      </w:hyperlink>
    </w:p>
    <w:p w14:paraId="41415E53" w14:textId="77777777" w:rsidR="00FC66EB" w:rsidRDefault="008134C0">
      <w:pPr>
        <w:pStyle w:val="TOC2"/>
        <w:rPr>
          <w:rFonts w:asciiTheme="minorHAnsi" w:eastAsiaTheme="minorEastAsia" w:hAnsiTheme="minorHAnsi" w:cstheme="minorBidi"/>
          <w:sz w:val="22"/>
          <w:szCs w:val="22"/>
          <w:lang w:eastAsia="zh-CN"/>
        </w:rPr>
      </w:pPr>
      <w:hyperlink w:anchor="_Toc34660361" w:history="1">
        <w:r w:rsidR="00FC66EB" w:rsidRPr="009D11C1">
          <w:rPr>
            <w:rStyle w:val="Hyperlink"/>
          </w:rPr>
          <w:t>2.1. Generic Assumptions</w:t>
        </w:r>
        <w:r w:rsidR="00FC66EB">
          <w:rPr>
            <w:webHidden/>
          </w:rPr>
          <w:tab/>
        </w:r>
        <w:r w:rsidR="00FC66EB">
          <w:rPr>
            <w:webHidden/>
          </w:rPr>
          <w:fldChar w:fldCharType="begin"/>
        </w:r>
        <w:r w:rsidR="00FC66EB">
          <w:rPr>
            <w:webHidden/>
          </w:rPr>
          <w:instrText xml:space="preserve"> PAGEREF _Toc34660361 \h </w:instrText>
        </w:r>
        <w:r w:rsidR="00FC66EB">
          <w:rPr>
            <w:webHidden/>
          </w:rPr>
        </w:r>
        <w:r w:rsidR="00FC66EB">
          <w:rPr>
            <w:webHidden/>
          </w:rPr>
          <w:fldChar w:fldCharType="separate"/>
        </w:r>
        <w:r w:rsidR="001A6614">
          <w:rPr>
            <w:webHidden/>
          </w:rPr>
          <w:t>6</w:t>
        </w:r>
        <w:r w:rsidR="00FC66EB">
          <w:rPr>
            <w:webHidden/>
          </w:rPr>
          <w:fldChar w:fldCharType="end"/>
        </w:r>
      </w:hyperlink>
    </w:p>
    <w:p w14:paraId="03CC7743" w14:textId="77777777" w:rsidR="00FC66EB" w:rsidRDefault="008134C0">
      <w:pPr>
        <w:pStyle w:val="TOC1"/>
        <w:rPr>
          <w:rFonts w:asciiTheme="minorHAnsi" w:eastAsiaTheme="minorEastAsia" w:hAnsiTheme="minorHAnsi" w:cstheme="minorBidi"/>
          <w:sz w:val="22"/>
          <w:szCs w:val="22"/>
          <w:lang w:eastAsia="zh-CN"/>
        </w:rPr>
      </w:pPr>
      <w:hyperlink w:anchor="_Toc34660362" w:history="1">
        <w:r w:rsidR="00FC66EB" w:rsidRPr="009D11C1">
          <w:rPr>
            <w:rStyle w:val="Hyperlink"/>
          </w:rPr>
          <w:t>3. Multi-Layer Topology C</w:t>
        </w:r>
        <w:r w:rsidR="00FC66EB" w:rsidRPr="009D11C1">
          <w:rPr>
            <w:rStyle w:val="Hyperlink"/>
            <w:lang w:val="it-IT"/>
          </w:rPr>
          <w:t>oordination</w:t>
        </w:r>
        <w:r w:rsidR="00FC66EB">
          <w:rPr>
            <w:webHidden/>
          </w:rPr>
          <w:tab/>
        </w:r>
        <w:r w:rsidR="00FC66EB">
          <w:rPr>
            <w:webHidden/>
          </w:rPr>
          <w:fldChar w:fldCharType="begin"/>
        </w:r>
        <w:r w:rsidR="00FC66EB">
          <w:rPr>
            <w:webHidden/>
          </w:rPr>
          <w:instrText xml:space="preserve"> PAGEREF _Toc34660362 \h </w:instrText>
        </w:r>
        <w:r w:rsidR="00FC66EB">
          <w:rPr>
            <w:webHidden/>
          </w:rPr>
        </w:r>
        <w:r w:rsidR="00FC66EB">
          <w:rPr>
            <w:webHidden/>
          </w:rPr>
          <w:fldChar w:fldCharType="separate"/>
        </w:r>
        <w:r w:rsidR="001A6614">
          <w:rPr>
            <w:webHidden/>
          </w:rPr>
          <w:t>7</w:t>
        </w:r>
        <w:r w:rsidR="00FC66EB">
          <w:rPr>
            <w:webHidden/>
          </w:rPr>
          <w:fldChar w:fldCharType="end"/>
        </w:r>
      </w:hyperlink>
    </w:p>
    <w:p w14:paraId="56080866" w14:textId="77777777" w:rsidR="00FC66EB" w:rsidRDefault="008134C0">
      <w:pPr>
        <w:pStyle w:val="TOC2"/>
        <w:rPr>
          <w:rFonts w:asciiTheme="minorHAnsi" w:eastAsiaTheme="minorEastAsia" w:hAnsiTheme="minorHAnsi" w:cstheme="minorBidi"/>
          <w:sz w:val="22"/>
          <w:szCs w:val="22"/>
          <w:lang w:eastAsia="zh-CN"/>
        </w:rPr>
      </w:pPr>
      <w:hyperlink w:anchor="_Toc34660363" w:history="1">
        <w:r w:rsidR="00FC66EB" w:rsidRPr="009D11C1">
          <w:rPr>
            <w:rStyle w:val="Hyperlink"/>
          </w:rPr>
          <w:t>3.1. Discovery of existing Och, ODU, IP links, IP tunnels and IP services</w:t>
        </w:r>
        <w:r w:rsidR="00FC66EB">
          <w:rPr>
            <w:webHidden/>
          </w:rPr>
          <w:tab/>
        </w:r>
        <w:r w:rsidR="00FC66EB">
          <w:rPr>
            <w:webHidden/>
          </w:rPr>
          <w:fldChar w:fldCharType="begin"/>
        </w:r>
        <w:r w:rsidR="00FC66EB">
          <w:rPr>
            <w:webHidden/>
          </w:rPr>
          <w:instrText xml:space="preserve"> PAGEREF _Toc34660363 \h </w:instrText>
        </w:r>
        <w:r w:rsidR="00FC66EB">
          <w:rPr>
            <w:webHidden/>
          </w:rPr>
        </w:r>
        <w:r w:rsidR="00FC66EB">
          <w:rPr>
            <w:webHidden/>
          </w:rPr>
          <w:fldChar w:fldCharType="separate"/>
        </w:r>
        <w:r w:rsidR="001A6614">
          <w:rPr>
            <w:webHidden/>
          </w:rPr>
          <w:t>7</w:t>
        </w:r>
        <w:r w:rsidR="00FC66EB">
          <w:rPr>
            <w:webHidden/>
          </w:rPr>
          <w:fldChar w:fldCharType="end"/>
        </w:r>
      </w:hyperlink>
    </w:p>
    <w:p w14:paraId="0D3720B4" w14:textId="77777777" w:rsidR="00FC66EB" w:rsidRDefault="008134C0">
      <w:pPr>
        <w:pStyle w:val="TOC3"/>
        <w:rPr>
          <w:rFonts w:asciiTheme="minorHAnsi" w:eastAsiaTheme="minorEastAsia" w:hAnsiTheme="minorHAnsi" w:cstheme="minorBidi"/>
          <w:sz w:val="22"/>
          <w:szCs w:val="22"/>
          <w:lang w:eastAsia="zh-CN"/>
        </w:rPr>
      </w:pPr>
      <w:hyperlink w:anchor="_Toc34660364" w:history="1">
        <w:r w:rsidR="00FC66EB" w:rsidRPr="009D11C1">
          <w:rPr>
            <w:rStyle w:val="Hyperlink"/>
          </w:rPr>
          <w:t>3.1.1. Common YANG Models used at the MPI</w:t>
        </w:r>
        <w:r w:rsidR="00FC66EB">
          <w:rPr>
            <w:webHidden/>
          </w:rPr>
          <w:tab/>
        </w:r>
        <w:r w:rsidR="00FC66EB">
          <w:rPr>
            <w:webHidden/>
          </w:rPr>
          <w:fldChar w:fldCharType="begin"/>
        </w:r>
        <w:r w:rsidR="00FC66EB">
          <w:rPr>
            <w:webHidden/>
          </w:rPr>
          <w:instrText xml:space="preserve"> PAGEREF _Toc34660364 \h </w:instrText>
        </w:r>
        <w:r w:rsidR="00FC66EB">
          <w:rPr>
            <w:webHidden/>
          </w:rPr>
        </w:r>
        <w:r w:rsidR="00FC66EB">
          <w:rPr>
            <w:webHidden/>
          </w:rPr>
          <w:fldChar w:fldCharType="separate"/>
        </w:r>
        <w:r w:rsidR="001A6614">
          <w:rPr>
            <w:webHidden/>
          </w:rPr>
          <w:t>8</w:t>
        </w:r>
        <w:r w:rsidR="00FC66EB">
          <w:rPr>
            <w:webHidden/>
          </w:rPr>
          <w:fldChar w:fldCharType="end"/>
        </w:r>
      </w:hyperlink>
    </w:p>
    <w:p w14:paraId="16EE3F3B" w14:textId="77777777" w:rsidR="00FC66EB" w:rsidRDefault="008134C0">
      <w:pPr>
        <w:pStyle w:val="TOC4"/>
        <w:rPr>
          <w:rFonts w:asciiTheme="minorHAnsi" w:eastAsiaTheme="minorEastAsia" w:hAnsiTheme="minorHAnsi" w:cstheme="minorBidi"/>
          <w:noProof/>
          <w:sz w:val="22"/>
          <w:szCs w:val="22"/>
          <w:lang w:eastAsia="zh-CN"/>
        </w:rPr>
      </w:pPr>
      <w:hyperlink w:anchor="_Toc34660365" w:history="1">
        <w:r w:rsidR="00FC66EB" w:rsidRPr="009D11C1">
          <w:rPr>
            <w:rStyle w:val="Hyperlink"/>
            <w:noProof/>
          </w:rPr>
          <w:t>3.1.1.1. YANG models used at the Optical MPIs</w:t>
        </w:r>
        <w:r w:rsidR="00FC66EB">
          <w:rPr>
            <w:noProof/>
            <w:webHidden/>
          </w:rPr>
          <w:tab/>
        </w:r>
        <w:r w:rsidR="00FC66EB">
          <w:rPr>
            <w:noProof/>
            <w:webHidden/>
          </w:rPr>
          <w:fldChar w:fldCharType="begin"/>
        </w:r>
        <w:r w:rsidR="00FC66EB">
          <w:rPr>
            <w:noProof/>
            <w:webHidden/>
          </w:rPr>
          <w:instrText xml:space="preserve"> PAGEREF _Toc34660365 \h </w:instrText>
        </w:r>
        <w:r w:rsidR="00FC66EB">
          <w:rPr>
            <w:noProof/>
            <w:webHidden/>
          </w:rPr>
        </w:r>
        <w:r w:rsidR="00FC66EB">
          <w:rPr>
            <w:noProof/>
            <w:webHidden/>
          </w:rPr>
          <w:fldChar w:fldCharType="separate"/>
        </w:r>
        <w:r w:rsidR="001A6614">
          <w:rPr>
            <w:noProof/>
            <w:webHidden/>
          </w:rPr>
          <w:t>8</w:t>
        </w:r>
        <w:r w:rsidR="00FC66EB">
          <w:rPr>
            <w:noProof/>
            <w:webHidden/>
          </w:rPr>
          <w:fldChar w:fldCharType="end"/>
        </w:r>
      </w:hyperlink>
    </w:p>
    <w:p w14:paraId="4CFC89DB" w14:textId="77777777" w:rsidR="00FC66EB" w:rsidRDefault="008134C0">
      <w:pPr>
        <w:pStyle w:val="TOC4"/>
        <w:rPr>
          <w:rFonts w:asciiTheme="minorHAnsi" w:eastAsiaTheme="minorEastAsia" w:hAnsiTheme="minorHAnsi" w:cstheme="minorBidi"/>
          <w:noProof/>
          <w:sz w:val="22"/>
          <w:szCs w:val="22"/>
          <w:lang w:eastAsia="zh-CN"/>
        </w:rPr>
      </w:pPr>
      <w:hyperlink w:anchor="_Toc34660366" w:history="1">
        <w:r w:rsidR="00FC66EB" w:rsidRPr="009D11C1">
          <w:rPr>
            <w:rStyle w:val="Hyperlink"/>
            <w:noProof/>
          </w:rPr>
          <w:t>3.1.1.2. Required YANG models at the Packet MPIs</w:t>
        </w:r>
        <w:r w:rsidR="00FC66EB">
          <w:rPr>
            <w:noProof/>
            <w:webHidden/>
          </w:rPr>
          <w:tab/>
        </w:r>
        <w:r w:rsidR="00FC66EB">
          <w:rPr>
            <w:noProof/>
            <w:webHidden/>
          </w:rPr>
          <w:fldChar w:fldCharType="begin"/>
        </w:r>
        <w:r w:rsidR="00FC66EB">
          <w:rPr>
            <w:noProof/>
            <w:webHidden/>
          </w:rPr>
          <w:instrText xml:space="preserve"> PAGEREF _Toc34660366 \h </w:instrText>
        </w:r>
        <w:r w:rsidR="00FC66EB">
          <w:rPr>
            <w:noProof/>
            <w:webHidden/>
          </w:rPr>
        </w:r>
        <w:r w:rsidR="00FC66EB">
          <w:rPr>
            <w:noProof/>
            <w:webHidden/>
          </w:rPr>
          <w:fldChar w:fldCharType="separate"/>
        </w:r>
        <w:r w:rsidR="001A6614">
          <w:rPr>
            <w:noProof/>
            <w:webHidden/>
          </w:rPr>
          <w:t>8</w:t>
        </w:r>
        <w:r w:rsidR="00FC66EB">
          <w:rPr>
            <w:noProof/>
            <w:webHidden/>
          </w:rPr>
          <w:fldChar w:fldCharType="end"/>
        </w:r>
      </w:hyperlink>
    </w:p>
    <w:p w14:paraId="0F418515" w14:textId="77777777" w:rsidR="00FC66EB" w:rsidRDefault="008134C0">
      <w:pPr>
        <w:pStyle w:val="TOC3"/>
        <w:rPr>
          <w:rFonts w:asciiTheme="minorHAnsi" w:eastAsiaTheme="minorEastAsia" w:hAnsiTheme="minorHAnsi" w:cstheme="minorBidi"/>
          <w:sz w:val="22"/>
          <w:szCs w:val="22"/>
          <w:lang w:eastAsia="zh-CN"/>
        </w:rPr>
      </w:pPr>
      <w:hyperlink w:anchor="_Toc34660367" w:history="1">
        <w:r w:rsidR="00FC66EB" w:rsidRPr="009D11C1">
          <w:rPr>
            <w:rStyle w:val="Hyperlink"/>
          </w:rPr>
          <w:t>3.1.2. Inter-domain link Discovery</w:t>
        </w:r>
        <w:r w:rsidR="00FC66EB">
          <w:rPr>
            <w:webHidden/>
          </w:rPr>
          <w:tab/>
        </w:r>
        <w:r w:rsidR="00FC66EB">
          <w:rPr>
            <w:webHidden/>
          </w:rPr>
          <w:fldChar w:fldCharType="begin"/>
        </w:r>
        <w:r w:rsidR="00FC66EB">
          <w:rPr>
            <w:webHidden/>
          </w:rPr>
          <w:instrText xml:space="preserve"> PAGEREF _Toc34660367 \h </w:instrText>
        </w:r>
        <w:r w:rsidR="00FC66EB">
          <w:rPr>
            <w:webHidden/>
          </w:rPr>
        </w:r>
        <w:r w:rsidR="00FC66EB">
          <w:rPr>
            <w:webHidden/>
          </w:rPr>
          <w:fldChar w:fldCharType="separate"/>
        </w:r>
        <w:r w:rsidR="001A6614">
          <w:rPr>
            <w:webHidden/>
          </w:rPr>
          <w:t>9</w:t>
        </w:r>
        <w:r w:rsidR="00FC66EB">
          <w:rPr>
            <w:webHidden/>
          </w:rPr>
          <w:fldChar w:fldCharType="end"/>
        </w:r>
      </w:hyperlink>
    </w:p>
    <w:p w14:paraId="5F9B2708" w14:textId="77777777" w:rsidR="00FC66EB" w:rsidRDefault="008134C0">
      <w:pPr>
        <w:pStyle w:val="TOC2"/>
        <w:rPr>
          <w:rFonts w:asciiTheme="minorHAnsi" w:eastAsiaTheme="minorEastAsia" w:hAnsiTheme="minorHAnsi" w:cstheme="minorBidi"/>
          <w:sz w:val="22"/>
          <w:szCs w:val="22"/>
          <w:lang w:eastAsia="zh-CN"/>
        </w:rPr>
      </w:pPr>
      <w:hyperlink w:anchor="_Toc34660368" w:history="1">
        <w:r w:rsidR="00FC66EB" w:rsidRPr="009D11C1">
          <w:rPr>
            <w:rStyle w:val="Hyperlink"/>
          </w:rPr>
          <w:t>3.2. Provisioning of an IP Link/LAG over DWDM</w:t>
        </w:r>
        <w:r w:rsidR="00FC66EB">
          <w:rPr>
            <w:webHidden/>
          </w:rPr>
          <w:tab/>
        </w:r>
        <w:r w:rsidR="00FC66EB">
          <w:rPr>
            <w:webHidden/>
          </w:rPr>
          <w:fldChar w:fldCharType="begin"/>
        </w:r>
        <w:r w:rsidR="00FC66EB">
          <w:rPr>
            <w:webHidden/>
          </w:rPr>
          <w:instrText xml:space="preserve"> PAGEREF _Toc34660368 \h </w:instrText>
        </w:r>
        <w:r w:rsidR="00FC66EB">
          <w:rPr>
            <w:webHidden/>
          </w:rPr>
        </w:r>
        <w:r w:rsidR="00FC66EB">
          <w:rPr>
            <w:webHidden/>
          </w:rPr>
          <w:fldChar w:fldCharType="separate"/>
        </w:r>
        <w:r w:rsidR="001A6614">
          <w:rPr>
            <w:webHidden/>
          </w:rPr>
          <w:t>10</w:t>
        </w:r>
        <w:r w:rsidR="00FC66EB">
          <w:rPr>
            <w:webHidden/>
          </w:rPr>
          <w:fldChar w:fldCharType="end"/>
        </w:r>
      </w:hyperlink>
    </w:p>
    <w:p w14:paraId="5E3544C8" w14:textId="77777777" w:rsidR="00FC66EB" w:rsidRDefault="008134C0">
      <w:pPr>
        <w:pStyle w:val="TOC3"/>
        <w:rPr>
          <w:rFonts w:asciiTheme="minorHAnsi" w:eastAsiaTheme="minorEastAsia" w:hAnsiTheme="minorHAnsi" w:cstheme="minorBidi"/>
          <w:sz w:val="22"/>
          <w:szCs w:val="22"/>
          <w:lang w:eastAsia="zh-CN"/>
        </w:rPr>
      </w:pPr>
      <w:hyperlink w:anchor="_Toc34660369" w:history="1">
        <w:r w:rsidR="00FC66EB" w:rsidRPr="009D11C1">
          <w:rPr>
            <w:rStyle w:val="Hyperlink"/>
          </w:rPr>
          <w:t>3.2.1. YANG models used at the MPIs</w:t>
        </w:r>
        <w:r w:rsidR="00FC66EB">
          <w:rPr>
            <w:webHidden/>
          </w:rPr>
          <w:tab/>
        </w:r>
        <w:r w:rsidR="00FC66EB">
          <w:rPr>
            <w:webHidden/>
          </w:rPr>
          <w:fldChar w:fldCharType="begin"/>
        </w:r>
        <w:r w:rsidR="00FC66EB">
          <w:rPr>
            <w:webHidden/>
          </w:rPr>
          <w:instrText xml:space="preserve"> PAGEREF _Toc34660369 \h </w:instrText>
        </w:r>
        <w:r w:rsidR="00FC66EB">
          <w:rPr>
            <w:webHidden/>
          </w:rPr>
        </w:r>
        <w:r w:rsidR="00FC66EB">
          <w:rPr>
            <w:webHidden/>
          </w:rPr>
          <w:fldChar w:fldCharType="separate"/>
        </w:r>
        <w:r w:rsidR="001A6614">
          <w:rPr>
            <w:webHidden/>
          </w:rPr>
          <w:t>10</w:t>
        </w:r>
        <w:r w:rsidR="00FC66EB">
          <w:rPr>
            <w:webHidden/>
          </w:rPr>
          <w:fldChar w:fldCharType="end"/>
        </w:r>
      </w:hyperlink>
    </w:p>
    <w:p w14:paraId="3C9C958E" w14:textId="77777777" w:rsidR="00FC66EB" w:rsidRDefault="008134C0">
      <w:pPr>
        <w:pStyle w:val="TOC4"/>
        <w:rPr>
          <w:rFonts w:asciiTheme="minorHAnsi" w:eastAsiaTheme="minorEastAsia" w:hAnsiTheme="minorHAnsi" w:cstheme="minorBidi"/>
          <w:noProof/>
          <w:sz w:val="22"/>
          <w:szCs w:val="22"/>
          <w:lang w:eastAsia="zh-CN"/>
        </w:rPr>
      </w:pPr>
      <w:hyperlink w:anchor="_Toc34660370" w:history="1">
        <w:r w:rsidR="00FC66EB" w:rsidRPr="009D11C1">
          <w:rPr>
            <w:rStyle w:val="Hyperlink"/>
            <w:noProof/>
          </w:rPr>
          <w:t>3.2.1.1. YANG models used at the Optical MPIs</w:t>
        </w:r>
        <w:r w:rsidR="00FC66EB">
          <w:rPr>
            <w:noProof/>
            <w:webHidden/>
          </w:rPr>
          <w:tab/>
        </w:r>
        <w:r w:rsidR="00FC66EB">
          <w:rPr>
            <w:noProof/>
            <w:webHidden/>
          </w:rPr>
          <w:fldChar w:fldCharType="begin"/>
        </w:r>
        <w:r w:rsidR="00FC66EB">
          <w:rPr>
            <w:noProof/>
            <w:webHidden/>
          </w:rPr>
          <w:instrText xml:space="preserve"> PAGEREF _Toc34660370 \h </w:instrText>
        </w:r>
        <w:r w:rsidR="00FC66EB">
          <w:rPr>
            <w:noProof/>
            <w:webHidden/>
          </w:rPr>
        </w:r>
        <w:r w:rsidR="00FC66EB">
          <w:rPr>
            <w:noProof/>
            <w:webHidden/>
          </w:rPr>
          <w:fldChar w:fldCharType="separate"/>
        </w:r>
        <w:r w:rsidR="001A6614">
          <w:rPr>
            <w:noProof/>
            <w:webHidden/>
          </w:rPr>
          <w:t>10</w:t>
        </w:r>
        <w:r w:rsidR="00FC66EB">
          <w:rPr>
            <w:noProof/>
            <w:webHidden/>
          </w:rPr>
          <w:fldChar w:fldCharType="end"/>
        </w:r>
      </w:hyperlink>
    </w:p>
    <w:p w14:paraId="5E224DD0" w14:textId="77777777" w:rsidR="00FC66EB" w:rsidRDefault="008134C0">
      <w:pPr>
        <w:pStyle w:val="TOC4"/>
        <w:rPr>
          <w:rFonts w:asciiTheme="minorHAnsi" w:eastAsiaTheme="minorEastAsia" w:hAnsiTheme="minorHAnsi" w:cstheme="minorBidi"/>
          <w:noProof/>
          <w:sz w:val="22"/>
          <w:szCs w:val="22"/>
          <w:lang w:eastAsia="zh-CN"/>
        </w:rPr>
      </w:pPr>
      <w:hyperlink w:anchor="_Toc34660371" w:history="1">
        <w:r w:rsidR="00FC66EB" w:rsidRPr="009D11C1">
          <w:rPr>
            <w:rStyle w:val="Hyperlink"/>
            <w:noProof/>
          </w:rPr>
          <w:t>3.2.1.2. Required YANG models at the Packet MPIs</w:t>
        </w:r>
        <w:r w:rsidR="00FC66EB">
          <w:rPr>
            <w:noProof/>
            <w:webHidden/>
          </w:rPr>
          <w:tab/>
        </w:r>
        <w:r w:rsidR="00FC66EB">
          <w:rPr>
            <w:noProof/>
            <w:webHidden/>
          </w:rPr>
          <w:fldChar w:fldCharType="begin"/>
        </w:r>
        <w:r w:rsidR="00FC66EB">
          <w:rPr>
            <w:noProof/>
            <w:webHidden/>
          </w:rPr>
          <w:instrText xml:space="preserve"> PAGEREF _Toc34660371 \h </w:instrText>
        </w:r>
        <w:r w:rsidR="00FC66EB">
          <w:rPr>
            <w:noProof/>
            <w:webHidden/>
          </w:rPr>
        </w:r>
        <w:r w:rsidR="00FC66EB">
          <w:rPr>
            <w:noProof/>
            <w:webHidden/>
          </w:rPr>
          <w:fldChar w:fldCharType="separate"/>
        </w:r>
        <w:r w:rsidR="001A6614">
          <w:rPr>
            <w:noProof/>
            <w:webHidden/>
          </w:rPr>
          <w:t>11</w:t>
        </w:r>
        <w:r w:rsidR="00FC66EB">
          <w:rPr>
            <w:noProof/>
            <w:webHidden/>
          </w:rPr>
          <w:fldChar w:fldCharType="end"/>
        </w:r>
      </w:hyperlink>
    </w:p>
    <w:p w14:paraId="65100D9C" w14:textId="77777777" w:rsidR="00FC66EB" w:rsidRDefault="008134C0">
      <w:pPr>
        <w:pStyle w:val="TOC3"/>
        <w:rPr>
          <w:rFonts w:asciiTheme="minorHAnsi" w:eastAsiaTheme="minorEastAsia" w:hAnsiTheme="minorHAnsi" w:cstheme="minorBidi"/>
          <w:sz w:val="22"/>
          <w:szCs w:val="22"/>
          <w:lang w:eastAsia="zh-CN"/>
        </w:rPr>
      </w:pPr>
      <w:hyperlink w:anchor="_Toc34660372" w:history="1">
        <w:r w:rsidR="00FC66EB" w:rsidRPr="009D11C1">
          <w:rPr>
            <w:rStyle w:val="Hyperlink"/>
          </w:rPr>
          <w:t>3.2.2. IP Link Setup Procedure</w:t>
        </w:r>
        <w:r w:rsidR="00FC66EB">
          <w:rPr>
            <w:webHidden/>
          </w:rPr>
          <w:tab/>
        </w:r>
        <w:r w:rsidR="00FC66EB">
          <w:rPr>
            <w:webHidden/>
          </w:rPr>
          <w:fldChar w:fldCharType="begin"/>
        </w:r>
        <w:r w:rsidR="00FC66EB">
          <w:rPr>
            <w:webHidden/>
          </w:rPr>
          <w:instrText xml:space="preserve"> PAGEREF _Toc34660372 \h </w:instrText>
        </w:r>
        <w:r w:rsidR="00FC66EB">
          <w:rPr>
            <w:webHidden/>
          </w:rPr>
        </w:r>
        <w:r w:rsidR="00FC66EB">
          <w:rPr>
            <w:webHidden/>
          </w:rPr>
          <w:fldChar w:fldCharType="separate"/>
        </w:r>
        <w:r w:rsidR="001A6614">
          <w:rPr>
            <w:webHidden/>
          </w:rPr>
          <w:t>11</w:t>
        </w:r>
        <w:r w:rsidR="00FC66EB">
          <w:rPr>
            <w:webHidden/>
          </w:rPr>
          <w:fldChar w:fldCharType="end"/>
        </w:r>
      </w:hyperlink>
    </w:p>
    <w:p w14:paraId="33E70CD6" w14:textId="77777777" w:rsidR="00FC66EB" w:rsidRDefault="008134C0">
      <w:pPr>
        <w:pStyle w:val="TOC2"/>
        <w:rPr>
          <w:rFonts w:asciiTheme="minorHAnsi" w:eastAsiaTheme="minorEastAsia" w:hAnsiTheme="minorHAnsi" w:cstheme="minorBidi"/>
          <w:sz w:val="22"/>
          <w:szCs w:val="22"/>
          <w:lang w:eastAsia="zh-CN"/>
        </w:rPr>
      </w:pPr>
      <w:hyperlink w:anchor="_Toc34660373" w:history="1">
        <w:r w:rsidR="00FC66EB" w:rsidRPr="009D11C1">
          <w:rPr>
            <w:rStyle w:val="Hyperlink"/>
          </w:rPr>
          <w:t>3.3. Provisioning of an IP link/LAG over DWDM with path constraints</w:t>
        </w:r>
        <w:r w:rsidR="00FC66EB">
          <w:rPr>
            <w:webHidden/>
          </w:rPr>
          <w:tab/>
        </w:r>
        <w:r w:rsidR="00FC66EB">
          <w:rPr>
            <w:webHidden/>
          </w:rPr>
          <w:fldChar w:fldCharType="begin"/>
        </w:r>
        <w:r w:rsidR="00FC66EB">
          <w:rPr>
            <w:webHidden/>
          </w:rPr>
          <w:instrText xml:space="preserve"> PAGEREF _Toc34660373 \h </w:instrText>
        </w:r>
        <w:r w:rsidR="00FC66EB">
          <w:rPr>
            <w:webHidden/>
          </w:rPr>
        </w:r>
        <w:r w:rsidR="00FC66EB">
          <w:rPr>
            <w:webHidden/>
          </w:rPr>
          <w:fldChar w:fldCharType="separate"/>
        </w:r>
        <w:r w:rsidR="001A6614">
          <w:rPr>
            <w:webHidden/>
          </w:rPr>
          <w:t>12</w:t>
        </w:r>
        <w:r w:rsidR="00FC66EB">
          <w:rPr>
            <w:webHidden/>
          </w:rPr>
          <w:fldChar w:fldCharType="end"/>
        </w:r>
      </w:hyperlink>
    </w:p>
    <w:p w14:paraId="41E44E8D" w14:textId="77777777" w:rsidR="00FC66EB" w:rsidRDefault="008134C0">
      <w:pPr>
        <w:pStyle w:val="TOC3"/>
        <w:rPr>
          <w:rFonts w:asciiTheme="minorHAnsi" w:eastAsiaTheme="minorEastAsia" w:hAnsiTheme="minorHAnsi" w:cstheme="minorBidi"/>
          <w:sz w:val="22"/>
          <w:szCs w:val="22"/>
          <w:lang w:eastAsia="zh-CN"/>
        </w:rPr>
      </w:pPr>
      <w:hyperlink w:anchor="_Toc34660374" w:history="1">
        <w:r w:rsidR="00FC66EB" w:rsidRPr="009D11C1">
          <w:rPr>
            <w:rStyle w:val="Hyperlink"/>
          </w:rPr>
          <w:t>3.3.1. YANG models used at the MPIs</w:t>
        </w:r>
        <w:r w:rsidR="00FC66EB">
          <w:rPr>
            <w:webHidden/>
          </w:rPr>
          <w:tab/>
        </w:r>
        <w:r w:rsidR="00FC66EB">
          <w:rPr>
            <w:webHidden/>
          </w:rPr>
          <w:fldChar w:fldCharType="begin"/>
        </w:r>
        <w:r w:rsidR="00FC66EB">
          <w:rPr>
            <w:webHidden/>
          </w:rPr>
          <w:instrText xml:space="preserve"> PAGEREF _Toc34660374 \h </w:instrText>
        </w:r>
        <w:r w:rsidR="00FC66EB">
          <w:rPr>
            <w:webHidden/>
          </w:rPr>
        </w:r>
        <w:r w:rsidR="00FC66EB">
          <w:rPr>
            <w:webHidden/>
          </w:rPr>
          <w:fldChar w:fldCharType="separate"/>
        </w:r>
        <w:r w:rsidR="001A6614">
          <w:rPr>
            <w:webHidden/>
          </w:rPr>
          <w:t>13</w:t>
        </w:r>
        <w:r w:rsidR="00FC66EB">
          <w:rPr>
            <w:webHidden/>
          </w:rPr>
          <w:fldChar w:fldCharType="end"/>
        </w:r>
      </w:hyperlink>
    </w:p>
    <w:p w14:paraId="6EA644C5" w14:textId="77777777" w:rsidR="00FC66EB" w:rsidRDefault="008134C0">
      <w:pPr>
        <w:pStyle w:val="TOC2"/>
        <w:rPr>
          <w:rFonts w:asciiTheme="minorHAnsi" w:eastAsiaTheme="minorEastAsia" w:hAnsiTheme="minorHAnsi" w:cstheme="minorBidi"/>
          <w:sz w:val="22"/>
          <w:szCs w:val="22"/>
          <w:lang w:eastAsia="zh-CN"/>
        </w:rPr>
      </w:pPr>
      <w:hyperlink w:anchor="_Toc34660375" w:history="1">
        <w:r w:rsidR="00FC66EB" w:rsidRPr="009D11C1">
          <w:rPr>
            <w:rStyle w:val="Hyperlink"/>
          </w:rPr>
          <w:t>3.4. Provisioning Link Members to an existing LAG</w:t>
        </w:r>
        <w:r w:rsidR="00FC66EB">
          <w:rPr>
            <w:webHidden/>
          </w:rPr>
          <w:tab/>
        </w:r>
        <w:r w:rsidR="00FC66EB">
          <w:rPr>
            <w:webHidden/>
          </w:rPr>
          <w:fldChar w:fldCharType="begin"/>
        </w:r>
        <w:r w:rsidR="00FC66EB">
          <w:rPr>
            <w:webHidden/>
          </w:rPr>
          <w:instrText xml:space="preserve"> PAGEREF _Toc34660375 \h </w:instrText>
        </w:r>
        <w:r w:rsidR="00FC66EB">
          <w:rPr>
            <w:webHidden/>
          </w:rPr>
        </w:r>
        <w:r w:rsidR="00FC66EB">
          <w:rPr>
            <w:webHidden/>
          </w:rPr>
          <w:fldChar w:fldCharType="separate"/>
        </w:r>
        <w:r w:rsidR="001A6614">
          <w:rPr>
            <w:webHidden/>
          </w:rPr>
          <w:t>13</w:t>
        </w:r>
        <w:r w:rsidR="00FC66EB">
          <w:rPr>
            <w:webHidden/>
          </w:rPr>
          <w:fldChar w:fldCharType="end"/>
        </w:r>
      </w:hyperlink>
    </w:p>
    <w:p w14:paraId="7BA939B1" w14:textId="77777777" w:rsidR="00FC66EB" w:rsidRDefault="008134C0">
      <w:pPr>
        <w:pStyle w:val="TOC3"/>
        <w:rPr>
          <w:rFonts w:asciiTheme="minorHAnsi" w:eastAsiaTheme="minorEastAsia" w:hAnsiTheme="minorHAnsi" w:cstheme="minorBidi"/>
          <w:sz w:val="22"/>
          <w:szCs w:val="22"/>
          <w:lang w:eastAsia="zh-CN"/>
        </w:rPr>
      </w:pPr>
      <w:hyperlink w:anchor="_Toc34660376" w:history="1">
        <w:r w:rsidR="00FC66EB" w:rsidRPr="009D11C1">
          <w:rPr>
            <w:rStyle w:val="Hyperlink"/>
          </w:rPr>
          <w:t>3.4.1. YANG Models used at the MPIs</w:t>
        </w:r>
        <w:r w:rsidR="00FC66EB">
          <w:rPr>
            <w:webHidden/>
          </w:rPr>
          <w:tab/>
        </w:r>
        <w:r w:rsidR="00FC66EB">
          <w:rPr>
            <w:webHidden/>
          </w:rPr>
          <w:fldChar w:fldCharType="begin"/>
        </w:r>
        <w:r w:rsidR="00FC66EB">
          <w:rPr>
            <w:webHidden/>
          </w:rPr>
          <w:instrText xml:space="preserve"> PAGEREF _Toc34660376 \h </w:instrText>
        </w:r>
        <w:r w:rsidR="00FC66EB">
          <w:rPr>
            <w:webHidden/>
          </w:rPr>
        </w:r>
        <w:r w:rsidR="00FC66EB">
          <w:rPr>
            <w:webHidden/>
          </w:rPr>
          <w:fldChar w:fldCharType="separate"/>
        </w:r>
        <w:r w:rsidR="001A6614">
          <w:rPr>
            <w:webHidden/>
          </w:rPr>
          <w:t>13</w:t>
        </w:r>
        <w:r w:rsidR="00FC66EB">
          <w:rPr>
            <w:webHidden/>
          </w:rPr>
          <w:fldChar w:fldCharType="end"/>
        </w:r>
      </w:hyperlink>
    </w:p>
    <w:p w14:paraId="26172C85" w14:textId="77777777" w:rsidR="00FC66EB" w:rsidRDefault="008134C0">
      <w:pPr>
        <w:pStyle w:val="TOC1"/>
        <w:rPr>
          <w:rFonts w:asciiTheme="minorHAnsi" w:eastAsiaTheme="minorEastAsia" w:hAnsiTheme="minorHAnsi" w:cstheme="minorBidi"/>
          <w:sz w:val="22"/>
          <w:szCs w:val="22"/>
          <w:lang w:eastAsia="zh-CN"/>
        </w:rPr>
      </w:pPr>
      <w:hyperlink w:anchor="_Toc34660377" w:history="1">
        <w:r w:rsidR="00FC66EB" w:rsidRPr="009D11C1">
          <w:rPr>
            <w:rStyle w:val="Hyperlink"/>
          </w:rPr>
          <w:t>4. Multi-Layer Recovery Coordination</w:t>
        </w:r>
        <w:r w:rsidR="00FC66EB">
          <w:rPr>
            <w:webHidden/>
          </w:rPr>
          <w:tab/>
        </w:r>
        <w:r w:rsidR="00FC66EB">
          <w:rPr>
            <w:webHidden/>
          </w:rPr>
          <w:fldChar w:fldCharType="begin"/>
        </w:r>
        <w:r w:rsidR="00FC66EB">
          <w:rPr>
            <w:webHidden/>
          </w:rPr>
          <w:instrText xml:space="preserve"> PAGEREF _Toc34660377 \h </w:instrText>
        </w:r>
        <w:r w:rsidR="00FC66EB">
          <w:rPr>
            <w:webHidden/>
          </w:rPr>
        </w:r>
        <w:r w:rsidR="00FC66EB">
          <w:rPr>
            <w:webHidden/>
          </w:rPr>
          <w:fldChar w:fldCharType="separate"/>
        </w:r>
        <w:r w:rsidR="001A6614">
          <w:rPr>
            <w:webHidden/>
          </w:rPr>
          <w:t>13</w:t>
        </w:r>
        <w:r w:rsidR="00FC66EB">
          <w:rPr>
            <w:webHidden/>
          </w:rPr>
          <w:fldChar w:fldCharType="end"/>
        </w:r>
      </w:hyperlink>
    </w:p>
    <w:p w14:paraId="6213AF79" w14:textId="77777777" w:rsidR="00FC66EB" w:rsidRDefault="008134C0">
      <w:pPr>
        <w:pStyle w:val="TOC2"/>
        <w:rPr>
          <w:rFonts w:asciiTheme="minorHAnsi" w:eastAsiaTheme="minorEastAsia" w:hAnsiTheme="minorHAnsi" w:cstheme="minorBidi"/>
          <w:sz w:val="22"/>
          <w:szCs w:val="22"/>
          <w:lang w:eastAsia="zh-CN"/>
        </w:rPr>
      </w:pPr>
      <w:hyperlink w:anchor="_Toc34660378" w:history="1">
        <w:r w:rsidR="00FC66EB" w:rsidRPr="009D11C1">
          <w:rPr>
            <w:rStyle w:val="Hyperlink"/>
          </w:rPr>
          <w:t>4.1. Ensuring Network Resiliency during Maintenance Events</w:t>
        </w:r>
        <w:r w:rsidR="00FC66EB">
          <w:rPr>
            <w:webHidden/>
          </w:rPr>
          <w:tab/>
        </w:r>
        <w:r w:rsidR="00FC66EB">
          <w:rPr>
            <w:webHidden/>
          </w:rPr>
          <w:fldChar w:fldCharType="begin"/>
        </w:r>
        <w:r w:rsidR="00FC66EB">
          <w:rPr>
            <w:webHidden/>
          </w:rPr>
          <w:instrText xml:space="preserve"> PAGEREF _Toc34660378 \h </w:instrText>
        </w:r>
        <w:r w:rsidR="00FC66EB">
          <w:rPr>
            <w:webHidden/>
          </w:rPr>
        </w:r>
        <w:r w:rsidR="00FC66EB">
          <w:rPr>
            <w:webHidden/>
          </w:rPr>
          <w:fldChar w:fldCharType="separate"/>
        </w:r>
        <w:r w:rsidR="001A6614">
          <w:rPr>
            <w:webHidden/>
          </w:rPr>
          <w:t>13</w:t>
        </w:r>
        <w:r w:rsidR="00FC66EB">
          <w:rPr>
            <w:webHidden/>
          </w:rPr>
          <w:fldChar w:fldCharType="end"/>
        </w:r>
      </w:hyperlink>
    </w:p>
    <w:p w14:paraId="283FA7E6" w14:textId="77777777" w:rsidR="00FC66EB" w:rsidRDefault="008134C0">
      <w:pPr>
        <w:pStyle w:val="TOC2"/>
        <w:rPr>
          <w:rFonts w:asciiTheme="minorHAnsi" w:eastAsiaTheme="minorEastAsia" w:hAnsiTheme="minorHAnsi" w:cstheme="minorBidi"/>
          <w:sz w:val="22"/>
          <w:szCs w:val="22"/>
          <w:lang w:eastAsia="zh-CN"/>
        </w:rPr>
      </w:pPr>
      <w:hyperlink w:anchor="_Toc34660379" w:history="1">
        <w:r w:rsidR="00FC66EB" w:rsidRPr="009D11C1">
          <w:rPr>
            <w:rStyle w:val="Hyperlink"/>
          </w:rPr>
          <w:t>4.2. Router Port Failure</w:t>
        </w:r>
        <w:r w:rsidR="00FC66EB">
          <w:rPr>
            <w:webHidden/>
          </w:rPr>
          <w:tab/>
        </w:r>
        <w:r w:rsidR="00FC66EB">
          <w:rPr>
            <w:webHidden/>
          </w:rPr>
          <w:fldChar w:fldCharType="begin"/>
        </w:r>
        <w:r w:rsidR="00FC66EB">
          <w:rPr>
            <w:webHidden/>
          </w:rPr>
          <w:instrText xml:space="preserve"> PAGEREF _Toc34660379 \h </w:instrText>
        </w:r>
        <w:r w:rsidR="00FC66EB">
          <w:rPr>
            <w:webHidden/>
          </w:rPr>
        </w:r>
        <w:r w:rsidR="00FC66EB">
          <w:rPr>
            <w:webHidden/>
          </w:rPr>
          <w:fldChar w:fldCharType="separate"/>
        </w:r>
        <w:r w:rsidR="001A6614">
          <w:rPr>
            <w:webHidden/>
          </w:rPr>
          <w:t>13</w:t>
        </w:r>
        <w:r w:rsidR="00FC66EB">
          <w:rPr>
            <w:webHidden/>
          </w:rPr>
          <w:fldChar w:fldCharType="end"/>
        </w:r>
      </w:hyperlink>
    </w:p>
    <w:p w14:paraId="2D18EE75" w14:textId="77777777" w:rsidR="00FC66EB" w:rsidRDefault="008134C0">
      <w:pPr>
        <w:pStyle w:val="TOC1"/>
        <w:rPr>
          <w:rFonts w:asciiTheme="minorHAnsi" w:eastAsiaTheme="minorEastAsia" w:hAnsiTheme="minorHAnsi" w:cstheme="minorBidi"/>
          <w:sz w:val="22"/>
          <w:szCs w:val="22"/>
          <w:lang w:eastAsia="zh-CN"/>
        </w:rPr>
      </w:pPr>
      <w:hyperlink w:anchor="_Toc34660380" w:history="1">
        <w:r w:rsidR="00FC66EB" w:rsidRPr="009D11C1">
          <w:rPr>
            <w:rStyle w:val="Hyperlink"/>
          </w:rPr>
          <w:t>5. Service Coordination for Multi-Layer network</w:t>
        </w:r>
        <w:r w:rsidR="00FC66EB">
          <w:rPr>
            <w:webHidden/>
          </w:rPr>
          <w:tab/>
        </w:r>
        <w:r w:rsidR="00FC66EB">
          <w:rPr>
            <w:webHidden/>
          </w:rPr>
          <w:fldChar w:fldCharType="begin"/>
        </w:r>
        <w:r w:rsidR="00FC66EB">
          <w:rPr>
            <w:webHidden/>
          </w:rPr>
          <w:instrText xml:space="preserve"> PAGEREF _Toc34660380 \h </w:instrText>
        </w:r>
        <w:r w:rsidR="00FC66EB">
          <w:rPr>
            <w:webHidden/>
          </w:rPr>
        </w:r>
        <w:r w:rsidR="00FC66EB">
          <w:rPr>
            <w:webHidden/>
          </w:rPr>
          <w:fldChar w:fldCharType="separate"/>
        </w:r>
        <w:r w:rsidR="001A6614">
          <w:rPr>
            <w:webHidden/>
          </w:rPr>
          <w:t>14</w:t>
        </w:r>
        <w:r w:rsidR="00FC66EB">
          <w:rPr>
            <w:webHidden/>
          </w:rPr>
          <w:fldChar w:fldCharType="end"/>
        </w:r>
      </w:hyperlink>
    </w:p>
    <w:p w14:paraId="3080D86B" w14:textId="77777777" w:rsidR="00FC66EB" w:rsidRDefault="008134C0">
      <w:pPr>
        <w:pStyle w:val="TOC2"/>
        <w:rPr>
          <w:rFonts w:asciiTheme="minorHAnsi" w:eastAsiaTheme="minorEastAsia" w:hAnsiTheme="minorHAnsi" w:cstheme="minorBidi"/>
          <w:sz w:val="22"/>
          <w:szCs w:val="22"/>
          <w:lang w:eastAsia="zh-CN"/>
        </w:rPr>
      </w:pPr>
      <w:hyperlink w:anchor="_Toc34660381" w:history="1">
        <w:r w:rsidR="00FC66EB" w:rsidRPr="009D11C1">
          <w:rPr>
            <w:rStyle w:val="Hyperlink"/>
          </w:rPr>
          <w:t>5.1. L2/L3VPN/VN Service Request by the Customer</w:t>
        </w:r>
        <w:r w:rsidR="00FC66EB">
          <w:rPr>
            <w:webHidden/>
          </w:rPr>
          <w:tab/>
        </w:r>
        <w:r w:rsidR="00FC66EB">
          <w:rPr>
            <w:webHidden/>
          </w:rPr>
          <w:fldChar w:fldCharType="begin"/>
        </w:r>
        <w:r w:rsidR="00FC66EB">
          <w:rPr>
            <w:webHidden/>
          </w:rPr>
          <w:instrText xml:space="preserve"> PAGEREF _Toc34660381 \h </w:instrText>
        </w:r>
        <w:r w:rsidR="00FC66EB">
          <w:rPr>
            <w:webHidden/>
          </w:rPr>
        </w:r>
        <w:r w:rsidR="00FC66EB">
          <w:rPr>
            <w:webHidden/>
          </w:rPr>
          <w:fldChar w:fldCharType="separate"/>
        </w:r>
        <w:r w:rsidR="001A6614">
          <w:rPr>
            <w:webHidden/>
          </w:rPr>
          <w:t>17</w:t>
        </w:r>
        <w:r w:rsidR="00FC66EB">
          <w:rPr>
            <w:webHidden/>
          </w:rPr>
          <w:fldChar w:fldCharType="end"/>
        </w:r>
      </w:hyperlink>
    </w:p>
    <w:p w14:paraId="59FB5983" w14:textId="77777777" w:rsidR="00FC66EB" w:rsidRDefault="008134C0">
      <w:pPr>
        <w:pStyle w:val="TOC2"/>
        <w:rPr>
          <w:rFonts w:asciiTheme="minorHAnsi" w:eastAsiaTheme="minorEastAsia" w:hAnsiTheme="minorHAnsi" w:cstheme="minorBidi"/>
          <w:sz w:val="22"/>
          <w:szCs w:val="22"/>
          <w:lang w:eastAsia="zh-CN"/>
        </w:rPr>
      </w:pPr>
      <w:hyperlink w:anchor="_Toc34660382" w:history="1">
        <w:r w:rsidR="00FC66EB" w:rsidRPr="009D11C1">
          <w:rPr>
            <w:rStyle w:val="Hyperlink"/>
          </w:rPr>
          <w:t>5.2. Service and Network Orchestration</w:t>
        </w:r>
        <w:r w:rsidR="00FC66EB">
          <w:rPr>
            <w:webHidden/>
          </w:rPr>
          <w:tab/>
        </w:r>
        <w:r w:rsidR="00FC66EB">
          <w:rPr>
            <w:webHidden/>
          </w:rPr>
          <w:fldChar w:fldCharType="begin"/>
        </w:r>
        <w:r w:rsidR="00FC66EB">
          <w:rPr>
            <w:webHidden/>
          </w:rPr>
          <w:instrText xml:space="preserve"> PAGEREF _Toc34660382 \h </w:instrText>
        </w:r>
        <w:r w:rsidR="00FC66EB">
          <w:rPr>
            <w:webHidden/>
          </w:rPr>
        </w:r>
        <w:r w:rsidR="00FC66EB">
          <w:rPr>
            <w:webHidden/>
          </w:rPr>
          <w:fldChar w:fldCharType="separate"/>
        </w:r>
        <w:r w:rsidR="001A6614">
          <w:rPr>
            <w:webHidden/>
          </w:rPr>
          <w:t>19</w:t>
        </w:r>
        <w:r w:rsidR="00FC66EB">
          <w:rPr>
            <w:webHidden/>
          </w:rPr>
          <w:fldChar w:fldCharType="end"/>
        </w:r>
      </w:hyperlink>
    </w:p>
    <w:p w14:paraId="1AA5CBDC" w14:textId="77777777" w:rsidR="00FC66EB" w:rsidRDefault="008134C0">
      <w:pPr>
        <w:pStyle w:val="TOC2"/>
        <w:rPr>
          <w:rFonts w:asciiTheme="minorHAnsi" w:eastAsiaTheme="minorEastAsia" w:hAnsiTheme="minorHAnsi" w:cstheme="minorBidi"/>
          <w:sz w:val="22"/>
          <w:szCs w:val="22"/>
          <w:lang w:eastAsia="zh-CN"/>
        </w:rPr>
      </w:pPr>
      <w:hyperlink w:anchor="_Toc34660383" w:history="1">
        <w:r w:rsidR="00FC66EB" w:rsidRPr="009D11C1">
          <w:rPr>
            <w:rStyle w:val="Hyperlink"/>
          </w:rPr>
          <w:t>5.3. IP/MPLS Domain Controller and NE Functions</w:t>
        </w:r>
        <w:r w:rsidR="00FC66EB">
          <w:rPr>
            <w:webHidden/>
          </w:rPr>
          <w:tab/>
        </w:r>
        <w:r w:rsidR="00FC66EB">
          <w:rPr>
            <w:webHidden/>
          </w:rPr>
          <w:fldChar w:fldCharType="begin"/>
        </w:r>
        <w:r w:rsidR="00FC66EB">
          <w:rPr>
            <w:webHidden/>
          </w:rPr>
          <w:instrText xml:space="preserve"> PAGEREF _Toc34660383 \h </w:instrText>
        </w:r>
        <w:r w:rsidR="00FC66EB">
          <w:rPr>
            <w:webHidden/>
          </w:rPr>
        </w:r>
        <w:r w:rsidR="00FC66EB">
          <w:rPr>
            <w:webHidden/>
          </w:rPr>
          <w:fldChar w:fldCharType="separate"/>
        </w:r>
        <w:r w:rsidR="001A6614">
          <w:rPr>
            <w:webHidden/>
          </w:rPr>
          <w:t>23</w:t>
        </w:r>
        <w:r w:rsidR="00FC66EB">
          <w:rPr>
            <w:webHidden/>
          </w:rPr>
          <w:fldChar w:fldCharType="end"/>
        </w:r>
      </w:hyperlink>
    </w:p>
    <w:p w14:paraId="658A8585" w14:textId="77777777" w:rsidR="00FC66EB" w:rsidRDefault="008134C0">
      <w:pPr>
        <w:pStyle w:val="TOC3"/>
        <w:rPr>
          <w:rFonts w:asciiTheme="minorHAnsi" w:eastAsiaTheme="minorEastAsia" w:hAnsiTheme="minorHAnsi" w:cstheme="minorBidi"/>
          <w:sz w:val="22"/>
          <w:szCs w:val="22"/>
          <w:lang w:eastAsia="zh-CN"/>
        </w:rPr>
      </w:pPr>
      <w:hyperlink w:anchor="_Toc34660384" w:history="1">
        <w:r w:rsidR="00FC66EB" w:rsidRPr="009D11C1">
          <w:rPr>
            <w:rStyle w:val="Hyperlink"/>
          </w:rPr>
          <w:t>5.3.1. Scenario A: Shared Tunnel Selection</w:t>
        </w:r>
        <w:r w:rsidR="00FC66EB">
          <w:rPr>
            <w:webHidden/>
          </w:rPr>
          <w:tab/>
        </w:r>
        <w:r w:rsidR="00FC66EB">
          <w:rPr>
            <w:webHidden/>
          </w:rPr>
          <w:fldChar w:fldCharType="begin"/>
        </w:r>
        <w:r w:rsidR="00FC66EB">
          <w:rPr>
            <w:webHidden/>
          </w:rPr>
          <w:instrText xml:space="preserve"> PAGEREF _Toc34660384 \h </w:instrText>
        </w:r>
        <w:r w:rsidR="00FC66EB">
          <w:rPr>
            <w:webHidden/>
          </w:rPr>
        </w:r>
        <w:r w:rsidR="00FC66EB">
          <w:rPr>
            <w:webHidden/>
          </w:rPr>
          <w:fldChar w:fldCharType="separate"/>
        </w:r>
        <w:r w:rsidR="001A6614">
          <w:rPr>
            <w:webHidden/>
          </w:rPr>
          <w:t>23</w:t>
        </w:r>
        <w:r w:rsidR="00FC66EB">
          <w:rPr>
            <w:webHidden/>
          </w:rPr>
          <w:fldChar w:fldCharType="end"/>
        </w:r>
      </w:hyperlink>
    </w:p>
    <w:p w14:paraId="0E312DEA" w14:textId="77777777" w:rsidR="00FC66EB" w:rsidRDefault="008134C0">
      <w:pPr>
        <w:pStyle w:val="TOC4"/>
        <w:rPr>
          <w:rFonts w:asciiTheme="minorHAnsi" w:eastAsiaTheme="minorEastAsia" w:hAnsiTheme="minorHAnsi" w:cstheme="minorBidi"/>
          <w:noProof/>
          <w:sz w:val="22"/>
          <w:szCs w:val="22"/>
          <w:lang w:eastAsia="zh-CN"/>
        </w:rPr>
      </w:pPr>
      <w:hyperlink w:anchor="_Toc34660385" w:history="1">
        <w:r w:rsidR="00FC66EB" w:rsidRPr="009D11C1">
          <w:rPr>
            <w:rStyle w:val="Hyperlink"/>
            <w:noProof/>
          </w:rPr>
          <w:t>5.3.1.1. Domain Tunnel Selection</w:t>
        </w:r>
        <w:r w:rsidR="00FC66EB">
          <w:rPr>
            <w:noProof/>
            <w:webHidden/>
          </w:rPr>
          <w:tab/>
        </w:r>
        <w:r w:rsidR="00FC66EB">
          <w:rPr>
            <w:noProof/>
            <w:webHidden/>
          </w:rPr>
          <w:fldChar w:fldCharType="begin"/>
        </w:r>
        <w:r w:rsidR="00FC66EB">
          <w:rPr>
            <w:noProof/>
            <w:webHidden/>
          </w:rPr>
          <w:instrText xml:space="preserve"> PAGEREF _Toc34660385 \h </w:instrText>
        </w:r>
        <w:r w:rsidR="00FC66EB">
          <w:rPr>
            <w:noProof/>
            <w:webHidden/>
          </w:rPr>
        </w:r>
        <w:r w:rsidR="00FC66EB">
          <w:rPr>
            <w:noProof/>
            <w:webHidden/>
          </w:rPr>
          <w:fldChar w:fldCharType="separate"/>
        </w:r>
        <w:r w:rsidR="001A6614">
          <w:rPr>
            <w:noProof/>
            <w:webHidden/>
          </w:rPr>
          <w:t>24</w:t>
        </w:r>
        <w:r w:rsidR="00FC66EB">
          <w:rPr>
            <w:noProof/>
            <w:webHidden/>
          </w:rPr>
          <w:fldChar w:fldCharType="end"/>
        </w:r>
      </w:hyperlink>
    </w:p>
    <w:p w14:paraId="0FBB2162" w14:textId="77777777" w:rsidR="00FC66EB" w:rsidRDefault="008134C0">
      <w:pPr>
        <w:pStyle w:val="TOC4"/>
        <w:rPr>
          <w:rFonts w:asciiTheme="minorHAnsi" w:eastAsiaTheme="minorEastAsia" w:hAnsiTheme="minorHAnsi" w:cstheme="minorBidi"/>
          <w:noProof/>
          <w:sz w:val="22"/>
          <w:szCs w:val="22"/>
          <w:lang w:eastAsia="zh-CN"/>
        </w:rPr>
      </w:pPr>
      <w:hyperlink w:anchor="_Toc34660386" w:history="1">
        <w:r w:rsidR="00FC66EB" w:rsidRPr="009D11C1">
          <w:rPr>
            <w:rStyle w:val="Hyperlink"/>
            <w:noProof/>
          </w:rPr>
          <w:t>5.3.1.2. VPN/VRF Provisioning for L3VPN</w:t>
        </w:r>
        <w:r w:rsidR="00FC66EB">
          <w:rPr>
            <w:noProof/>
            <w:webHidden/>
          </w:rPr>
          <w:tab/>
        </w:r>
        <w:r w:rsidR="00FC66EB">
          <w:rPr>
            <w:noProof/>
            <w:webHidden/>
          </w:rPr>
          <w:fldChar w:fldCharType="begin"/>
        </w:r>
        <w:r w:rsidR="00FC66EB">
          <w:rPr>
            <w:noProof/>
            <w:webHidden/>
          </w:rPr>
          <w:instrText xml:space="preserve"> PAGEREF _Toc34660386 \h </w:instrText>
        </w:r>
        <w:r w:rsidR="00FC66EB">
          <w:rPr>
            <w:noProof/>
            <w:webHidden/>
          </w:rPr>
        </w:r>
        <w:r w:rsidR="00FC66EB">
          <w:rPr>
            <w:noProof/>
            <w:webHidden/>
          </w:rPr>
          <w:fldChar w:fldCharType="separate"/>
        </w:r>
        <w:r w:rsidR="001A6614">
          <w:rPr>
            <w:noProof/>
            <w:webHidden/>
          </w:rPr>
          <w:t>25</w:t>
        </w:r>
        <w:r w:rsidR="00FC66EB">
          <w:rPr>
            <w:noProof/>
            <w:webHidden/>
          </w:rPr>
          <w:fldChar w:fldCharType="end"/>
        </w:r>
      </w:hyperlink>
    </w:p>
    <w:p w14:paraId="18FC68FF" w14:textId="77777777" w:rsidR="00FC66EB" w:rsidRDefault="008134C0">
      <w:pPr>
        <w:pStyle w:val="TOC4"/>
        <w:rPr>
          <w:rFonts w:asciiTheme="minorHAnsi" w:eastAsiaTheme="minorEastAsia" w:hAnsiTheme="minorHAnsi" w:cstheme="minorBidi"/>
          <w:noProof/>
          <w:sz w:val="22"/>
          <w:szCs w:val="22"/>
          <w:lang w:eastAsia="zh-CN"/>
        </w:rPr>
      </w:pPr>
      <w:hyperlink w:anchor="_Toc34660387" w:history="1">
        <w:r w:rsidR="00FC66EB" w:rsidRPr="009D11C1">
          <w:rPr>
            <w:rStyle w:val="Hyperlink"/>
            <w:noProof/>
          </w:rPr>
          <w:t>5.3.1.3. VSI Provisioning for L2VPN</w:t>
        </w:r>
        <w:r w:rsidR="00FC66EB">
          <w:rPr>
            <w:noProof/>
            <w:webHidden/>
          </w:rPr>
          <w:tab/>
        </w:r>
        <w:r w:rsidR="00FC66EB">
          <w:rPr>
            <w:noProof/>
            <w:webHidden/>
          </w:rPr>
          <w:fldChar w:fldCharType="begin"/>
        </w:r>
        <w:r w:rsidR="00FC66EB">
          <w:rPr>
            <w:noProof/>
            <w:webHidden/>
          </w:rPr>
          <w:instrText xml:space="preserve"> PAGEREF _Toc34660387 \h </w:instrText>
        </w:r>
        <w:r w:rsidR="00FC66EB">
          <w:rPr>
            <w:noProof/>
            <w:webHidden/>
          </w:rPr>
        </w:r>
        <w:r w:rsidR="00FC66EB">
          <w:rPr>
            <w:noProof/>
            <w:webHidden/>
          </w:rPr>
          <w:fldChar w:fldCharType="separate"/>
        </w:r>
        <w:r w:rsidR="001A6614">
          <w:rPr>
            <w:noProof/>
            <w:webHidden/>
          </w:rPr>
          <w:t>26</w:t>
        </w:r>
        <w:r w:rsidR="00FC66EB">
          <w:rPr>
            <w:noProof/>
            <w:webHidden/>
          </w:rPr>
          <w:fldChar w:fldCharType="end"/>
        </w:r>
      </w:hyperlink>
    </w:p>
    <w:p w14:paraId="2654C18D" w14:textId="77777777" w:rsidR="00FC66EB" w:rsidRDefault="008134C0">
      <w:pPr>
        <w:pStyle w:val="TOC4"/>
        <w:rPr>
          <w:rFonts w:asciiTheme="minorHAnsi" w:eastAsiaTheme="minorEastAsia" w:hAnsiTheme="minorHAnsi" w:cstheme="minorBidi"/>
          <w:noProof/>
          <w:sz w:val="22"/>
          <w:szCs w:val="22"/>
          <w:lang w:eastAsia="zh-CN"/>
        </w:rPr>
      </w:pPr>
      <w:hyperlink w:anchor="_Toc34660388" w:history="1">
        <w:r w:rsidR="00FC66EB" w:rsidRPr="009D11C1">
          <w:rPr>
            <w:rStyle w:val="Hyperlink"/>
            <w:noProof/>
          </w:rPr>
          <w:t>5.3.1.4. Inter-domain Links Update</w:t>
        </w:r>
        <w:r w:rsidR="00FC66EB">
          <w:rPr>
            <w:noProof/>
            <w:webHidden/>
          </w:rPr>
          <w:tab/>
        </w:r>
        <w:r w:rsidR="00FC66EB">
          <w:rPr>
            <w:noProof/>
            <w:webHidden/>
          </w:rPr>
          <w:fldChar w:fldCharType="begin"/>
        </w:r>
        <w:r w:rsidR="00FC66EB">
          <w:rPr>
            <w:noProof/>
            <w:webHidden/>
          </w:rPr>
          <w:instrText xml:space="preserve"> PAGEREF _Toc34660388 \h </w:instrText>
        </w:r>
        <w:r w:rsidR="00FC66EB">
          <w:rPr>
            <w:noProof/>
            <w:webHidden/>
          </w:rPr>
        </w:r>
        <w:r w:rsidR="00FC66EB">
          <w:rPr>
            <w:noProof/>
            <w:webHidden/>
          </w:rPr>
          <w:fldChar w:fldCharType="separate"/>
        </w:r>
        <w:r w:rsidR="001A6614">
          <w:rPr>
            <w:noProof/>
            <w:webHidden/>
          </w:rPr>
          <w:t>26</w:t>
        </w:r>
        <w:r w:rsidR="00FC66EB">
          <w:rPr>
            <w:noProof/>
            <w:webHidden/>
          </w:rPr>
          <w:fldChar w:fldCharType="end"/>
        </w:r>
      </w:hyperlink>
    </w:p>
    <w:p w14:paraId="1C91F991" w14:textId="77777777" w:rsidR="00FC66EB" w:rsidRDefault="008134C0">
      <w:pPr>
        <w:pStyle w:val="TOC4"/>
        <w:rPr>
          <w:rFonts w:asciiTheme="minorHAnsi" w:eastAsiaTheme="minorEastAsia" w:hAnsiTheme="minorHAnsi" w:cstheme="minorBidi"/>
          <w:noProof/>
          <w:sz w:val="22"/>
          <w:szCs w:val="22"/>
          <w:lang w:eastAsia="zh-CN"/>
        </w:rPr>
      </w:pPr>
      <w:hyperlink w:anchor="_Toc34660389" w:history="1">
        <w:r w:rsidR="00FC66EB" w:rsidRPr="009D11C1">
          <w:rPr>
            <w:rStyle w:val="Hyperlink"/>
            <w:noProof/>
          </w:rPr>
          <w:t>5.3.1.5. End-to-end Tunnel Management</w:t>
        </w:r>
        <w:r w:rsidR="00FC66EB">
          <w:rPr>
            <w:noProof/>
            <w:webHidden/>
          </w:rPr>
          <w:tab/>
        </w:r>
        <w:r w:rsidR="00FC66EB">
          <w:rPr>
            <w:noProof/>
            <w:webHidden/>
          </w:rPr>
          <w:fldChar w:fldCharType="begin"/>
        </w:r>
        <w:r w:rsidR="00FC66EB">
          <w:rPr>
            <w:noProof/>
            <w:webHidden/>
          </w:rPr>
          <w:instrText xml:space="preserve"> PAGEREF _Toc34660389 \h </w:instrText>
        </w:r>
        <w:r w:rsidR="00FC66EB">
          <w:rPr>
            <w:noProof/>
            <w:webHidden/>
          </w:rPr>
        </w:r>
        <w:r w:rsidR="00FC66EB">
          <w:rPr>
            <w:noProof/>
            <w:webHidden/>
          </w:rPr>
          <w:fldChar w:fldCharType="separate"/>
        </w:r>
        <w:r w:rsidR="001A6614">
          <w:rPr>
            <w:noProof/>
            <w:webHidden/>
          </w:rPr>
          <w:t>26</w:t>
        </w:r>
        <w:r w:rsidR="00FC66EB">
          <w:rPr>
            <w:noProof/>
            <w:webHidden/>
          </w:rPr>
          <w:fldChar w:fldCharType="end"/>
        </w:r>
      </w:hyperlink>
    </w:p>
    <w:p w14:paraId="2720041F" w14:textId="77777777" w:rsidR="00FC66EB" w:rsidRDefault="008134C0">
      <w:pPr>
        <w:pStyle w:val="TOC3"/>
        <w:rPr>
          <w:rFonts w:asciiTheme="minorHAnsi" w:eastAsiaTheme="minorEastAsia" w:hAnsiTheme="minorHAnsi" w:cstheme="minorBidi"/>
          <w:sz w:val="22"/>
          <w:szCs w:val="22"/>
          <w:lang w:eastAsia="zh-CN"/>
        </w:rPr>
      </w:pPr>
      <w:hyperlink w:anchor="_Toc34660390" w:history="1">
        <w:r w:rsidR="00FC66EB" w:rsidRPr="009D11C1">
          <w:rPr>
            <w:rStyle w:val="Hyperlink"/>
          </w:rPr>
          <w:t>5.3.2. Scenario B: Isolated VN/Tunnel Establishment</w:t>
        </w:r>
        <w:r w:rsidR="00FC66EB">
          <w:rPr>
            <w:webHidden/>
          </w:rPr>
          <w:tab/>
        </w:r>
        <w:r w:rsidR="00FC66EB">
          <w:rPr>
            <w:webHidden/>
          </w:rPr>
          <w:fldChar w:fldCharType="begin"/>
        </w:r>
        <w:r w:rsidR="00FC66EB">
          <w:rPr>
            <w:webHidden/>
          </w:rPr>
          <w:instrText xml:space="preserve"> PAGEREF _Toc34660390 \h </w:instrText>
        </w:r>
        <w:r w:rsidR="00FC66EB">
          <w:rPr>
            <w:webHidden/>
          </w:rPr>
        </w:r>
        <w:r w:rsidR="00FC66EB">
          <w:rPr>
            <w:webHidden/>
          </w:rPr>
          <w:fldChar w:fldCharType="separate"/>
        </w:r>
        <w:r w:rsidR="001A6614">
          <w:rPr>
            <w:webHidden/>
          </w:rPr>
          <w:t>27</w:t>
        </w:r>
        <w:r w:rsidR="00FC66EB">
          <w:rPr>
            <w:webHidden/>
          </w:rPr>
          <w:fldChar w:fldCharType="end"/>
        </w:r>
      </w:hyperlink>
    </w:p>
    <w:p w14:paraId="124AE7F1" w14:textId="77777777" w:rsidR="00FC66EB" w:rsidRDefault="008134C0">
      <w:pPr>
        <w:pStyle w:val="TOC2"/>
        <w:rPr>
          <w:rFonts w:asciiTheme="minorHAnsi" w:eastAsiaTheme="minorEastAsia" w:hAnsiTheme="minorHAnsi" w:cstheme="minorBidi"/>
          <w:sz w:val="22"/>
          <w:szCs w:val="22"/>
          <w:lang w:eastAsia="zh-CN"/>
        </w:rPr>
      </w:pPr>
      <w:hyperlink w:anchor="_Toc34660391" w:history="1">
        <w:r w:rsidR="00FC66EB" w:rsidRPr="009D11C1">
          <w:rPr>
            <w:rStyle w:val="Hyperlink"/>
          </w:rPr>
          <w:t>5.4. Optical Domain Controller and NE Functions</w:t>
        </w:r>
        <w:r w:rsidR="00FC66EB">
          <w:rPr>
            <w:webHidden/>
          </w:rPr>
          <w:tab/>
        </w:r>
        <w:r w:rsidR="00FC66EB">
          <w:rPr>
            <w:webHidden/>
          </w:rPr>
          <w:fldChar w:fldCharType="begin"/>
        </w:r>
        <w:r w:rsidR="00FC66EB">
          <w:rPr>
            <w:webHidden/>
          </w:rPr>
          <w:instrText xml:space="preserve"> PAGEREF _Toc34660391 \h </w:instrText>
        </w:r>
        <w:r w:rsidR="00FC66EB">
          <w:rPr>
            <w:webHidden/>
          </w:rPr>
        </w:r>
        <w:r w:rsidR="00FC66EB">
          <w:rPr>
            <w:webHidden/>
          </w:rPr>
          <w:fldChar w:fldCharType="separate"/>
        </w:r>
        <w:r w:rsidR="001A6614">
          <w:rPr>
            <w:webHidden/>
          </w:rPr>
          <w:t>27</w:t>
        </w:r>
        <w:r w:rsidR="00FC66EB">
          <w:rPr>
            <w:webHidden/>
          </w:rPr>
          <w:fldChar w:fldCharType="end"/>
        </w:r>
      </w:hyperlink>
    </w:p>
    <w:p w14:paraId="5EB0B163" w14:textId="77777777" w:rsidR="00FC66EB" w:rsidRDefault="008134C0">
      <w:pPr>
        <w:pStyle w:val="TOC2"/>
        <w:rPr>
          <w:rFonts w:asciiTheme="minorHAnsi" w:eastAsiaTheme="minorEastAsia" w:hAnsiTheme="minorHAnsi" w:cstheme="minorBidi"/>
          <w:sz w:val="22"/>
          <w:szCs w:val="22"/>
          <w:lang w:eastAsia="zh-CN"/>
        </w:rPr>
      </w:pPr>
      <w:hyperlink w:anchor="_Toc34660392" w:history="1">
        <w:r w:rsidR="00FC66EB" w:rsidRPr="009D11C1">
          <w:rPr>
            <w:rStyle w:val="Hyperlink"/>
          </w:rPr>
          <w:t>5.5. Orchestrator-Controllers-NEs Communication Protocol Flows</w:t>
        </w:r>
        <w:r w:rsidR="00FC66EB">
          <w:rPr>
            <w:webHidden/>
          </w:rPr>
          <w:tab/>
        </w:r>
        <w:r w:rsidR="00FC66EB">
          <w:rPr>
            <w:webHidden/>
          </w:rPr>
          <w:fldChar w:fldCharType="begin"/>
        </w:r>
        <w:r w:rsidR="00FC66EB">
          <w:rPr>
            <w:webHidden/>
          </w:rPr>
          <w:instrText xml:space="preserve"> PAGEREF _Toc34660392 \h </w:instrText>
        </w:r>
        <w:r w:rsidR="00FC66EB">
          <w:rPr>
            <w:webHidden/>
          </w:rPr>
        </w:r>
        <w:r w:rsidR="00FC66EB">
          <w:rPr>
            <w:webHidden/>
          </w:rPr>
          <w:fldChar w:fldCharType="separate"/>
        </w:r>
        <w:r w:rsidR="001A6614">
          <w:rPr>
            <w:webHidden/>
          </w:rPr>
          <w:t>29</w:t>
        </w:r>
        <w:r w:rsidR="00FC66EB">
          <w:rPr>
            <w:webHidden/>
          </w:rPr>
          <w:fldChar w:fldCharType="end"/>
        </w:r>
      </w:hyperlink>
    </w:p>
    <w:p w14:paraId="3B91FC94" w14:textId="77777777" w:rsidR="00FC66EB" w:rsidRDefault="008134C0">
      <w:pPr>
        <w:pStyle w:val="TOC1"/>
        <w:rPr>
          <w:rFonts w:asciiTheme="minorHAnsi" w:eastAsiaTheme="minorEastAsia" w:hAnsiTheme="minorHAnsi" w:cstheme="minorBidi"/>
          <w:sz w:val="22"/>
          <w:szCs w:val="22"/>
          <w:lang w:eastAsia="zh-CN"/>
        </w:rPr>
      </w:pPr>
      <w:hyperlink w:anchor="_Toc34660393" w:history="1">
        <w:r w:rsidR="00FC66EB" w:rsidRPr="009D11C1">
          <w:rPr>
            <w:rStyle w:val="Hyperlink"/>
          </w:rPr>
          <w:t>6. Security Considerations</w:t>
        </w:r>
        <w:r w:rsidR="00FC66EB">
          <w:rPr>
            <w:webHidden/>
          </w:rPr>
          <w:tab/>
        </w:r>
        <w:r w:rsidR="00FC66EB">
          <w:rPr>
            <w:webHidden/>
          </w:rPr>
          <w:fldChar w:fldCharType="begin"/>
        </w:r>
        <w:r w:rsidR="00FC66EB">
          <w:rPr>
            <w:webHidden/>
          </w:rPr>
          <w:instrText xml:space="preserve"> PAGEREF _Toc34660393 \h </w:instrText>
        </w:r>
        <w:r w:rsidR="00FC66EB">
          <w:rPr>
            <w:webHidden/>
          </w:rPr>
        </w:r>
        <w:r w:rsidR="00FC66EB">
          <w:rPr>
            <w:webHidden/>
          </w:rPr>
          <w:fldChar w:fldCharType="separate"/>
        </w:r>
        <w:r w:rsidR="001A6614">
          <w:rPr>
            <w:webHidden/>
          </w:rPr>
          <w:t>31</w:t>
        </w:r>
        <w:r w:rsidR="00FC66EB">
          <w:rPr>
            <w:webHidden/>
          </w:rPr>
          <w:fldChar w:fldCharType="end"/>
        </w:r>
      </w:hyperlink>
    </w:p>
    <w:p w14:paraId="6A939CE5" w14:textId="77777777" w:rsidR="00FC66EB" w:rsidRDefault="008134C0">
      <w:pPr>
        <w:pStyle w:val="TOC1"/>
        <w:rPr>
          <w:rFonts w:asciiTheme="minorHAnsi" w:eastAsiaTheme="minorEastAsia" w:hAnsiTheme="minorHAnsi" w:cstheme="minorBidi"/>
          <w:sz w:val="22"/>
          <w:szCs w:val="22"/>
          <w:lang w:eastAsia="zh-CN"/>
        </w:rPr>
      </w:pPr>
      <w:hyperlink w:anchor="_Toc34660394" w:history="1">
        <w:r w:rsidR="00FC66EB" w:rsidRPr="009D11C1">
          <w:rPr>
            <w:rStyle w:val="Hyperlink"/>
          </w:rPr>
          <w:t>7. Operational Considerations</w:t>
        </w:r>
        <w:r w:rsidR="00FC66EB">
          <w:rPr>
            <w:webHidden/>
          </w:rPr>
          <w:tab/>
        </w:r>
        <w:r w:rsidR="00FC66EB">
          <w:rPr>
            <w:webHidden/>
          </w:rPr>
          <w:fldChar w:fldCharType="begin"/>
        </w:r>
        <w:r w:rsidR="00FC66EB">
          <w:rPr>
            <w:webHidden/>
          </w:rPr>
          <w:instrText xml:space="preserve"> PAGEREF _Toc34660394 \h </w:instrText>
        </w:r>
        <w:r w:rsidR="00FC66EB">
          <w:rPr>
            <w:webHidden/>
          </w:rPr>
        </w:r>
        <w:r w:rsidR="00FC66EB">
          <w:rPr>
            <w:webHidden/>
          </w:rPr>
          <w:fldChar w:fldCharType="separate"/>
        </w:r>
        <w:r w:rsidR="001A6614">
          <w:rPr>
            <w:webHidden/>
          </w:rPr>
          <w:t>31</w:t>
        </w:r>
        <w:r w:rsidR="00FC66EB">
          <w:rPr>
            <w:webHidden/>
          </w:rPr>
          <w:fldChar w:fldCharType="end"/>
        </w:r>
      </w:hyperlink>
    </w:p>
    <w:p w14:paraId="3BF6E2F2" w14:textId="77777777" w:rsidR="00FC66EB" w:rsidRDefault="008134C0">
      <w:pPr>
        <w:pStyle w:val="TOC1"/>
        <w:rPr>
          <w:rFonts w:asciiTheme="minorHAnsi" w:eastAsiaTheme="minorEastAsia" w:hAnsiTheme="minorHAnsi" w:cstheme="minorBidi"/>
          <w:sz w:val="22"/>
          <w:szCs w:val="22"/>
          <w:lang w:eastAsia="zh-CN"/>
        </w:rPr>
      </w:pPr>
      <w:hyperlink w:anchor="_Toc34660395" w:history="1">
        <w:r w:rsidR="00FC66EB" w:rsidRPr="009D11C1">
          <w:rPr>
            <w:rStyle w:val="Hyperlink"/>
          </w:rPr>
          <w:t>8. IANA Considerations</w:t>
        </w:r>
        <w:r w:rsidR="00FC66EB">
          <w:rPr>
            <w:webHidden/>
          </w:rPr>
          <w:tab/>
        </w:r>
        <w:r w:rsidR="00FC66EB">
          <w:rPr>
            <w:webHidden/>
          </w:rPr>
          <w:fldChar w:fldCharType="begin"/>
        </w:r>
        <w:r w:rsidR="00FC66EB">
          <w:rPr>
            <w:webHidden/>
          </w:rPr>
          <w:instrText xml:space="preserve"> PAGEREF _Toc34660395 \h </w:instrText>
        </w:r>
        <w:r w:rsidR="00FC66EB">
          <w:rPr>
            <w:webHidden/>
          </w:rPr>
        </w:r>
        <w:r w:rsidR="00FC66EB">
          <w:rPr>
            <w:webHidden/>
          </w:rPr>
          <w:fldChar w:fldCharType="separate"/>
        </w:r>
        <w:r w:rsidR="001A6614">
          <w:rPr>
            <w:webHidden/>
          </w:rPr>
          <w:t>31</w:t>
        </w:r>
        <w:r w:rsidR="00FC66EB">
          <w:rPr>
            <w:webHidden/>
          </w:rPr>
          <w:fldChar w:fldCharType="end"/>
        </w:r>
      </w:hyperlink>
    </w:p>
    <w:p w14:paraId="096D2B05" w14:textId="77777777" w:rsidR="00FC66EB" w:rsidRDefault="008134C0">
      <w:pPr>
        <w:pStyle w:val="TOC1"/>
        <w:rPr>
          <w:rFonts w:asciiTheme="minorHAnsi" w:eastAsiaTheme="minorEastAsia" w:hAnsiTheme="minorHAnsi" w:cstheme="minorBidi"/>
          <w:sz w:val="22"/>
          <w:szCs w:val="22"/>
          <w:lang w:eastAsia="zh-CN"/>
        </w:rPr>
      </w:pPr>
      <w:hyperlink w:anchor="_Toc34660396" w:history="1">
        <w:r w:rsidR="00FC66EB" w:rsidRPr="009D11C1">
          <w:rPr>
            <w:rStyle w:val="Hyperlink"/>
          </w:rPr>
          <w:t>9. References</w:t>
        </w:r>
        <w:r w:rsidR="00FC66EB">
          <w:rPr>
            <w:webHidden/>
          </w:rPr>
          <w:tab/>
        </w:r>
        <w:r w:rsidR="00FC66EB">
          <w:rPr>
            <w:webHidden/>
          </w:rPr>
          <w:fldChar w:fldCharType="begin"/>
        </w:r>
        <w:r w:rsidR="00FC66EB">
          <w:rPr>
            <w:webHidden/>
          </w:rPr>
          <w:instrText xml:space="preserve"> PAGEREF _Toc34660396 \h </w:instrText>
        </w:r>
        <w:r w:rsidR="00FC66EB">
          <w:rPr>
            <w:webHidden/>
          </w:rPr>
        </w:r>
        <w:r w:rsidR="00FC66EB">
          <w:rPr>
            <w:webHidden/>
          </w:rPr>
          <w:fldChar w:fldCharType="separate"/>
        </w:r>
        <w:r w:rsidR="001A6614">
          <w:rPr>
            <w:webHidden/>
          </w:rPr>
          <w:t>31</w:t>
        </w:r>
        <w:r w:rsidR="00FC66EB">
          <w:rPr>
            <w:webHidden/>
          </w:rPr>
          <w:fldChar w:fldCharType="end"/>
        </w:r>
      </w:hyperlink>
    </w:p>
    <w:p w14:paraId="3C180EC5" w14:textId="77777777" w:rsidR="00FC66EB" w:rsidRDefault="008134C0">
      <w:pPr>
        <w:pStyle w:val="TOC2"/>
        <w:rPr>
          <w:rFonts w:asciiTheme="minorHAnsi" w:eastAsiaTheme="minorEastAsia" w:hAnsiTheme="minorHAnsi" w:cstheme="minorBidi"/>
          <w:sz w:val="22"/>
          <w:szCs w:val="22"/>
          <w:lang w:eastAsia="zh-CN"/>
        </w:rPr>
      </w:pPr>
      <w:hyperlink w:anchor="_Toc34660397" w:history="1">
        <w:r w:rsidR="00FC66EB" w:rsidRPr="009D11C1">
          <w:rPr>
            <w:rStyle w:val="Hyperlink"/>
          </w:rPr>
          <w:t>9.1. Normative References</w:t>
        </w:r>
        <w:r w:rsidR="00FC66EB">
          <w:rPr>
            <w:webHidden/>
          </w:rPr>
          <w:tab/>
        </w:r>
        <w:r w:rsidR="00FC66EB">
          <w:rPr>
            <w:webHidden/>
          </w:rPr>
          <w:fldChar w:fldCharType="begin"/>
        </w:r>
        <w:r w:rsidR="00FC66EB">
          <w:rPr>
            <w:webHidden/>
          </w:rPr>
          <w:instrText xml:space="preserve"> PAGEREF _Toc34660397 \h </w:instrText>
        </w:r>
        <w:r w:rsidR="00FC66EB">
          <w:rPr>
            <w:webHidden/>
          </w:rPr>
        </w:r>
        <w:r w:rsidR="00FC66EB">
          <w:rPr>
            <w:webHidden/>
          </w:rPr>
          <w:fldChar w:fldCharType="separate"/>
        </w:r>
        <w:r w:rsidR="001A6614">
          <w:rPr>
            <w:webHidden/>
          </w:rPr>
          <w:t>31</w:t>
        </w:r>
        <w:r w:rsidR="00FC66EB">
          <w:rPr>
            <w:webHidden/>
          </w:rPr>
          <w:fldChar w:fldCharType="end"/>
        </w:r>
      </w:hyperlink>
    </w:p>
    <w:p w14:paraId="01FB7F00" w14:textId="77777777" w:rsidR="00FC66EB" w:rsidRDefault="008134C0">
      <w:pPr>
        <w:pStyle w:val="TOC2"/>
        <w:rPr>
          <w:rFonts w:asciiTheme="minorHAnsi" w:eastAsiaTheme="minorEastAsia" w:hAnsiTheme="minorHAnsi" w:cstheme="minorBidi"/>
          <w:sz w:val="22"/>
          <w:szCs w:val="22"/>
          <w:lang w:eastAsia="zh-CN"/>
        </w:rPr>
      </w:pPr>
      <w:hyperlink w:anchor="_Toc34660398" w:history="1">
        <w:r w:rsidR="00FC66EB" w:rsidRPr="009D11C1">
          <w:rPr>
            <w:rStyle w:val="Hyperlink"/>
          </w:rPr>
          <w:t>9.2. Informative References</w:t>
        </w:r>
        <w:r w:rsidR="00FC66EB">
          <w:rPr>
            <w:webHidden/>
          </w:rPr>
          <w:tab/>
        </w:r>
        <w:r w:rsidR="00FC66EB">
          <w:rPr>
            <w:webHidden/>
          </w:rPr>
          <w:fldChar w:fldCharType="begin"/>
        </w:r>
        <w:r w:rsidR="00FC66EB">
          <w:rPr>
            <w:webHidden/>
          </w:rPr>
          <w:instrText xml:space="preserve"> PAGEREF _Toc34660398 \h </w:instrText>
        </w:r>
        <w:r w:rsidR="00FC66EB">
          <w:rPr>
            <w:webHidden/>
          </w:rPr>
        </w:r>
        <w:r w:rsidR="00FC66EB">
          <w:rPr>
            <w:webHidden/>
          </w:rPr>
          <w:fldChar w:fldCharType="separate"/>
        </w:r>
        <w:r w:rsidR="001A6614">
          <w:rPr>
            <w:webHidden/>
          </w:rPr>
          <w:t>32</w:t>
        </w:r>
        <w:r w:rsidR="00FC66EB">
          <w:rPr>
            <w:webHidden/>
          </w:rPr>
          <w:fldChar w:fldCharType="end"/>
        </w:r>
      </w:hyperlink>
    </w:p>
    <w:p w14:paraId="2843D7E7" w14:textId="77777777" w:rsidR="00FC66EB" w:rsidRDefault="008134C0">
      <w:pPr>
        <w:pStyle w:val="TOC1"/>
        <w:rPr>
          <w:rFonts w:asciiTheme="minorHAnsi" w:eastAsiaTheme="minorEastAsia" w:hAnsiTheme="minorHAnsi" w:cstheme="minorBidi"/>
          <w:sz w:val="22"/>
          <w:szCs w:val="22"/>
          <w:lang w:eastAsia="zh-CN"/>
        </w:rPr>
      </w:pPr>
      <w:hyperlink w:anchor="_Toc34660399" w:history="1">
        <w:r w:rsidR="00FC66EB" w:rsidRPr="009D11C1">
          <w:rPr>
            <w:rStyle w:val="Hyperlink"/>
          </w:rPr>
          <w:t>10. Acknowledgments</w:t>
        </w:r>
        <w:r w:rsidR="00FC66EB">
          <w:rPr>
            <w:webHidden/>
          </w:rPr>
          <w:tab/>
        </w:r>
        <w:r w:rsidR="00FC66EB">
          <w:rPr>
            <w:webHidden/>
          </w:rPr>
          <w:fldChar w:fldCharType="begin"/>
        </w:r>
        <w:r w:rsidR="00FC66EB">
          <w:rPr>
            <w:webHidden/>
          </w:rPr>
          <w:instrText xml:space="preserve"> PAGEREF _Toc34660399 \h </w:instrText>
        </w:r>
        <w:r w:rsidR="00FC66EB">
          <w:rPr>
            <w:webHidden/>
          </w:rPr>
        </w:r>
        <w:r w:rsidR="00FC66EB">
          <w:rPr>
            <w:webHidden/>
          </w:rPr>
          <w:fldChar w:fldCharType="separate"/>
        </w:r>
        <w:r w:rsidR="001A6614">
          <w:rPr>
            <w:webHidden/>
          </w:rPr>
          <w:t>34</w:t>
        </w:r>
        <w:r w:rsidR="00FC66EB">
          <w:rPr>
            <w:webHidden/>
          </w:rPr>
          <w:fldChar w:fldCharType="end"/>
        </w:r>
      </w:hyperlink>
    </w:p>
    <w:p w14:paraId="4DBE7589" w14:textId="77777777" w:rsidR="00FC66EB" w:rsidRDefault="008134C0">
      <w:pPr>
        <w:pStyle w:val="TOC1"/>
        <w:rPr>
          <w:rFonts w:asciiTheme="minorHAnsi" w:eastAsiaTheme="minorEastAsia" w:hAnsiTheme="minorHAnsi" w:cstheme="minorBidi"/>
          <w:sz w:val="22"/>
          <w:szCs w:val="22"/>
          <w:lang w:eastAsia="zh-CN"/>
        </w:rPr>
      </w:pPr>
      <w:hyperlink w:anchor="_Toc34660400" w:history="1">
        <w:r w:rsidR="00FC66EB" w:rsidRPr="009D11C1">
          <w:rPr>
            <w:rStyle w:val="Hyperlink"/>
          </w:rPr>
          <w:t>11. Authors’ Addresses</w:t>
        </w:r>
        <w:r w:rsidR="00FC66EB">
          <w:rPr>
            <w:webHidden/>
          </w:rPr>
          <w:tab/>
        </w:r>
        <w:r w:rsidR="00FC66EB">
          <w:rPr>
            <w:webHidden/>
          </w:rPr>
          <w:fldChar w:fldCharType="begin"/>
        </w:r>
        <w:r w:rsidR="00FC66EB">
          <w:rPr>
            <w:webHidden/>
          </w:rPr>
          <w:instrText xml:space="preserve"> PAGEREF _Toc34660400 \h </w:instrText>
        </w:r>
        <w:r w:rsidR="00FC66EB">
          <w:rPr>
            <w:webHidden/>
          </w:rPr>
        </w:r>
        <w:r w:rsidR="00FC66EB">
          <w:rPr>
            <w:webHidden/>
          </w:rPr>
          <w:fldChar w:fldCharType="separate"/>
        </w:r>
        <w:r w:rsidR="001A6614">
          <w:rPr>
            <w:webHidden/>
          </w:rPr>
          <w:t>34</w:t>
        </w:r>
        <w:r w:rsidR="00FC66EB">
          <w:rPr>
            <w:webHidden/>
          </w:rPr>
          <w:fldChar w:fldCharType="end"/>
        </w:r>
      </w:hyperlink>
    </w:p>
    <w:p w14:paraId="137D4E72" w14:textId="77777777" w:rsidR="00696527" w:rsidRDefault="00581409" w:rsidP="002E5DA5">
      <w:pPr>
        <w:pStyle w:val="TOC1"/>
      </w:pPr>
      <w:r>
        <w:fldChar w:fldCharType="end"/>
      </w:r>
    </w:p>
    <w:p w14:paraId="4937179F" w14:textId="77777777" w:rsidR="006F6F19" w:rsidRPr="005254EF" w:rsidRDefault="008E670E" w:rsidP="00237595">
      <w:pPr>
        <w:pStyle w:val="Heading1"/>
      </w:pPr>
      <w:bookmarkStart w:id="0" w:name="_Toc34660359"/>
      <w:r w:rsidRPr="005254EF">
        <w:t>Introduction</w:t>
      </w:r>
      <w:bookmarkEnd w:id="0"/>
    </w:p>
    <w:p w14:paraId="61920F0B" w14:textId="0D92C513" w:rsidR="00677935" w:rsidRDefault="00677935" w:rsidP="00677935">
      <w:r w:rsidRPr="005C5912">
        <w:t xml:space="preserve">Packet Optical Integration (POI) is an advanced use case of traffic engineering. In </w:t>
      </w:r>
      <w:r w:rsidR="00712C26" w:rsidRPr="005C5912">
        <w:t>wide</w:t>
      </w:r>
      <w:r w:rsidR="00712C26">
        <w:t>-</w:t>
      </w:r>
      <w:r w:rsidRPr="005C5912">
        <w:t xml:space="preserve">area networks, a packet network based on the Internet Protocol (IP) and possibly Multiprotocol Label Switching (MPLS) is typically </w:t>
      </w:r>
      <w:r w:rsidR="00712C26">
        <w:t>deployed</w:t>
      </w:r>
      <w:r w:rsidR="00712C26" w:rsidRPr="005C5912">
        <w:t xml:space="preserve"> </w:t>
      </w:r>
      <w:r w:rsidRPr="005C5912">
        <w:t xml:space="preserve">on top of an optical transport network that uses Dense Wavelength Division Multiplexing (DWDM). In many existing network deployments, the packet and the optical networks are engineered and operated independently of each other. There are technical differences between the technologies (e.g., routers </w:t>
      </w:r>
      <w:r w:rsidR="00712C26">
        <w:t>versus</w:t>
      </w:r>
      <w:r w:rsidRPr="005C5912">
        <w:t xml:space="preserve"> optical switches) and the corresponding network engineering and planning methods (e.g., inter-domain peering optimization in IP vs. dealing with physical impairments in DWDM, or very different time scales). In addition, customers and customer needs </w:t>
      </w:r>
      <w:r w:rsidR="00712C26">
        <w:t xml:space="preserve">vary </w:t>
      </w:r>
      <w:r w:rsidRPr="005C5912">
        <w:t>between a packet and an optical network, and it is not uncommon to use different vendors in both domains. Last but not least, state-of-the-</w:t>
      </w:r>
      <w:r w:rsidRPr="005C5912">
        <w:lastRenderedPageBreak/>
        <w:t>art packet and optical networks use sophisticated but complex technologies, and for a network engineer</w:t>
      </w:r>
      <w:r w:rsidR="00712C26">
        <w:t>,</w:t>
      </w:r>
      <w:r w:rsidRPr="005C5912">
        <w:t xml:space="preserve"> it may not be trivial to be a full expert in both areas. As a result, packet and optical networks are often </w:t>
      </w:r>
      <w:r w:rsidR="00712C26">
        <w:t xml:space="preserve">managed by different technical and </w:t>
      </w:r>
      <w:r w:rsidRPr="005C5912">
        <w:t>organizational silos.</w:t>
      </w:r>
    </w:p>
    <w:p w14:paraId="3B58027F" w14:textId="6D08BA53" w:rsidR="00677935" w:rsidRDefault="00677935" w:rsidP="00677935">
      <w:r w:rsidRPr="005C5912">
        <w:t>This separation is inefficient for many reasons. Both capital expenditure (CAPEX) and operational expenditure (OPEX) could be significantly reduced by better integrating the packet and the optical network.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 to achieve bandwidth on demand</w:t>
      </w:r>
      <w:r w:rsidR="002706F6">
        <w:t>, or to perform maintenance events</w:t>
      </w:r>
      <w:r w:rsidRPr="005C5912">
        <w:t>).</w:t>
      </w:r>
    </w:p>
    <w:p w14:paraId="3A649263" w14:textId="3B361F27" w:rsidR="00677935" w:rsidRPr="005C5912" w:rsidRDefault="00677935" w:rsidP="00677935">
      <w:r w:rsidRPr="005C5912">
        <w:t xml:space="preserve">Fully leveraging these benefits requires integration between the management and control of the packet and the optical network. The Abstraction and Control of TE Networks (ACTN) framework </w:t>
      </w:r>
      <w:r w:rsidR="00712C26">
        <w:t>outlines</w:t>
      </w:r>
      <w:r w:rsidR="00712C26" w:rsidRPr="005C5912">
        <w:t xml:space="preserve"> </w:t>
      </w:r>
      <w:r w:rsidR="00712C26">
        <w:t xml:space="preserve">the </w:t>
      </w:r>
      <w:r w:rsidRPr="005C5912">
        <w:t>function</w:t>
      </w:r>
      <w:r w:rsidR="00712C26">
        <w:t xml:space="preserve">al components </w:t>
      </w:r>
      <w:r w:rsidRPr="005C5912">
        <w:t>and interfaces between a Multi-Domain Service Coordinator (MDSC) and Provisioning Network Controllers (PNCs) that can be used for coordinating the packet and optical layers.</w:t>
      </w:r>
    </w:p>
    <w:p w14:paraId="5169AA01" w14:textId="0FFDBF83" w:rsidR="002706F6" w:rsidRDefault="00677935" w:rsidP="00520B13">
      <w:r w:rsidRPr="005C5912">
        <w:t xml:space="preserve">In this document, </w:t>
      </w:r>
      <w:r w:rsidR="00520B13">
        <w:t>critical</w:t>
      </w:r>
      <w:r w:rsidR="00520B13" w:rsidRPr="005C5912">
        <w:t xml:space="preserve"> </w:t>
      </w:r>
      <w:r w:rsidRPr="005C5912">
        <w:t xml:space="preserve">use cases for Packet Optical Integration (POI) are described. </w:t>
      </w:r>
      <w:r w:rsidR="00712C26">
        <w:t>We outline how</w:t>
      </w:r>
      <w:r w:rsidRPr="005C5912">
        <w:t xml:space="preserve"> </w:t>
      </w:r>
      <w:r w:rsidR="00712C26">
        <w:t xml:space="preserve">and what is required for </w:t>
      </w:r>
      <w:r w:rsidRPr="005C5912">
        <w:t xml:space="preserve">the packet and the optical layer </w:t>
      </w:r>
      <w:r w:rsidR="00712C26">
        <w:t>to interact to set</w:t>
      </w:r>
      <w:r w:rsidR="00520B13">
        <w:t xml:space="preserve"> </w:t>
      </w:r>
      <w:r w:rsidR="00712C26">
        <w:t>up and operate services</w:t>
      </w:r>
      <w:r w:rsidRPr="005C5912">
        <w:t>.</w:t>
      </w:r>
      <w:r w:rsidR="00712C26">
        <w:t xml:space="preserve"> </w:t>
      </w:r>
      <w:r w:rsidR="00520B13">
        <w:t>T</w:t>
      </w:r>
      <w:r w:rsidR="00712C26">
        <w:t>he</w:t>
      </w:r>
      <w:r w:rsidR="00712C26" w:rsidRPr="005C5912">
        <w:t xml:space="preserve"> </w:t>
      </w:r>
      <w:r w:rsidRPr="005C5912">
        <w:t xml:space="preserve">IP networks </w:t>
      </w:r>
      <w:r w:rsidR="00712C26">
        <w:t xml:space="preserve">are </w:t>
      </w:r>
      <w:r w:rsidRPr="005C5912">
        <w:t xml:space="preserve">operated as </w:t>
      </w:r>
      <w:r w:rsidR="00712C26">
        <w:t xml:space="preserve">a </w:t>
      </w:r>
      <w:r w:rsidRPr="005C5912">
        <w:t xml:space="preserve">client of optical networks. The use cases are ordered by increasing </w:t>
      </w:r>
      <w:r w:rsidR="00520B13">
        <w:t xml:space="preserve">the </w:t>
      </w:r>
      <w:r w:rsidRPr="005C5912">
        <w:t>level of integration and complexity. For each multi-layer use case, the document analyzes how to use the interfaces and data models of the ACTN architecture.</w:t>
      </w:r>
    </w:p>
    <w:p w14:paraId="34E57D88" w14:textId="3B699E62" w:rsidR="00C845E5" w:rsidRDefault="00520B13" w:rsidP="00C845E5">
      <w:r>
        <w:t>The document also captures the current issues with ACTN and POI deployment. By u</w:t>
      </w:r>
      <w:r w:rsidR="00C845E5">
        <w:t xml:space="preserve">nderstanding the level of standardization and </w:t>
      </w:r>
      <w:r>
        <w:t xml:space="preserve">potential </w:t>
      </w:r>
      <w:r w:rsidR="00C845E5">
        <w:t>gaps</w:t>
      </w:r>
      <w:r>
        <w:t>,</w:t>
      </w:r>
      <w:r w:rsidR="00C845E5">
        <w:t xml:space="preserve"> </w:t>
      </w:r>
      <w:r>
        <w:t xml:space="preserve">it </w:t>
      </w:r>
      <w:r w:rsidR="00C845E5">
        <w:t xml:space="preserve">will help to better assess the feasibility of integration between IP and </w:t>
      </w:r>
      <w:r w:rsidR="00712C26">
        <w:t xml:space="preserve">optical </w:t>
      </w:r>
      <w:r w:rsidR="00C845E5">
        <w:t xml:space="preserve">DWDM domain, in an end-to-end multi-vendor </w:t>
      </w:r>
      <w:r>
        <w:t>network</w:t>
      </w:r>
      <w:r w:rsidR="00C845E5">
        <w:t>.</w:t>
      </w:r>
    </w:p>
    <w:p w14:paraId="54E34FE3" w14:textId="77777777" w:rsidR="00A7014C" w:rsidRPr="005254EF" w:rsidRDefault="00A7014C" w:rsidP="00237595">
      <w:pPr>
        <w:pStyle w:val="Heading1"/>
      </w:pPr>
      <w:bookmarkStart w:id="1" w:name="_Toc34660360"/>
      <w:r w:rsidRPr="005254EF">
        <w:t>Reference Scenario</w:t>
      </w:r>
      <w:bookmarkEnd w:id="1"/>
    </w:p>
    <w:p w14:paraId="5C62E687" w14:textId="215689DB" w:rsidR="00A7014C" w:rsidRDefault="00A7014C" w:rsidP="00A7014C">
      <w:r>
        <w:t xml:space="preserve">This document </w:t>
      </w:r>
      <w:r w:rsidR="00520B13">
        <w:t>uses “Reference Scenario 1”</w:t>
      </w:r>
      <w:r>
        <w:t xml:space="preserve"> with multiple Optical domains and multiple Packet domains.</w:t>
      </w:r>
      <w:r w:rsidR="00520B13">
        <w:t xml:space="preserve"> The following </w:t>
      </w:r>
      <w:r w:rsidR="006F25F5">
        <w:fldChar w:fldCharType="begin"/>
      </w:r>
      <w:r w:rsidR="006F25F5">
        <w:instrText xml:space="preserve"> REF _Ref5722602 \r \h </w:instrText>
      </w:r>
      <w:r w:rsidR="006F25F5">
        <w:fldChar w:fldCharType="separate"/>
      </w:r>
      <w:r w:rsidR="001A6614">
        <w:t>Figure 1</w:t>
      </w:r>
      <w:r w:rsidR="006F25F5">
        <w:fldChar w:fldCharType="end"/>
      </w:r>
      <w:r>
        <w:t xml:space="preserve"> shows this scenario in case of two Optical domains and two Packet domains:</w:t>
      </w:r>
    </w:p>
    <w:p w14:paraId="5932B0E4" w14:textId="77777777" w:rsidR="008C6AAA" w:rsidRDefault="008C6AAA" w:rsidP="008C6AAA">
      <w:pPr>
        <w:pStyle w:val="RFCFigure"/>
      </w:pPr>
    </w:p>
    <w:p w14:paraId="08B91198" w14:textId="77777777" w:rsidR="008C6AAA" w:rsidRDefault="008C6AAA" w:rsidP="008C6AAA">
      <w:pPr>
        <w:pStyle w:val="RFCFigure"/>
      </w:pPr>
      <w:r>
        <w:t xml:space="preserve">                           +----------+</w:t>
      </w:r>
    </w:p>
    <w:p w14:paraId="3EE4A3E0" w14:textId="77777777" w:rsidR="008C6AAA" w:rsidRDefault="008C6AAA" w:rsidP="008C6AAA">
      <w:pPr>
        <w:pStyle w:val="RFCFigure"/>
      </w:pPr>
      <w:r>
        <w:t xml:space="preserve">                           |   MDSC   |</w:t>
      </w:r>
    </w:p>
    <w:p w14:paraId="646F8FEE" w14:textId="77777777" w:rsidR="008C6AAA" w:rsidRDefault="008C6AAA" w:rsidP="008C6AAA">
      <w:pPr>
        <w:pStyle w:val="RFCFigure"/>
      </w:pPr>
      <w:r>
        <w:t xml:space="preserve">                           +-----+----+</w:t>
      </w:r>
    </w:p>
    <w:p w14:paraId="26F18936" w14:textId="77777777" w:rsidR="008C6AAA" w:rsidRDefault="008C6AAA" w:rsidP="008C6AAA">
      <w:pPr>
        <w:pStyle w:val="RFCFigure"/>
      </w:pPr>
      <w:r>
        <w:t xml:space="preserve">                                 |</w:t>
      </w:r>
    </w:p>
    <w:p w14:paraId="1B2997BD" w14:textId="77777777" w:rsidR="008C6AAA" w:rsidRDefault="008C6AAA" w:rsidP="008C6AAA">
      <w:pPr>
        <w:pStyle w:val="RFCFigure"/>
      </w:pPr>
      <w:r>
        <w:t xml:space="preserve">               +-----------+-----+------+-----------+</w:t>
      </w:r>
    </w:p>
    <w:p w14:paraId="25AEED34" w14:textId="77777777" w:rsidR="008C6AAA" w:rsidRDefault="008C6AAA" w:rsidP="008C6AAA">
      <w:pPr>
        <w:pStyle w:val="RFCFigure"/>
      </w:pPr>
      <w:r>
        <w:t xml:space="preserve">               |           |            |           |</w:t>
      </w:r>
    </w:p>
    <w:p w14:paraId="42CE9891" w14:textId="77777777" w:rsidR="008C6AAA" w:rsidRDefault="008C6AAA" w:rsidP="008C6AAA">
      <w:pPr>
        <w:pStyle w:val="RFCFigure"/>
      </w:pPr>
      <w:r>
        <w:t xml:space="preserve">          +----+----+ +----+----+  +----+----+ +----+----+</w:t>
      </w:r>
    </w:p>
    <w:p w14:paraId="0ABFC0C1" w14:textId="77777777" w:rsidR="008C6AAA" w:rsidRDefault="008C6AAA" w:rsidP="008C6AAA">
      <w:pPr>
        <w:pStyle w:val="RFCFigure"/>
      </w:pPr>
      <w:r>
        <w:t xml:space="preserve">          | P-PNC 1 | | O-PNC 1 |  | O-PNC 2 | | P-PNC 2 |</w:t>
      </w:r>
    </w:p>
    <w:p w14:paraId="795269ED" w14:textId="77777777" w:rsidR="008C6AAA" w:rsidRPr="007F470E" w:rsidRDefault="008C6AAA" w:rsidP="008C6AAA">
      <w:pPr>
        <w:pStyle w:val="RFCFigure"/>
        <w:rPr>
          <w:lang w:val="it-IT"/>
        </w:rPr>
      </w:pPr>
      <w:r w:rsidRPr="00E5780C">
        <w:t xml:space="preserve">          </w:t>
      </w:r>
      <w:r w:rsidRPr="007F470E">
        <w:rPr>
          <w:lang w:val="it-IT"/>
        </w:rPr>
        <w:t>+----+----+ +----+----+  +----+----+ +----+----+</w:t>
      </w:r>
    </w:p>
    <w:p w14:paraId="69B6A3AE" w14:textId="77777777" w:rsidR="008C6AAA" w:rsidRPr="007F470E" w:rsidRDefault="008C6AAA" w:rsidP="008C6AAA">
      <w:pPr>
        <w:pStyle w:val="RFCFigure"/>
        <w:rPr>
          <w:lang w:val="it-IT"/>
        </w:rPr>
      </w:pPr>
      <w:r w:rsidRPr="007F470E">
        <w:rPr>
          <w:lang w:val="it-IT"/>
        </w:rPr>
        <w:t xml:space="preserve">               |           |            |           |</w:t>
      </w:r>
    </w:p>
    <w:p w14:paraId="1EB22A59" w14:textId="77777777" w:rsidR="008C6AAA" w:rsidRPr="007F470E" w:rsidRDefault="008C6AAA" w:rsidP="008C6AAA">
      <w:pPr>
        <w:pStyle w:val="RFCFigure"/>
        <w:rPr>
          <w:lang w:val="it-IT"/>
        </w:rPr>
      </w:pPr>
      <w:r w:rsidRPr="007F470E">
        <w:rPr>
          <w:lang w:val="it-IT"/>
        </w:rPr>
        <w:t xml:space="preserve">               |           \            /           |</w:t>
      </w:r>
    </w:p>
    <w:p w14:paraId="340F4D88" w14:textId="77777777" w:rsidR="008C6AAA" w:rsidRPr="007F470E" w:rsidRDefault="008C6AAA" w:rsidP="008C6AAA">
      <w:pPr>
        <w:pStyle w:val="RFCFigure"/>
        <w:rPr>
          <w:lang w:val="it-IT"/>
        </w:rPr>
      </w:pPr>
      <w:r w:rsidRPr="007F470E">
        <w:rPr>
          <w:lang w:val="it-IT"/>
        </w:rPr>
        <w:t xml:space="preserve">     +-------------------+  \          /  +-------------------+</w:t>
      </w:r>
    </w:p>
    <w:p w14:paraId="4A1E32E5" w14:textId="77777777" w:rsidR="008C6AAA" w:rsidRPr="007F470E" w:rsidRDefault="008C6AAA" w:rsidP="008C6AAA">
      <w:pPr>
        <w:pStyle w:val="RFCFigure"/>
        <w:rPr>
          <w:lang w:val="it-IT"/>
        </w:rPr>
      </w:pPr>
      <w:r w:rsidRPr="007F470E">
        <w:rPr>
          <w:lang w:val="it-IT"/>
        </w:rPr>
        <w:t>CE  / PE             ASBR \  |        /  / ASBR            PE  \  CE</w:t>
      </w:r>
    </w:p>
    <w:p w14:paraId="039368E4" w14:textId="77777777" w:rsidR="008C6AAA" w:rsidRPr="00D93A17" w:rsidRDefault="008C6AAA" w:rsidP="008C6AAA">
      <w:pPr>
        <w:pStyle w:val="RFCFigure"/>
        <w:rPr>
          <w:lang w:val="it-IT"/>
        </w:rPr>
      </w:pPr>
      <w:r w:rsidRPr="00D93A17">
        <w:rPr>
          <w:lang w:val="it-IT"/>
        </w:rPr>
        <w:t>o--/---o               o---\-|-------|--/---o               o---\--o</w:t>
      </w:r>
    </w:p>
    <w:p w14:paraId="492BA34E" w14:textId="77777777" w:rsidR="008C6AAA" w:rsidRPr="007F470E" w:rsidRDefault="008C6AAA" w:rsidP="008C6AAA">
      <w:pPr>
        <w:pStyle w:val="RFCFigure"/>
      </w:pPr>
      <w:r w:rsidRPr="006B2FA6">
        <w:rPr>
          <w:lang w:val="it-IT"/>
        </w:rPr>
        <w:t xml:space="preserve">   </w:t>
      </w:r>
      <w:r w:rsidRPr="007F470E">
        <w:t>\   :               :   / |       |  \   :               :   /</w:t>
      </w:r>
    </w:p>
    <w:p w14:paraId="2A24D52F" w14:textId="77777777" w:rsidR="008C6AAA" w:rsidRPr="007F470E" w:rsidRDefault="008C6AAA" w:rsidP="008C6AAA">
      <w:pPr>
        <w:pStyle w:val="RFCFigure"/>
      </w:pPr>
      <w:r w:rsidRPr="007F470E">
        <w:t xml:space="preserve">    \  :  AS Domain 1  :  /  |       |   \  :  AS Domain 2  :  /</w:t>
      </w:r>
    </w:p>
    <w:p w14:paraId="62132A7D" w14:textId="77777777" w:rsidR="008C6AAA" w:rsidRPr="00390C09" w:rsidRDefault="008C6AAA" w:rsidP="008C6AAA">
      <w:pPr>
        <w:pStyle w:val="RFCFigure"/>
        <w:rPr>
          <w:lang w:val="en-GB"/>
        </w:rPr>
      </w:pPr>
      <w:r w:rsidRPr="007F470E">
        <w:t xml:space="preserve">     </w:t>
      </w:r>
      <w:r w:rsidRPr="00390C09">
        <w:rPr>
          <w:lang w:val="en-GB"/>
        </w:rPr>
        <w:t>+-:---------------:-+   |       |    +-:---------------:--+</w:t>
      </w:r>
    </w:p>
    <w:p w14:paraId="1451E304" w14:textId="77777777" w:rsidR="008C6AAA" w:rsidRDefault="008C6AAA" w:rsidP="008C6AAA">
      <w:pPr>
        <w:pStyle w:val="RFCFigure"/>
      </w:pPr>
      <w:r w:rsidRPr="00390C09">
        <w:rPr>
          <w:lang w:val="en-GB"/>
        </w:rPr>
        <w:t xml:space="preserve">       </w:t>
      </w:r>
      <w:r>
        <w:t>:               :     |       |      :               :</w:t>
      </w:r>
    </w:p>
    <w:p w14:paraId="247ECF9F" w14:textId="77777777" w:rsidR="008C6AAA" w:rsidRDefault="008C6AAA" w:rsidP="008C6AAA">
      <w:pPr>
        <w:pStyle w:val="RFCFigure"/>
      </w:pPr>
      <w:r>
        <w:t xml:space="preserve">       :               :     |       |      :               :</w:t>
      </w:r>
    </w:p>
    <w:p w14:paraId="2FEFBEF6" w14:textId="77777777" w:rsidR="008C6AAA" w:rsidRDefault="008C6AAA" w:rsidP="008C6AAA">
      <w:pPr>
        <w:pStyle w:val="RFCFigure"/>
      </w:pPr>
      <w:r>
        <w:t xml:space="preserve">     +-:---------------:------+     +-------:---------------:--+</w:t>
      </w:r>
    </w:p>
    <w:p w14:paraId="1B7D9FB0" w14:textId="77777777" w:rsidR="008C6AAA" w:rsidRDefault="008C6AAA" w:rsidP="008C6AAA">
      <w:pPr>
        <w:pStyle w:val="RFCFigure"/>
      </w:pPr>
      <w:r>
        <w:t xml:space="preserve">    /  :               :       \   /        :               :   \</w:t>
      </w:r>
    </w:p>
    <w:p w14:paraId="3D63DEE1" w14:textId="77777777" w:rsidR="008C6AAA" w:rsidRDefault="008C6AAA" w:rsidP="008C6AAA">
      <w:pPr>
        <w:pStyle w:val="RFCFigure"/>
      </w:pPr>
      <w:r>
        <w:t xml:space="preserve">   /   o...............o        \ /         o...............o    \</w:t>
      </w:r>
    </w:p>
    <w:p w14:paraId="3B6A4391" w14:textId="77777777" w:rsidR="008C6AAA" w:rsidRDefault="008C6AAA" w:rsidP="008C6AAA">
      <w:pPr>
        <w:pStyle w:val="RFCFigure"/>
      </w:pPr>
      <w:r>
        <w:t xml:space="preserve">   \     Optical Domain 1       / \       Optical Domain 2       /</w:t>
      </w:r>
    </w:p>
    <w:p w14:paraId="76AEE5BE" w14:textId="77777777" w:rsidR="008C6AAA" w:rsidRDefault="008C6AAA" w:rsidP="008C6AAA">
      <w:pPr>
        <w:pStyle w:val="RFCFigure"/>
      </w:pPr>
      <w:r>
        <w:t xml:space="preserve">    \                          /   \                            /</w:t>
      </w:r>
    </w:p>
    <w:p w14:paraId="2EB0A296" w14:textId="77777777" w:rsidR="008C6AAA" w:rsidRDefault="008C6AAA" w:rsidP="008C6AAA">
      <w:pPr>
        <w:pStyle w:val="RFCFigure"/>
      </w:pPr>
      <w:r>
        <w:t xml:space="preserve">     +------------------------+     +--------------------------+</w:t>
      </w:r>
    </w:p>
    <w:p w14:paraId="495A1202" w14:textId="77777777" w:rsidR="008C6AAA" w:rsidRDefault="008C6AAA" w:rsidP="008C6AAA">
      <w:pPr>
        <w:pStyle w:val="RFCFigure"/>
      </w:pPr>
    </w:p>
    <w:p w14:paraId="1F71B570" w14:textId="18F34BA5" w:rsidR="00A7014C" w:rsidRPr="00995068" w:rsidRDefault="00A7014C" w:rsidP="00995068">
      <w:pPr>
        <w:pStyle w:val="Caption"/>
      </w:pPr>
      <w:bookmarkStart w:id="2" w:name="_Ref5722602"/>
      <w:r w:rsidRPr="00995068">
        <w:t>– Reference Scenario</w:t>
      </w:r>
      <w:bookmarkEnd w:id="2"/>
      <w:r w:rsidR="00520B13">
        <w:t xml:space="preserve"> 1</w:t>
      </w:r>
    </w:p>
    <w:p w14:paraId="71B1255D" w14:textId="77777777" w:rsidR="00520B13" w:rsidRDefault="00135066" w:rsidP="00135066">
      <w:r>
        <w:t xml:space="preserve">The ACTN architecture, defined in [RFC8453], is used to control this multi-domain network where each </w:t>
      </w:r>
      <w:r w:rsidR="00677935">
        <w:t>Packet PNC (</w:t>
      </w:r>
      <w:r>
        <w:t>P-PNC</w:t>
      </w:r>
      <w:r w:rsidR="00677935">
        <w:t>)</w:t>
      </w:r>
      <w:r>
        <w:t xml:space="preserve"> is responsible </w:t>
      </w:r>
      <w:r w:rsidR="000D4AD0">
        <w:t>for controlling</w:t>
      </w:r>
      <w:r>
        <w:t xml:space="preserve"> its IP domain (AS)</w:t>
      </w:r>
      <w:r w:rsidR="000D4AD0">
        <w:t>,</w:t>
      </w:r>
      <w:r>
        <w:t xml:space="preserve"> and each </w:t>
      </w:r>
      <w:r w:rsidR="00677935">
        <w:t>Optical PNC (</w:t>
      </w:r>
      <w:r>
        <w:t>O-PNC</w:t>
      </w:r>
      <w:r w:rsidR="00677935">
        <w:t>)</w:t>
      </w:r>
      <w:r>
        <w:t xml:space="preserve"> is responsible </w:t>
      </w:r>
      <w:r w:rsidR="000D4AD0">
        <w:t>for controlling</w:t>
      </w:r>
      <w:r>
        <w:t xml:space="preserve"> its Optical Domain. </w:t>
      </w:r>
    </w:p>
    <w:p w14:paraId="5FEE1DBF" w14:textId="77777777" w:rsidR="00520B13" w:rsidRDefault="00135066" w:rsidP="00135066">
      <w:r>
        <w:t xml:space="preserve">The MDSC is responsible </w:t>
      </w:r>
      <w:r w:rsidR="000D4AD0">
        <w:t>for coordinating</w:t>
      </w:r>
      <w:r>
        <w:t xml:space="preserve"> the whole multi</w:t>
      </w:r>
      <w:r>
        <w:noBreakHyphen/>
        <w:t>domain multi</w:t>
      </w:r>
      <w:r>
        <w:noBreakHyphen/>
        <w:t>layer (Packet and Optical) network.</w:t>
      </w:r>
      <w:r w:rsidR="00D6521B">
        <w:t xml:space="preserve"> </w:t>
      </w:r>
      <w:r w:rsidR="006212DB">
        <w:t xml:space="preserve">A specific standard interface (MPI) permits MDSC to interact with the different Provisioning Network Controller (O/P-PNCs). </w:t>
      </w:r>
    </w:p>
    <w:p w14:paraId="684A53F0" w14:textId="25238D3D" w:rsidR="00135066" w:rsidRDefault="006212DB" w:rsidP="0013506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 provide the potential connectivity between any PE and any ABSR in an MPLS-TE network).</w:t>
      </w:r>
    </w:p>
    <w:p w14:paraId="044ED780" w14:textId="71A3B777" w:rsidR="00441FD4" w:rsidRDefault="00441FD4" w:rsidP="00135066">
      <w:r>
        <w:lastRenderedPageBreak/>
        <w:t xml:space="preserve">The MDSC in </w:t>
      </w:r>
      <w:r>
        <w:fldChar w:fldCharType="begin"/>
      </w:r>
      <w:r>
        <w:instrText xml:space="preserve"> REF _Ref5722602 \r \h </w:instrText>
      </w:r>
      <w:r>
        <w:fldChar w:fldCharType="separate"/>
      </w:r>
      <w:r w:rsidR="001A6614">
        <w:t>Figure 1</w:t>
      </w:r>
      <w:r>
        <w:fldChar w:fldCharType="end"/>
      </w:r>
      <w:r>
        <w:t xml:space="preserve"> is responsible for multi-domain and multi-layer coordination across multiple Packet and Optical domains</w:t>
      </w:r>
      <w:r w:rsidR="004360E7">
        <w:t>,</w:t>
      </w:r>
      <w:r>
        <w:t xml:space="preserve"> as well as to </w:t>
      </w:r>
      <w:r w:rsidR="004360E7">
        <w:t>provide</w:t>
      </w:r>
      <w:r>
        <w:t xml:space="preserve"> IP services to </w:t>
      </w:r>
      <w:r w:rsidR="004360E7">
        <w:t>different</w:t>
      </w:r>
      <w:r>
        <w:t xml:space="preserve"> CNC</w:t>
      </w:r>
      <w:r w:rsidR="004360E7">
        <w:t>s</w:t>
      </w:r>
      <w:r>
        <w:t xml:space="preserve"> at its </w:t>
      </w:r>
      <w:r w:rsidR="004360E7">
        <w:t>CMI</w:t>
      </w:r>
      <w:r>
        <w:t xml:space="preserve">s </w:t>
      </w:r>
      <w:r w:rsidR="00520B13">
        <w:t xml:space="preserve">using YANG-based service models </w:t>
      </w:r>
      <w:r>
        <w:t xml:space="preserve">(e.g., </w:t>
      </w:r>
      <w:r w:rsidR="004360E7">
        <w:t xml:space="preserve">using </w:t>
      </w:r>
      <w:r>
        <w:t>L2SM</w:t>
      </w:r>
      <w:r w:rsidR="00AE3E86">
        <w:t xml:space="preserve"> [RFC8466]</w:t>
      </w:r>
      <w:r>
        <w:t>, L3SM</w:t>
      </w:r>
      <w:r w:rsidR="00AE3E86">
        <w:t xml:space="preserve"> [RFC8299]</w:t>
      </w:r>
      <w:r>
        <w:t>).</w:t>
      </w:r>
    </w:p>
    <w:p w14:paraId="3CE76966" w14:textId="1BE07F5F" w:rsidR="00441FD4" w:rsidRDefault="00441FD4" w:rsidP="004360E7">
      <w:r>
        <w:t xml:space="preserve">The </w:t>
      </w:r>
      <w:r w:rsidR="004360E7">
        <w:t xml:space="preserve">multi-domain coordination mechanisms for the IP tunnels supporting these IP services </w:t>
      </w:r>
      <w:r w:rsidR="00520B13">
        <w:t xml:space="preserve">are </w:t>
      </w:r>
      <w:r w:rsidR="004360E7">
        <w:t xml:space="preserve">described in </w:t>
      </w:r>
      <w:r w:rsidR="00A925B8">
        <w:t xml:space="preserve">section </w:t>
      </w:r>
      <w:r w:rsidR="00A925B8">
        <w:fldChar w:fldCharType="begin"/>
      </w:r>
      <w:r w:rsidR="00A925B8">
        <w:instrText xml:space="preserve"> REF _Ref34658661 \r \h \t </w:instrText>
      </w:r>
      <w:r w:rsidR="00A925B8">
        <w:fldChar w:fldCharType="separate"/>
      </w:r>
      <w:r w:rsidR="001A6614">
        <w:t>5</w:t>
      </w:r>
      <w:r w:rsidR="00A925B8">
        <w:fldChar w:fldCharType="end"/>
      </w:r>
      <w:r>
        <w:t xml:space="preserve">. In some cases, the MDSC could </w:t>
      </w:r>
      <w:r w:rsidR="004360E7">
        <w:t xml:space="preserve">also </w:t>
      </w:r>
      <w:r>
        <w:t xml:space="preserve">rely on </w:t>
      </w:r>
      <w:r w:rsidR="004360E7">
        <w:t xml:space="preserve">the </w:t>
      </w:r>
      <w:r>
        <w:t xml:space="preserve">multi-layer </w:t>
      </w:r>
      <w:r w:rsidR="00520B13">
        <w:t>POI</w:t>
      </w:r>
      <w:r>
        <w:t xml:space="preserve"> </w:t>
      </w:r>
      <w:r w:rsidR="004360E7">
        <w:t xml:space="preserve">mechanisms, described in this draft, </w:t>
      </w:r>
      <w:r>
        <w:t xml:space="preserve">to </w:t>
      </w:r>
      <w:r w:rsidR="004360E7">
        <w:t>support multi</w:t>
      </w:r>
      <w:r w:rsidR="004360E7">
        <w:noBreakHyphen/>
        <w:t>layer optimizations for these IP services and tunnels</w:t>
      </w:r>
      <w:r>
        <w:t>.</w:t>
      </w:r>
    </w:p>
    <w:p w14:paraId="06831E9E" w14:textId="4F0FD56B" w:rsidR="006F25F5" w:rsidRDefault="006F25F5" w:rsidP="006F25F5">
      <w:r>
        <w:t xml:space="preserve">In </w:t>
      </w:r>
      <w:r w:rsidR="00B9087D">
        <w:t xml:space="preserve">the </w:t>
      </w:r>
      <w:r w:rsidR="00DF6FA9">
        <w:t xml:space="preserve">network </w:t>
      </w:r>
      <w:r>
        <w:t xml:space="preserve">scenario </w:t>
      </w:r>
      <w:r w:rsidR="00B9087D">
        <w:t xml:space="preserve">of </w:t>
      </w:r>
      <w:r w:rsidR="00B9087D">
        <w:fldChar w:fldCharType="begin"/>
      </w:r>
      <w:r w:rsidR="00B9087D">
        <w:instrText xml:space="preserve"> REF _Ref5722602 \r \h </w:instrText>
      </w:r>
      <w:r w:rsidR="00B9087D">
        <w:fldChar w:fldCharType="separate"/>
      </w:r>
      <w:r w:rsidR="001A6614">
        <w:t>Figure 1</w:t>
      </w:r>
      <w:r w:rsidR="00B9087D">
        <w:fldChar w:fldCharType="end"/>
      </w:r>
      <w:r w:rsidR="00B9087D">
        <w:t xml:space="preserve">, </w:t>
      </w:r>
      <w:r>
        <w:t>it is assumed that:</w:t>
      </w:r>
    </w:p>
    <w:p w14:paraId="6F3A539C" w14:textId="2689870C" w:rsidR="00FC505F" w:rsidRDefault="00FC505F" w:rsidP="00FC505F">
      <w:pPr>
        <w:pStyle w:val="RFCListBullet"/>
      </w:pPr>
      <w:r>
        <w:t>The domain boundaries between the IP and Optical domains are congruent. In other words, one Optical domain supports connectivity between Routers in one and only one Packet Domain</w:t>
      </w:r>
      <w:r w:rsidR="00520B13">
        <w:t>;</w:t>
      </w:r>
    </w:p>
    <w:p w14:paraId="2BA67B10" w14:textId="192A758C" w:rsidR="006F25F5" w:rsidRPr="00C109A9" w:rsidRDefault="006F25F5" w:rsidP="006F25F5">
      <w:pPr>
        <w:pStyle w:val="RFCListBullet"/>
      </w:pPr>
      <w:r w:rsidRPr="00C109A9">
        <w:t xml:space="preserve">Inter-domain links exist only </w:t>
      </w:r>
      <w:r w:rsidR="00FC505F" w:rsidRPr="00C109A9">
        <w:t xml:space="preserve">between </w:t>
      </w:r>
      <w:r w:rsidRPr="00C109A9">
        <w:t xml:space="preserve">Packet </w:t>
      </w:r>
      <w:r w:rsidR="00FC505F" w:rsidRPr="00C109A9">
        <w:t xml:space="preserve">domains (i.e., </w:t>
      </w:r>
      <w:r w:rsidRPr="00C109A9">
        <w:t xml:space="preserve">between ASBR </w:t>
      </w:r>
      <w:r w:rsidR="00FC505F" w:rsidRPr="00C109A9">
        <w:t>routers) and between Packet and Optical domains (i.e., between routers and ROADMs)</w:t>
      </w:r>
      <w:r w:rsidRPr="00C109A9">
        <w:t>. In other words, there are no inter-domain links</w:t>
      </w:r>
      <w:r w:rsidR="00FC505F" w:rsidRPr="00C109A9">
        <w:t xml:space="preserve"> between Optical domains</w:t>
      </w:r>
      <w:r w:rsidR="00520B13">
        <w:t>;</w:t>
      </w:r>
    </w:p>
    <w:p w14:paraId="2CCBE42A" w14:textId="710FAA3C" w:rsidR="00ED66D9" w:rsidRDefault="00ED66D9" w:rsidP="006F25F5">
      <w:pPr>
        <w:pStyle w:val="RFCListBullet"/>
      </w:pPr>
      <w:r>
        <w:t xml:space="preserve">The interfaces between the routers and the </w:t>
      </w:r>
      <w:r w:rsidR="000D4AD0">
        <w:t xml:space="preserve">ROADM’s </w:t>
      </w:r>
      <w:r>
        <w:t>are “Ethernet” physical interfaces</w:t>
      </w:r>
      <w:r w:rsidR="00520B13">
        <w:t>;</w:t>
      </w:r>
    </w:p>
    <w:p w14:paraId="24FCE073" w14:textId="3DA079AC" w:rsidR="00440D67" w:rsidRDefault="00440D67" w:rsidP="006F25F5">
      <w:pPr>
        <w:pStyle w:val="RFCListBullet"/>
      </w:pPr>
      <w:r>
        <w:t>The interfaces between the ASBR routers are “Ethernet” physical interfaces</w:t>
      </w:r>
      <w:r w:rsidR="00520B13">
        <w:t>.</w:t>
      </w:r>
    </w:p>
    <w:p w14:paraId="143B504E" w14:textId="77777777" w:rsidR="006F25F5" w:rsidRPr="006F25F5" w:rsidRDefault="006F25F5" w:rsidP="006F25F5">
      <w:pPr>
        <w:pStyle w:val="Heading2"/>
      </w:pPr>
      <w:bookmarkStart w:id="3" w:name="_Toc34660361"/>
      <w:r w:rsidRPr="006F25F5">
        <w:t xml:space="preserve">Generic </w:t>
      </w:r>
      <w:r w:rsidR="002166E2">
        <w:t>Assumptions</w:t>
      </w:r>
      <w:bookmarkEnd w:id="3"/>
    </w:p>
    <w:p w14:paraId="4284807A" w14:textId="1A839ED2" w:rsidR="006F25F5" w:rsidRPr="006F25F5" w:rsidRDefault="006F25F5" w:rsidP="006F25F5">
      <w:r w:rsidRPr="006F25F5">
        <w:t xml:space="preserve">This section describes general </w:t>
      </w:r>
      <w:r w:rsidR="002166E2">
        <w:t>assumptions</w:t>
      </w:r>
      <w:r w:rsidRPr="006F25F5">
        <w:t xml:space="preserve"> </w:t>
      </w:r>
      <w:r w:rsidR="002166E2">
        <w:t xml:space="preserve">which are </w:t>
      </w:r>
      <w:r w:rsidRPr="006F25F5">
        <w:t xml:space="preserve">applicable at </w:t>
      </w:r>
      <w:r w:rsidR="002166E2">
        <w:t xml:space="preserve">all </w:t>
      </w:r>
      <w:r w:rsidRPr="006F25F5">
        <w:t>the MPI interfaces</w:t>
      </w:r>
      <w:r w:rsidR="002166E2">
        <w:t>,</w:t>
      </w:r>
      <w:r w:rsidRPr="006F25F5">
        <w:t xml:space="preserve"> between each PNC (</w:t>
      </w:r>
      <w:r w:rsidR="00520B13">
        <w:t>o</w:t>
      </w:r>
      <w:r w:rsidR="00520B13" w:rsidRPr="006F25F5">
        <w:t xml:space="preserve">ptical </w:t>
      </w:r>
      <w:r w:rsidRPr="006F25F5">
        <w:t xml:space="preserve">or </w:t>
      </w:r>
      <w:r w:rsidR="00520B13">
        <w:t>p</w:t>
      </w:r>
      <w:r w:rsidR="00520B13" w:rsidRPr="006F25F5">
        <w:t>acket</w:t>
      </w:r>
      <w:r w:rsidRPr="006F25F5">
        <w:t xml:space="preserve">) and the MDSC, </w:t>
      </w:r>
      <w:r w:rsidR="002166E2">
        <w:t xml:space="preserve">and also to </w:t>
      </w:r>
      <w:r w:rsidRPr="006F25F5">
        <w:t>all the scenarios discussed in this document.</w:t>
      </w:r>
    </w:p>
    <w:p w14:paraId="70418E60" w14:textId="77777777" w:rsidR="005F2CBA" w:rsidRDefault="000B3F6E" w:rsidP="000B3F6E">
      <w:r>
        <w:t xml:space="preserve">The data models used on these interfaces </w:t>
      </w:r>
      <w:r w:rsidR="002166E2">
        <w:t>are assumed to use</w:t>
      </w:r>
      <w:r>
        <w:t xml:space="preserve"> the YANG 1.1 Data Modeling Language, as defined in [</w:t>
      </w:r>
      <w:r w:rsidR="00A32AF9">
        <w:t>RFC</w:t>
      </w:r>
      <w:r>
        <w:t>7950].</w:t>
      </w:r>
    </w:p>
    <w:p w14:paraId="1DFFF2B6" w14:textId="77777777" w:rsidR="002E36A0" w:rsidRDefault="002E36A0" w:rsidP="002E36A0">
      <w:r w:rsidRPr="005F2CBA">
        <w:t xml:space="preserve">The </w:t>
      </w:r>
      <w:r w:rsidR="002166E2">
        <w:t xml:space="preserve">RESTCONF </w:t>
      </w:r>
      <w:r w:rsidRPr="005F2CBA">
        <w:t>protocol</w:t>
      </w:r>
      <w:r w:rsidR="00A32AF9">
        <w:t>, as defined in [RFC</w:t>
      </w:r>
      <w:r w:rsidR="002166E2">
        <w:t>8040], using the JSON repres</w:t>
      </w:r>
      <w:r w:rsidR="00A32AF9">
        <w:t>entation, defined in [RFC</w:t>
      </w:r>
      <w:r w:rsidR="002166E2">
        <w:t>7951], is assumed to be</w:t>
      </w:r>
      <w:r w:rsidRPr="005F2CBA">
        <w:t xml:space="preserve"> used at these interfaces</w:t>
      </w:r>
      <w:r>
        <w:t>.</w:t>
      </w:r>
    </w:p>
    <w:p w14:paraId="7F0EF114" w14:textId="77777777" w:rsidR="002E36A0" w:rsidRDefault="002E36A0" w:rsidP="002E36A0">
      <w:r>
        <w:t>As required in [RFC8040], the "ietf-yang-library" YANG module defined in [RFC</w:t>
      </w:r>
      <w:r w:rsidR="00EC47A2">
        <w:t>8525</w:t>
      </w:r>
      <w:r>
        <w:t xml:space="preserve">] </w:t>
      </w:r>
      <w:r w:rsidR="002166E2">
        <w:t xml:space="preserve">is used to allow </w:t>
      </w:r>
      <w:r>
        <w:t>the MDSC to discover the set of YANG modules supported by each PNC at its MPI.</w:t>
      </w:r>
    </w:p>
    <w:p w14:paraId="7B43789C" w14:textId="4670A552" w:rsidR="002E36A0" w:rsidRPr="00B53579" w:rsidRDefault="005268A1" w:rsidP="00237595">
      <w:pPr>
        <w:pStyle w:val="Heading1"/>
      </w:pPr>
      <w:bookmarkStart w:id="4" w:name="_Toc34660362"/>
      <w:r w:rsidRPr="00B53579">
        <w:lastRenderedPageBreak/>
        <w:t>Multi-Layer Topology</w:t>
      </w:r>
      <w:r w:rsidR="00B53579" w:rsidRPr="00B53579">
        <w:t xml:space="preserve"> C</w:t>
      </w:r>
      <w:r w:rsidR="00B53579">
        <w:rPr>
          <w:lang w:val="it-IT"/>
        </w:rPr>
        <w:t>oordination</w:t>
      </w:r>
      <w:bookmarkEnd w:id="4"/>
    </w:p>
    <w:p w14:paraId="6676EBAF" w14:textId="66190E09" w:rsidR="00A26597" w:rsidRPr="002E36A0" w:rsidRDefault="00A26597" w:rsidP="00A26597">
      <w:r>
        <w:t>In this scenario, the MSDC needs to</w:t>
      </w:r>
      <w:r w:rsidRPr="002E36A0">
        <w:t xml:space="preserve"> discover </w:t>
      </w:r>
      <w:r>
        <w:t xml:space="preserve">the </w:t>
      </w:r>
      <w:r w:rsidRPr="002E36A0">
        <w:t>network topology</w:t>
      </w:r>
      <w:r>
        <w:t xml:space="preserve">, at both </w:t>
      </w:r>
      <w:r w:rsidRPr="002E36A0">
        <w:t>WDM and IP layer</w:t>
      </w:r>
      <w:r>
        <w:t xml:space="preserve">s, in terms of nodes (NEs) and links, including </w:t>
      </w:r>
      <w:r w:rsidR="00520B13" w:rsidRPr="005C5912">
        <w:t>inter</w:t>
      </w:r>
      <w:r w:rsidR="00520B13">
        <w:t>-</w:t>
      </w:r>
      <w:r w:rsidR="00677935" w:rsidRPr="005C5912">
        <w:t>AS domain links as well as cross-layer</w:t>
      </w:r>
      <w:r w:rsidR="00677935" w:rsidDel="00677935">
        <w:t xml:space="preserve"> </w:t>
      </w:r>
      <w:r>
        <w:t>links.</w:t>
      </w:r>
    </w:p>
    <w:p w14:paraId="7B3C91E1" w14:textId="2B22EB6A" w:rsidR="002E36A0" w:rsidRPr="002E36A0" w:rsidRDefault="00ED66D9" w:rsidP="002166E2">
      <w:r>
        <w:t xml:space="preserve">Each PNC </w:t>
      </w:r>
      <w:r w:rsidR="002166E2">
        <w:t>provides</w:t>
      </w:r>
      <w:r>
        <w:t xml:space="preserve"> to the MDSC a</w:t>
      </w:r>
      <w:r w:rsidR="002E36A0" w:rsidRPr="002E36A0">
        <w:t xml:space="preserve">n abstract </w:t>
      </w:r>
      <w:r>
        <w:t xml:space="preserve">topology </w:t>
      </w:r>
      <w:r w:rsidR="002E36A0" w:rsidRPr="002E36A0">
        <w:t xml:space="preserve">view of the WDM </w:t>
      </w:r>
      <w:r>
        <w:t xml:space="preserve">or of the </w:t>
      </w:r>
      <w:r w:rsidR="002E36A0" w:rsidRPr="002E36A0">
        <w:t xml:space="preserve">IP topology </w:t>
      </w:r>
      <w:r w:rsidR="002166E2">
        <w:t>of the domain it controls</w:t>
      </w:r>
      <w:r w:rsidR="002E36A0" w:rsidRPr="002E36A0">
        <w:t>.</w:t>
      </w:r>
      <w:r>
        <w:t xml:space="preserve"> This topology is </w:t>
      </w:r>
      <w:r w:rsidR="00677935" w:rsidRPr="005C5912">
        <w:t xml:space="preserve">abstracted </w:t>
      </w:r>
      <w:r>
        <w:t xml:space="preserve">in the sense that some detailed NE information is hidden at the MPI, </w:t>
      </w:r>
      <w:r w:rsidR="00677935" w:rsidRPr="005C5912">
        <w:t xml:space="preserve">and all or some of </w:t>
      </w:r>
      <w:r w:rsidR="002166E2">
        <w:t xml:space="preserve">the NEs and </w:t>
      </w:r>
      <w:r w:rsidR="00677935" w:rsidRPr="005C5912">
        <w:t xml:space="preserve">related </w:t>
      </w:r>
      <w:r w:rsidR="002166E2">
        <w:t xml:space="preserve">physical links are exposed as abstract nodes and </w:t>
      </w:r>
      <w:r w:rsidR="00677935" w:rsidRPr="005C5912">
        <w:t xml:space="preserve">logical (virtual) </w:t>
      </w:r>
      <w:r w:rsidR="002166E2">
        <w:t>links</w:t>
      </w:r>
      <w:r w:rsidR="00677935">
        <w:t xml:space="preserve">, </w:t>
      </w:r>
      <w:r w:rsidR="00677935" w:rsidRPr="005C5912">
        <w:t xml:space="preserve">depending on the level of abstraction the user </w:t>
      </w:r>
      <w:r w:rsidR="00520B13">
        <w:t>requires</w:t>
      </w:r>
      <w:r w:rsidR="00677935" w:rsidRPr="005C5912">
        <w:t xml:space="preserve">. This detailed information is </w:t>
      </w:r>
      <w:r w:rsidR="00520B13">
        <w:t>vital</w:t>
      </w:r>
      <w:r w:rsidR="00520B13" w:rsidRPr="005C5912">
        <w:t xml:space="preserve"> </w:t>
      </w:r>
      <w:r w:rsidR="00677935" w:rsidRPr="005C5912">
        <w:t>to understand both the inter-AS domain links (seen by each controller as UNI interfaces but as I-NNI interfaces by the MDSC) as well as the cross-layer mapping between IP and WDM layer</w:t>
      </w:r>
      <w:r>
        <w:t>.</w:t>
      </w:r>
    </w:p>
    <w:p w14:paraId="5DB567DC" w14:textId="0486401A" w:rsidR="00677935" w:rsidRDefault="002166E2" w:rsidP="002E36A0">
      <w:r w:rsidRPr="00C109A9">
        <w:t xml:space="preserve">The MDSC also </w:t>
      </w:r>
      <w:r w:rsidR="00677935" w:rsidRPr="00677935">
        <w:t xml:space="preserve">maintains </w:t>
      </w:r>
      <w:r w:rsidR="002E36A0" w:rsidRPr="00C109A9">
        <w:t xml:space="preserve">an up-to-date network inventory of both IP and WDM layers </w:t>
      </w:r>
      <w:r w:rsidR="00677935" w:rsidRPr="00677935">
        <w:t>through the use of IETF notifications through MPI with the PNCs</w:t>
      </w:r>
      <w:r w:rsidR="002E36A0" w:rsidRPr="00C109A9">
        <w:t>.</w:t>
      </w:r>
    </w:p>
    <w:p w14:paraId="135E5E55" w14:textId="4CC0A143" w:rsidR="00677935" w:rsidRDefault="00677935" w:rsidP="002E36A0">
      <w:r w:rsidRPr="00677935">
        <w:t>For the cross-layer links</w:t>
      </w:r>
      <w:r w:rsidR="00520B13">
        <w:t>,</w:t>
      </w:r>
      <w:r w:rsidRPr="00677935">
        <w:t xml:space="preserve"> </w:t>
      </w:r>
      <w:r w:rsidR="00FC6ADF">
        <w:t>the MDSC needs</w:t>
      </w:r>
      <w:r w:rsidRPr="00677935">
        <w:t xml:space="preserve"> to be </w:t>
      </w:r>
      <w:r w:rsidR="00FC6ADF">
        <w:t xml:space="preserve">capable of automatically </w:t>
      </w:r>
      <w:r w:rsidRPr="00677935">
        <w:t>correlat</w:t>
      </w:r>
      <w:r w:rsidR="00FC6ADF">
        <w:t>ing</w:t>
      </w:r>
      <w:r w:rsidRPr="00677935">
        <w:t xml:space="preserve"> physical ports </w:t>
      </w:r>
      <w:r w:rsidR="00520B13">
        <w:t xml:space="preserve">information </w:t>
      </w:r>
      <w:r w:rsidRPr="00677935">
        <w:t xml:space="preserve">from the routers (single link or bundle links for </w:t>
      </w:r>
      <w:r w:rsidR="00520B13" w:rsidRPr="00520B13">
        <w:t xml:space="preserve">link aggregation groups </w:t>
      </w:r>
      <w:r w:rsidR="00520B13">
        <w:t xml:space="preserve">- </w:t>
      </w:r>
      <w:r w:rsidR="00520B13" w:rsidRPr="00520B13">
        <w:t>LAG</w:t>
      </w:r>
      <w:r w:rsidRPr="00677935">
        <w:t>) to client ports in the ROADM</w:t>
      </w:r>
      <w:r>
        <w:t>.</w:t>
      </w:r>
    </w:p>
    <w:p w14:paraId="26559C93" w14:textId="77777777" w:rsidR="00677935" w:rsidRDefault="00677935" w:rsidP="00677935">
      <w:pPr>
        <w:pStyle w:val="Heading2"/>
      </w:pPr>
      <w:bookmarkStart w:id="5" w:name="_Ref23266204"/>
      <w:bookmarkStart w:id="6" w:name="_Toc34660363"/>
      <w:r w:rsidRPr="00677935">
        <w:t>Discovery of existing Och, ODU, IP links, IP tunnels and IP services</w:t>
      </w:r>
      <w:bookmarkEnd w:id="5"/>
      <w:bookmarkEnd w:id="6"/>
    </w:p>
    <w:p w14:paraId="3D6487FF" w14:textId="73B39839" w:rsidR="00677935" w:rsidRDefault="00FC6ADF" w:rsidP="00677935">
      <w:r>
        <w:t xml:space="preserve">Typically, an </w:t>
      </w:r>
      <w:r w:rsidR="00677935">
        <w:t>MDSC must be able to automatically discover network topology of both WDM and IP layers (links and NE, links between two domains)</w:t>
      </w:r>
      <w:r>
        <w:t>, this assumes the following:</w:t>
      </w:r>
    </w:p>
    <w:p w14:paraId="54C21E3F" w14:textId="4BE3AD08" w:rsidR="00677935" w:rsidRDefault="00677935" w:rsidP="00677935">
      <w:pPr>
        <w:pStyle w:val="RFCListBullet"/>
      </w:pPr>
      <w:r>
        <w:t>An abstract view of the WDM and IP topology must be available</w:t>
      </w:r>
      <w:r w:rsidR="00FC6ADF">
        <w:t>;</w:t>
      </w:r>
    </w:p>
    <w:p w14:paraId="360F4435" w14:textId="4317B29D" w:rsidR="00677935" w:rsidRDefault="00677935" w:rsidP="00677935">
      <w:pPr>
        <w:pStyle w:val="RFCListBullet"/>
      </w:pPr>
      <w:r>
        <w:t>MDSC must keep an up-to-date network inventory of both IP and WDM layers</w:t>
      </w:r>
      <w:r w:rsidR="001B08B5">
        <w:t>,</w:t>
      </w:r>
      <w:r>
        <w:t xml:space="preserve"> and it should be possible to correlate such information (e.g</w:t>
      </w:r>
      <w:r w:rsidR="001B08B5">
        <w:t xml:space="preserve">., </w:t>
      </w:r>
      <w:r>
        <w:t xml:space="preserve">which port, lambda/OTSi, </w:t>
      </w:r>
      <w:r w:rsidR="00FC6ADF">
        <w:t xml:space="preserve">the </w:t>
      </w:r>
      <w:r>
        <w:t>direction i</w:t>
      </w:r>
      <w:r w:rsidR="00FC6ADF">
        <w:t>t i</w:t>
      </w:r>
      <w:r>
        <w:t>s used by a specific IP service on the WDM equipment)</w:t>
      </w:r>
      <w:r w:rsidR="00FC6ADF">
        <w:t>;</w:t>
      </w:r>
    </w:p>
    <w:p w14:paraId="02B87F9F" w14:textId="77777777" w:rsidR="00677935" w:rsidRPr="002E36A0" w:rsidRDefault="00677935" w:rsidP="00C237A8">
      <w:pPr>
        <w:pStyle w:val="RFCListBullet"/>
      </w:pPr>
      <w:r>
        <w:t>It should be possible at MDSC level to easily correlate WDM and IP layers alarms to speed-up troubleshooting.</w:t>
      </w:r>
    </w:p>
    <w:p w14:paraId="7B04AC7B" w14:textId="1CE79258" w:rsidR="00ED66D9" w:rsidRDefault="00450B3D" w:rsidP="00C237A8">
      <w:pPr>
        <w:pStyle w:val="Heading3"/>
      </w:pPr>
      <w:bookmarkStart w:id="7" w:name="_Ref11242371"/>
      <w:bookmarkStart w:id="8" w:name="_Toc34660364"/>
      <w:r>
        <w:lastRenderedPageBreak/>
        <w:t xml:space="preserve">Common </w:t>
      </w:r>
      <w:r w:rsidR="00ED66D9">
        <w:t xml:space="preserve">YANG </w:t>
      </w:r>
      <w:r w:rsidR="00FC6ADF">
        <w:t>M</w:t>
      </w:r>
      <w:r w:rsidR="00ED66D9">
        <w:t>odels</w:t>
      </w:r>
      <w:r w:rsidR="002166E2">
        <w:t xml:space="preserve"> used at the MPI</w:t>
      </w:r>
      <w:bookmarkEnd w:id="7"/>
      <w:bookmarkEnd w:id="8"/>
    </w:p>
    <w:p w14:paraId="7D59F3F3" w14:textId="5100AB39" w:rsidR="004D15CB" w:rsidRDefault="004D15CB" w:rsidP="00ED66D9">
      <w:r>
        <w:t xml:space="preserve">Both </w:t>
      </w:r>
      <w:r w:rsidR="00D43020">
        <w:t xml:space="preserve">optical </w:t>
      </w:r>
      <w:r>
        <w:t xml:space="preserve">and </w:t>
      </w:r>
      <w:r w:rsidR="00D43020">
        <w:t>p</w:t>
      </w:r>
      <w:r>
        <w:t xml:space="preserve">acket PNCs </w:t>
      </w:r>
      <w:r w:rsidR="002166E2">
        <w:t>use</w:t>
      </w:r>
      <w:r>
        <w:t xml:space="preserve"> the following common topology YANG models</w:t>
      </w:r>
      <w:r w:rsidR="002166E2">
        <w:t xml:space="preserve"> at the MPI to report their abstract topologies</w:t>
      </w:r>
      <w:r>
        <w:t>:</w:t>
      </w:r>
    </w:p>
    <w:p w14:paraId="7EF0BF90" w14:textId="03FBA209" w:rsidR="002A7904" w:rsidRDefault="0085703A" w:rsidP="004D15CB">
      <w:pPr>
        <w:pStyle w:val="RFCListBullet"/>
      </w:pPr>
      <w:r>
        <w:t xml:space="preserve">The Base Network Model, defined in the </w:t>
      </w:r>
      <w:r w:rsidR="002A7904">
        <w:t>“ietf-network”</w:t>
      </w:r>
      <w:r>
        <w:t xml:space="preserve"> YANG module of </w:t>
      </w:r>
      <w:r w:rsidR="00A32AF9">
        <w:t>[RFC</w:t>
      </w:r>
      <w:r w:rsidR="002A7904">
        <w:t>8345]</w:t>
      </w:r>
      <w:r w:rsidR="00265F84">
        <w:t>;</w:t>
      </w:r>
    </w:p>
    <w:p w14:paraId="74F1F51D" w14:textId="5E959974" w:rsidR="002A7904" w:rsidRDefault="0085703A" w:rsidP="004D15CB">
      <w:pPr>
        <w:pStyle w:val="RFCListBullet"/>
      </w:pPr>
      <w:r>
        <w:t xml:space="preserve">The Base Network Topology Model, defined in the </w:t>
      </w:r>
      <w:r w:rsidR="002A7904">
        <w:t>“</w:t>
      </w:r>
      <w:r w:rsidR="002A7904">
        <w:rPr>
          <w:lang w:val="en"/>
        </w:rPr>
        <w:t>ietf-network-topology</w:t>
      </w:r>
      <w:r w:rsidR="002A7904">
        <w:t xml:space="preserve">” </w:t>
      </w:r>
      <w:r>
        <w:t xml:space="preserve">YANG module of </w:t>
      </w:r>
      <w:r w:rsidR="002A7904">
        <w:t>[RFC8345]</w:t>
      </w:r>
      <w:r w:rsidR="000F1A74">
        <w:t>, which augments the Base Network Model</w:t>
      </w:r>
      <w:r w:rsidR="00265F84">
        <w:t>;</w:t>
      </w:r>
    </w:p>
    <w:p w14:paraId="015558D8" w14:textId="40353610" w:rsidR="004D15CB" w:rsidRDefault="0085703A" w:rsidP="0085703A">
      <w:pPr>
        <w:pStyle w:val="RFCListBullet"/>
      </w:pPr>
      <w:r>
        <w:t>The TE Topology Model, defined in the “</w:t>
      </w:r>
      <w:r w:rsidRPr="0085703A">
        <w:t>ietf-te-topology</w:t>
      </w:r>
      <w:r>
        <w:t>” YANG module of [</w:t>
      </w:r>
      <w:r w:rsidR="00A32AF9" w:rsidRPr="00A32AF9">
        <w:t>TE-TOPO</w:t>
      </w:r>
      <w:r>
        <w:t>]</w:t>
      </w:r>
      <w:r w:rsidR="000F1A74">
        <w:t>, which augments the Base Network Topology Model</w:t>
      </w:r>
      <w:r w:rsidR="00265F84">
        <w:t>.</w:t>
      </w:r>
    </w:p>
    <w:p w14:paraId="423DFAF6" w14:textId="21B59C20" w:rsidR="002166E2" w:rsidRDefault="002166E2" w:rsidP="002166E2">
      <w:pPr>
        <w:pStyle w:val="RFCListBullet"/>
        <w:numPr>
          <w:ilvl w:val="0"/>
          <w:numId w:val="0"/>
        </w:numPr>
        <w:ind w:left="432"/>
      </w:pPr>
      <w:r>
        <w:t xml:space="preserve">These </w:t>
      </w:r>
      <w:r w:rsidR="00265F84">
        <w:t xml:space="preserve">IETF </w:t>
      </w:r>
      <w:r>
        <w:t xml:space="preserve">YANG models are </w:t>
      </w:r>
      <w:r w:rsidR="001A61F8">
        <w:t xml:space="preserve">generic and </w:t>
      </w:r>
      <w:r>
        <w:t>augmented by technology-specific YANG modules as described in the following sections.</w:t>
      </w:r>
    </w:p>
    <w:p w14:paraId="5ED17473" w14:textId="77777777" w:rsidR="005676EB" w:rsidRDefault="005676EB" w:rsidP="00C237A8">
      <w:pPr>
        <w:pStyle w:val="Heading4"/>
      </w:pPr>
      <w:bookmarkStart w:id="9" w:name="_Ref11242372"/>
      <w:bookmarkStart w:id="10" w:name="_Toc34660365"/>
      <w:r>
        <w:t xml:space="preserve">YANG models </w:t>
      </w:r>
      <w:r w:rsidR="002166E2">
        <w:t xml:space="preserve">used at </w:t>
      </w:r>
      <w:r>
        <w:t>the Optical MPIs</w:t>
      </w:r>
      <w:bookmarkEnd w:id="9"/>
      <w:bookmarkEnd w:id="10"/>
    </w:p>
    <w:p w14:paraId="246D5737" w14:textId="4F33391D" w:rsidR="004D15CB" w:rsidRDefault="004D15CB" w:rsidP="004D15CB">
      <w:pPr>
        <w:pStyle w:val="RFCListBullet"/>
        <w:numPr>
          <w:ilvl w:val="0"/>
          <w:numId w:val="0"/>
        </w:numPr>
        <w:ind w:left="432"/>
      </w:pPr>
      <w:r>
        <w:t xml:space="preserve">The </w:t>
      </w:r>
      <w:r w:rsidR="00D43020">
        <w:t xml:space="preserve">optical </w:t>
      </w:r>
      <w:r>
        <w:t xml:space="preserve">PNC </w:t>
      </w:r>
      <w:r w:rsidR="002166E2">
        <w:t xml:space="preserve">also uses </w:t>
      </w:r>
      <w:r w:rsidR="00B53118">
        <w:t xml:space="preserve">at least </w:t>
      </w:r>
      <w:r>
        <w:t>the following technology-specific topology YANG models</w:t>
      </w:r>
      <w:r w:rsidR="002166E2">
        <w:t xml:space="preserve">, providing WDM and Ethernet technology-specific augmentations of the generic </w:t>
      </w:r>
      <w:r w:rsidR="000F1A74">
        <w:t xml:space="preserve">TE </w:t>
      </w:r>
      <w:r w:rsidR="002166E2">
        <w:t xml:space="preserve">Topology </w:t>
      </w:r>
      <w:r w:rsidR="000F1A74">
        <w:t>Model</w:t>
      </w:r>
      <w:r>
        <w:t>:</w:t>
      </w:r>
    </w:p>
    <w:p w14:paraId="11B7A0FD" w14:textId="77777777" w:rsidR="004D15CB" w:rsidRDefault="0085703A" w:rsidP="00557357">
      <w:pPr>
        <w:pStyle w:val="RFCListBullet"/>
      </w:pPr>
      <w:r>
        <w:t xml:space="preserve">The </w:t>
      </w:r>
      <w:r w:rsidR="004D15CB">
        <w:t>WSON Topology</w:t>
      </w:r>
      <w:r>
        <w:t xml:space="preserve"> Model, defined in the “ietf-wson-topology” YANG modules of [</w:t>
      </w:r>
      <w:r w:rsidRPr="00A32AF9">
        <w:t>WSON-TOPO</w:t>
      </w:r>
      <w:r>
        <w:t>]</w:t>
      </w:r>
      <w:r w:rsidR="00557357">
        <w:t>, or the Flexi</w:t>
      </w:r>
      <w:r w:rsidR="00557357">
        <w:noBreakHyphen/>
        <w:t>grid Topology Model, defined in the “</w:t>
      </w:r>
      <w:r w:rsidR="00557357" w:rsidRPr="00557357">
        <w:t>ietf-flexi-grid-topology</w:t>
      </w:r>
      <w:r w:rsidR="00557357">
        <w:t>” YANG module of [Flexi</w:t>
      </w:r>
      <w:r w:rsidR="00557357">
        <w:noBreakHyphen/>
        <w:t>TOPO].</w:t>
      </w:r>
    </w:p>
    <w:p w14:paraId="4CA7D2BD" w14:textId="77777777" w:rsidR="004D15CB" w:rsidRDefault="0085703A" w:rsidP="0085703A">
      <w:pPr>
        <w:pStyle w:val="RFCListBullet"/>
      </w:pPr>
      <w:r>
        <w:t xml:space="preserve">The Ethernet </w:t>
      </w:r>
      <w:r w:rsidR="004D15CB">
        <w:t>Topology</w:t>
      </w:r>
      <w:r w:rsidR="00557357">
        <w:t xml:space="preserve"> Model</w:t>
      </w:r>
      <w:r>
        <w:t>, defined in the “</w:t>
      </w:r>
      <w:r w:rsidRPr="0085703A">
        <w:t>ietf-eth-te-topology</w:t>
      </w:r>
      <w:r>
        <w:t>” YANG module of [</w:t>
      </w:r>
      <w:r w:rsidRPr="00A32AF9">
        <w:t>CLIENT-TOPO</w:t>
      </w:r>
      <w:r>
        <w:t>]</w:t>
      </w:r>
    </w:p>
    <w:p w14:paraId="5D4C8BC7" w14:textId="0BC0D396" w:rsidR="000102FD" w:rsidRDefault="00557357" w:rsidP="004D15CB">
      <w:pPr>
        <w:pStyle w:val="RFCListBullet"/>
        <w:numPr>
          <w:ilvl w:val="0"/>
          <w:numId w:val="0"/>
        </w:numPr>
        <w:ind w:left="432"/>
      </w:pPr>
      <w:r>
        <w:t xml:space="preserve">The WSON Topology Model </w:t>
      </w:r>
      <w:r w:rsidR="000102FD">
        <w:t>or, alternatively, the Flexi</w:t>
      </w:r>
      <w:r w:rsidR="000102FD">
        <w:noBreakHyphen/>
        <w:t xml:space="preserve">grid Topology model </w:t>
      </w:r>
      <w:r w:rsidR="000D4AD0">
        <w:t xml:space="preserve">is </w:t>
      </w:r>
      <w:r>
        <w:t xml:space="preserve">used to report the </w:t>
      </w:r>
      <w:r w:rsidR="00B94FF9">
        <w:t xml:space="preserve">fixed-grid or, respectively, the flexible-grid </w:t>
      </w:r>
      <w:r w:rsidR="000102FD">
        <w:t>D</w:t>
      </w:r>
      <w:r>
        <w:t xml:space="preserve">WDM </w:t>
      </w:r>
      <w:r w:rsidR="000102FD">
        <w:t xml:space="preserve">network </w:t>
      </w:r>
      <w:r>
        <w:t>topology</w:t>
      </w:r>
      <w:r w:rsidR="000102FD">
        <w:t xml:space="preserve"> (e.g., ROADMs and </w:t>
      </w:r>
      <w:r w:rsidR="00B94FF9">
        <w:t xml:space="preserve">OMS </w:t>
      </w:r>
      <w:r w:rsidR="000102FD">
        <w:t>links).</w:t>
      </w:r>
    </w:p>
    <w:p w14:paraId="5C9B3971" w14:textId="7F81D1AB" w:rsidR="004D15CB" w:rsidRDefault="004D15CB" w:rsidP="004D15CB">
      <w:pPr>
        <w:pStyle w:val="RFCListBullet"/>
        <w:numPr>
          <w:ilvl w:val="0"/>
          <w:numId w:val="0"/>
        </w:numPr>
        <w:ind w:left="432"/>
      </w:pPr>
      <w:r>
        <w:t xml:space="preserve">The </w:t>
      </w:r>
      <w:r w:rsidR="0085703A">
        <w:t xml:space="preserve">Ethernet </w:t>
      </w:r>
      <w:r>
        <w:t xml:space="preserve">Topology </w:t>
      </w:r>
      <w:r w:rsidR="00B94FF9">
        <w:t xml:space="preserve">Model </w:t>
      </w:r>
      <w:r>
        <w:t xml:space="preserve">is used to report the </w:t>
      </w:r>
      <w:r w:rsidR="00B94FF9">
        <w:t xml:space="preserve">Ethernet </w:t>
      </w:r>
      <w:r>
        <w:t xml:space="preserve">access links </w:t>
      </w:r>
      <w:r w:rsidR="00B94FF9">
        <w:t>on</w:t>
      </w:r>
      <w:r>
        <w:t xml:space="preserve"> the edge ROADMs</w:t>
      </w:r>
      <w:r w:rsidR="009B543C">
        <w:t>.</w:t>
      </w:r>
    </w:p>
    <w:p w14:paraId="49F79052" w14:textId="77777777" w:rsidR="005676EB" w:rsidRDefault="005676EB" w:rsidP="00C237A8">
      <w:pPr>
        <w:pStyle w:val="Heading4"/>
      </w:pPr>
      <w:bookmarkStart w:id="11" w:name="_Toc34660366"/>
      <w:r>
        <w:t>Required YANG models at the Packet MPIs</w:t>
      </w:r>
      <w:bookmarkEnd w:id="11"/>
    </w:p>
    <w:p w14:paraId="396885B0" w14:textId="77777777" w:rsidR="00B53118" w:rsidRDefault="00B53118" w:rsidP="00B53118">
      <w:pPr>
        <w:pStyle w:val="RFCListBullet"/>
        <w:numPr>
          <w:ilvl w:val="0"/>
          <w:numId w:val="0"/>
        </w:numPr>
        <w:ind w:left="432"/>
      </w:pPr>
      <w:r>
        <w:t xml:space="preserve">The Packet PNC also uses at least the following technology-specific topology YANG models, providing IP and Ethernet technology-specific augmentations of the generic Topology </w:t>
      </w:r>
      <w:r w:rsidR="00F97768">
        <w:t>M</w:t>
      </w:r>
      <w:r>
        <w:t>odels:</w:t>
      </w:r>
    </w:p>
    <w:p w14:paraId="79DD79FD" w14:textId="77777777" w:rsidR="00B53118" w:rsidRDefault="00B53118" w:rsidP="00B53118">
      <w:pPr>
        <w:pStyle w:val="RFCListBullet"/>
      </w:pPr>
      <w:r>
        <w:lastRenderedPageBreak/>
        <w:t>The L3 Topology Model, defined in the “</w:t>
      </w:r>
      <w:r w:rsidRPr="00B53118">
        <w:t>ietf</w:t>
      </w:r>
      <w:r>
        <w:noBreakHyphen/>
      </w:r>
      <w:r w:rsidRPr="00B53118">
        <w:t>l3</w:t>
      </w:r>
      <w:r>
        <w:noBreakHyphen/>
        <w:t>unicast</w:t>
      </w:r>
      <w:r w:rsidR="00EC47A2">
        <w:noBreakHyphen/>
        <w:t>topology” YANG modules of [RFC</w:t>
      </w:r>
      <w:r>
        <w:t>8346]</w:t>
      </w:r>
      <w:r w:rsidR="000F1A74">
        <w:t>, which augments the Base Network Topology Model</w:t>
      </w:r>
    </w:p>
    <w:p w14:paraId="409DE2EF" w14:textId="77777777" w:rsidR="00B53118" w:rsidRDefault="00B53118" w:rsidP="00B53118">
      <w:pPr>
        <w:pStyle w:val="RFCListBullet"/>
      </w:pPr>
      <w:r>
        <w:t>The Ethernet Topology</w:t>
      </w:r>
      <w:r w:rsidR="000102FD">
        <w:t xml:space="preserve"> Model</w:t>
      </w:r>
      <w:r>
        <w:t>, defined in the “</w:t>
      </w:r>
      <w:r w:rsidRPr="0085703A">
        <w:t>ietf-eth-te-topology</w:t>
      </w:r>
      <w:r>
        <w:t>” YANG module of [</w:t>
      </w:r>
      <w:r w:rsidRPr="00A32AF9">
        <w:t>CLIENT-TOPO</w:t>
      </w:r>
      <w:r>
        <w:t>]</w:t>
      </w:r>
      <w:r w:rsidR="000F1A74">
        <w:t>, which augments the TE Topology Model</w:t>
      </w:r>
    </w:p>
    <w:p w14:paraId="2F01C15C" w14:textId="5F429E07" w:rsidR="00C90F82" w:rsidRDefault="00C90F82" w:rsidP="00C90F82">
      <w:pPr>
        <w:pStyle w:val="RFCListBullet"/>
      </w:pPr>
      <w:r>
        <w:t>The L3</w:t>
      </w:r>
      <w:r>
        <w:noBreakHyphen/>
        <w:t>TE Topology Model, defined in the “</w:t>
      </w:r>
      <w:r w:rsidRPr="00C90F82">
        <w:t>ietf-l3-te-topology</w:t>
      </w:r>
      <w:r>
        <w:t>” YANG modules of [L3-TE-TOPO], which augments the L3 Topology Model</w:t>
      </w:r>
    </w:p>
    <w:p w14:paraId="0417C6C4" w14:textId="32558575" w:rsidR="00B53118" w:rsidRDefault="00B53118" w:rsidP="00B53118">
      <w:pPr>
        <w:pStyle w:val="RFCListBullet"/>
        <w:numPr>
          <w:ilvl w:val="0"/>
          <w:numId w:val="0"/>
        </w:numPr>
        <w:ind w:left="432"/>
      </w:pPr>
      <w:r>
        <w:t xml:space="preserve">The Ethernet Topology </w:t>
      </w:r>
      <w:r w:rsidR="000102FD">
        <w:t xml:space="preserve">Model </w:t>
      </w:r>
      <w:r>
        <w:t xml:space="preserve">is used to report the </w:t>
      </w:r>
      <w:r w:rsidR="00B94FF9">
        <w:t xml:space="preserve">Ethernet </w:t>
      </w:r>
      <w:r>
        <w:t xml:space="preserve">links between the IP routers and the edge ROADMs </w:t>
      </w:r>
      <w:r w:rsidR="001A7DAD">
        <w:t>as well as the inter</w:t>
      </w:r>
      <w:r w:rsidR="001A7DAD">
        <w:noBreakHyphen/>
        <w:t xml:space="preserve">domain links between ASBRs, </w:t>
      </w:r>
      <w:r>
        <w:t xml:space="preserve">while the L3 Topology </w:t>
      </w:r>
      <w:r w:rsidR="000102FD">
        <w:t xml:space="preserve">Model </w:t>
      </w:r>
      <w:r>
        <w:t xml:space="preserve">is used to report the IP </w:t>
      </w:r>
      <w:r w:rsidR="000102FD">
        <w:t xml:space="preserve">network </w:t>
      </w:r>
      <w:r>
        <w:t>topology</w:t>
      </w:r>
      <w:r w:rsidR="000102FD">
        <w:t xml:space="preserve"> (e.g., IP routers and </w:t>
      </w:r>
      <w:r w:rsidR="00B94FF9">
        <w:t xml:space="preserve">IP </w:t>
      </w:r>
      <w:r w:rsidR="000102FD">
        <w:t>links)</w:t>
      </w:r>
      <w:r>
        <w:t>.</w:t>
      </w:r>
    </w:p>
    <w:p w14:paraId="450862C6" w14:textId="7462BC94" w:rsidR="00EE7196" w:rsidRDefault="00EE7196" w:rsidP="00B53118">
      <w:pPr>
        <w:pStyle w:val="RFCListBullet"/>
        <w:numPr>
          <w:ilvl w:val="0"/>
          <w:numId w:val="0"/>
        </w:numPr>
        <w:ind w:left="432"/>
      </w:pPr>
      <w:r>
        <w:t>The L3</w:t>
      </w:r>
      <w:r>
        <w:noBreakHyphen/>
        <w:t>TE Topology Model reports the relationship between the IP routers and LTPs provided by the L3 Topology Model and the underlying Ethernet nodes and LTPs provided by the Ethernet Topology Model.</w:t>
      </w:r>
    </w:p>
    <w:p w14:paraId="1F30FBD0" w14:textId="77777777" w:rsidR="00ED66D9" w:rsidRDefault="00ED66D9" w:rsidP="00C237A8">
      <w:pPr>
        <w:pStyle w:val="Heading3"/>
      </w:pPr>
      <w:bookmarkStart w:id="12" w:name="_Toc34660367"/>
      <w:r>
        <w:t>Inter-domain link Discovery</w:t>
      </w:r>
      <w:bookmarkEnd w:id="12"/>
    </w:p>
    <w:p w14:paraId="35390D4A" w14:textId="77777777" w:rsidR="004D15CB" w:rsidRDefault="00995068" w:rsidP="00ED66D9">
      <w:r>
        <w:t xml:space="preserve">In the reference network of </w:t>
      </w:r>
      <w:r>
        <w:fldChar w:fldCharType="begin"/>
      </w:r>
      <w:r>
        <w:instrText xml:space="preserve"> REF _Ref5722602 \r \h </w:instrText>
      </w:r>
      <w:r>
        <w:fldChar w:fldCharType="separate"/>
      </w:r>
      <w:r w:rsidR="001A6614">
        <w:t>Figure 1</w:t>
      </w:r>
      <w:r>
        <w:fldChar w:fldCharType="end"/>
      </w:r>
      <w:r>
        <w:t>, there are two types of inter</w:t>
      </w:r>
      <w:r>
        <w:noBreakHyphen/>
        <w:t>domain links:</w:t>
      </w:r>
    </w:p>
    <w:p w14:paraId="68BFA899" w14:textId="056B5C6D" w:rsidR="00995068" w:rsidRDefault="00995068" w:rsidP="00995068">
      <w:pPr>
        <w:pStyle w:val="RFCListBullet"/>
      </w:pPr>
      <w:r>
        <w:t>Links between two IP domains</w:t>
      </w:r>
      <w:r w:rsidR="00B94FF9">
        <w:t>/ASBRs</w:t>
      </w:r>
      <w:r>
        <w:t xml:space="preserve"> (ASes)</w:t>
      </w:r>
    </w:p>
    <w:p w14:paraId="1BB3D1D2" w14:textId="77777777" w:rsidR="00995068" w:rsidRDefault="00995068" w:rsidP="00995068">
      <w:pPr>
        <w:pStyle w:val="RFCListBullet"/>
      </w:pPr>
      <w:r>
        <w:t>Links between an IP router and a ROADM</w:t>
      </w:r>
    </w:p>
    <w:p w14:paraId="5C852FC4" w14:textId="77777777" w:rsidR="00995068" w:rsidRDefault="00995068" w:rsidP="00995068">
      <w:r>
        <w:t>Both types of links are Ethernet physical links.</w:t>
      </w:r>
    </w:p>
    <w:p w14:paraId="7C86612B" w14:textId="15EDA88E" w:rsidR="00386297" w:rsidRDefault="00386297" w:rsidP="00386297">
      <w:pPr>
        <w:rPr>
          <w:rFonts w:eastAsiaTheme="minorEastAsia"/>
          <w:lang w:eastAsia="zh-CN"/>
        </w:rPr>
      </w:pPr>
      <w:r>
        <w:rPr>
          <w:rFonts w:eastAsiaTheme="minorEastAsia"/>
          <w:lang w:eastAsia="zh-CN"/>
        </w:rPr>
        <w:t xml:space="preserve">The inter-domain link information is reported to the MDSC by the two </w:t>
      </w:r>
      <w:r w:rsidR="00C23688">
        <w:rPr>
          <w:rFonts w:eastAsiaTheme="minorEastAsia"/>
          <w:lang w:eastAsia="zh-CN"/>
        </w:rPr>
        <w:t xml:space="preserve">adjacent </w:t>
      </w:r>
      <w:r>
        <w:rPr>
          <w:rFonts w:eastAsiaTheme="minorEastAsia"/>
          <w:lang w:eastAsia="zh-CN"/>
        </w:rPr>
        <w:t>PNCs, controlling the two ends of the inter-domain link</w:t>
      </w:r>
      <w:r w:rsidR="00B94FF9">
        <w:rPr>
          <w:rFonts w:eastAsiaTheme="minorEastAsia"/>
          <w:lang w:eastAsia="zh-CN"/>
        </w:rPr>
        <w:t>, using the Ether</w:t>
      </w:r>
      <w:r w:rsidR="00DD26D8">
        <w:rPr>
          <w:rFonts w:eastAsiaTheme="minorEastAsia"/>
          <w:lang w:eastAsia="zh-CN"/>
        </w:rPr>
        <w:t>ne</w:t>
      </w:r>
      <w:r w:rsidR="00B94FF9">
        <w:rPr>
          <w:rFonts w:eastAsiaTheme="minorEastAsia"/>
          <w:lang w:eastAsia="zh-CN"/>
        </w:rPr>
        <w:t>t Topology Model defined in [</w:t>
      </w:r>
      <w:r w:rsidR="00B94FF9" w:rsidRPr="00A32AF9">
        <w:t>CLIENT-TOPO</w:t>
      </w:r>
      <w:r w:rsidR="00B94FF9">
        <w:rPr>
          <w:rFonts w:eastAsiaTheme="minorEastAsia"/>
          <w:lang w:eastAsia="zh-CN"/>
        </w:rPr>
        <w:t>]</w:t>
      </w:r>
      <w:r>
        <w:rPr>
          <w:rFonts w:eastAsiaTheme="minorEastAsia"/>
          <w:lang w:eastAsia="zh-CN"/>
        </w:rPr>
        <w:t>.</w:t>
      </w:r>
    </w:p>
    <w:p w14:paraId="4A4AAF33" w14:textId="6AEEEA5B" w:rsidR="00995068" w:rsidRPr="00995068" w:rsidRDefault="00386297" w:rsidP="00386297">
      <w:r>
        <w:t>The MDSC can understand how to merge these inter</w:t>
      </w:r>
      <w:r>
        <w:noBreakHyphen/>
        <w:t xml:space="preserve">domain </w:t>
      </w:r>
      <w:r w:rsidR="006500C3">
        <w:t xml:space="preserve">Ethernet </w:t>
      </w:r>
      <w:r>
        <w:t xml:space="preserve">links together using the </w:t>
      </w:r>
      <w:r w:rsidR="00995068">
        <w:t xml:space="preserve">plug-id attribute defined in </w:t>
      </w:r>
      <w:r>
        <w:t xml:space="preserve">the </w:t>
      </w:r>
      <w:r w:rsidR="00995068">
        <w:t>TE Topology</w:t>
      </w:r>
      <w:r w:rsidR="006227BF">
        <w:t xml:space="preserve"> </w:t>
      </w:r>
      <w:r w:rsidR="000102FD">
        <w:t xml:space="preserve">Model </w:t>
      </w:r>
      <w:r w:rsidR="006227BF">
        <w:t>[TE</w:t>
      </w:r>
      <w:r w:rsidR="006227BF">
        <w:noBreakHyphen/>
        <w:t>TOPO]</w:t>
      </w:r>
      <w:r w:rsidR="00995068">
        <w:t xml:space="preserve">, as described in </w:t>
      </w:r>
      <w:r w:rsidR="00995068" w:rsidRPr="00995068">
        <w:t>as described in section 4.3 of [TE-TOPO].</w:t>
      </w:r>
    </w:p>
    <w:p w14:paraId="2E3005AE" w14:textId="77777777" w:rsidR="00995068" w:rsidRDefault="008D20DE" w:rsidP="00995068">
      <w:r>
        <w:t>A m</w:t>
      </w:r>
      <w:r w:rsidR="00995068">
        <w:t>ore detailed description of how the plug-id can be used to discover inter-domain link is also provided in</w:t>
      </w:r>
      <w:r w:rsidR="00386297">
        <w:t xml:space="preserve"> section 5.1.4 of</w:t>
      </w:r>
      <w:r w:rsidR="00995068">
        <w:t xml:space="preserve"> [</w:t>
      </w:r>
      <w:r w:rsidR="00995068" w:rsidRPr="00A32AF9">
        <w:t>TNBI</w:t>
      </w:r>
      <w:r w:rsidR="00995068">
        <w:t>].</w:t>
      </w:r>
    </w:p>
    <w:p w14:paraId="7518666A" w14:textId="2B269491" w:rsidR="00B94FF9" w:rsidRDefault="00C23688" w:rsidP="00995068">
      <w:r>
        <w:lastRenderedPageBreak/>
        <w:t>Both types of inter</w:t>
      </w:r>
      <w:r>
        <w:noBreakHyphen/>
        <w:t xml:space="preserve">domain </w:t>
      </w:r>
      <w:r w:rsidR="006500C3">
        <w:t xml:space="preserve">Ethernet </w:t>
      </w:r>
      <w:r>
        <w:t>links</w:t>
      </w:r>
      <w:r w:rsidR="00A26096">
        <w:t xml:space="preserve"> are discovered using the plug</w:t>
      </w:r>
      <w:r w:rsidR="00A26096">
        <w:noBreakHyphen/>
        <w:t xml:space="preserve">id attributes reported in the Ethernet Topologies exposed by the two adjacent </w:t>
      </w:r>
      <w:r>
        <w:t>PNCs</w:t>
      </w:r>
      <w:r w:rsidR="00B94FF9">
        <w:t>.</w:t>
      </w:r>
    </w:p>
    <w:p w14:paraId="0356A900" w14:textId="5B98CBDF" w:rsidR="00A26096" w:rsidRDefault="00C23688" w:rsidP="00995068">
      <w:r>
        <w:t>The MDSC</w:t>
      </w:r>
      <w:r w:rsidR="00EE7196">
        <w:t>, when discover</w:t>
      </w:r>
      <w:r w:rsidR="006500C3">
        <w:t>ing</w:t>
      </w:r>
      <w:r w:rsidR="00EE7196">
        <w:t xml:space="preserve"> </w:t>
      </w:r>
      <w:r w:rsidR="006500C3">
        <w:t>an Ethernet inter-domain link</w:t>
      </w:r>
      <w:r w:rsidR="00EE7196">
        <w:t xml:space="preserve"> between two Ethernet LTPs which </w:t>
      </w:r>
      <w:r w:rsidR="006500C3">
        <w:t>are associated with two IP LTPs,</w:t>
      </w:r>
      <w:r>
        <w:t xml:space="preserve"> </w:t>
      </w:r>
      <w:r w:rsidR="006500C3">
        <w:t>reported in the IP Topologies exposed by the two adjacent P</w:t>
      </w:r>
      <w:r w:rsidR="006500C3">
        <w:noBreakHyphen/>
        <w:t xml:space="preserve">PNCs, </w:t>
      </w:r>
      <w:r>
        <w:t>can also discover an inter</w:t>
      </w:r>
      <w:r>
        <w:noBreakHyphen/>
        <w:t xml:space="preserve">domain IP link/adjacency between </w:t>
      </w:r>
      <w:r w:rsidR="006500C3">
        <w:t xml:space="preserve">these </w:t>
      </w:r>
      <w:r>
        <w:t>two IP LTPs.</w:t>
      </w:r>
    </w:p>
    <w:p w14:paraId="2E9E0EBD" w14:textId="5F9BF4F9" w:rsidR="00995068" w:rsidRDefault="00995068" w:rsidP="00995068">
      <w:r>
        <w:t>Two options are possible to discover these inter</w:t>
      </w:r>
      <w:r>
        <w:noBreakHyphen/>
        <w:t xml:space="preserve">domain </w:t>
      </w:r>
      <w:r w:rsidR="006500C3">
        <w:t xml:space="preserve">Ethernet </w:t>
      </w:r>
      <w:r>
        <w:t>links:</w:t>
      </w:r>
    </w:p>
    <w:p w14:paraId="00A822CF" w14:textId="77777777" w:rsidR="00995068" w:rsidRDefault="00995068" w:rsidP="006308F2">
      <w:pPr>
        <w:pStyle w:val="RFCListNumbered"/>
        <w:numPr>
          <w:ilvl w:val="0"/>
          <w:numId w:val="21"/>
        </w:numPr>
      </w:pPr>
      <w:r>
        <w:t>Static configuration</w:t>
      </w:r>
    </w:p>
    <w:p w14:paraId="4D4C10E0" w14:textId="77777777" w:rsidR="00995068" w:rsidRDefault="00995068" w:rsidP="006308F2">
      <w:pPr>
        <w:pStyle w:val="RFCListNumbered"/>
        <w:numPr>
          <w:ilvl w:val="0"/>
          <w:numId w:val="21"/>
        </w:numPr>
      </w:pPr>
      <w:r>
        <w:t>LLDP [</w:t>
      </w:r>
      <w:r w:rsidR="00A32AF9">
        <w:t>IEEE 802.1AB</w:t>
      </w:r>
      <w:r>
        <w:t>] automatic discovery</w:t>
      </w:r>
    </w:p>
    <w:p w14:paraId="7A304B9F" w14:textId="77777777" w:rsidR="00995068" w:rsidRDefault="00386297" w:rsidP="00995068">
      <w:pPr>
        <w:pStyle w:val="RFCListNumbered"/>
        <w:ind w:left="432"/>
      </w:pPr>
      <w:r>
        <w:t>Since the static configuration requires an administrative burden to configure network-wide unique identifiers, the automatic discovery solution based on LLDP is preferable when LLDP is supported.</w:t>
      </w:r>
    </w:p>
    <w:p w14:paraId="29D20DCC" w14:textId="77777777" w:rsidR="00386297" w:rsidRDefault="00386297" w:rsidP="00386297">
      <w:pPr>
        <w:rPr>
          <w:rFonts w:eastAsiaTheme="minorEastAsia"/>
          <w:lang w:eastAsia="zh-CN"/>
        </w:rPr>
      </w:pPr>
      <w:r>
        <w:t xml:space="preserve">As outlined in [TNBI], the </w:t>
      </w:r>
      <w:r>
        <w:rPr>
          <w:rFonts w:eastAsiaTheme="minorEastAsia"/>
          <w:lang w:eastAsia="zh-CN"/>
        </w:rPr>
        <w:t xml:space="preserve">encoding of the plug-id namespace as well as of the LLDP information within the plug-id value is implementation </w:t>
      </w:r>
      <w:r>
        <w:rPr>
          <w:rFonts w:eastAsiaTheme="minorEastAsia"/>
          <w:noProof/>
          <w:lang w:eastAsia="zh-CN"/>
        </w:rPr>
        <w:t>specific</w:t>
      </w:r>
      <w:r>
        <w:rPr>
          <w:rFonts w:eastAsiaTheme="minorEastAsia"/>
          <w:lang w:eastAsia="zh-CN"/>
        </w:rPr>
        <w:t xml:space="preserve"> and needs to be consistent across all the PNCs.</w:t>
      </w:r>
    </w:p>
    <w:p w14:paraId="7A680879" w14:textId="3F727200" w:rsidR="009945BB" w:rsidRDefault="00DC212D" w:rsidP="00C237A8">
      <w:pPr>
        <w:pStyle w:val="Heading2"/>
      </w:pPr>
      <w:bookmarkStart w:id="13" w:name="_Toc34660368"/>
      <w:r w:rsidRPr="00DC212D">
        <w:t xml:space="preserve">Provisioning of an IP </w:t>
      </w:r>
      <w:r w:rsidR="00DF143C">
        <w:t>Link</w:t>
      </w:r>
      <w:r w:rsidR="00677935">
        <w:t>/LAG</w:t>
      </w:r>
      <w:r w:rsidR="00DF143C">
        <w:t xml:space="preserve"> </w:t>
      </w:r>
      <w:r w:rsidRPr="00DC212D">
        <w:t>over DWDM</w:t>
      </w:r>
      <w:bookmarkEnd w:id="13"/>
    </w:p>
    <w:p w14:paraId="041A0119" w14:textId="77777777" w:rsidR="008C6F92" w:rsidRDefault="008C6F92" w:rsidP="008C6F92">
      <w:r>
        <w:t>In this scenario, the MSDC needs to</w:t>
      </w:r>
      <w:r w:rsidRPr="002E36A0">
        <w:t xml:space="preserve"> </w:t>
      </w:r>
      <w:r>
        <w:t>coordinate the creation of an IP link, or a LAG, between two routers through a DWDM network.</w:t>
      </w:r>
    </w:p>
    <w:p w14:paraId="74A8C85D" w14:textId="5EAA9043" w:rsidR="008C6F92" w:rsidRDefault="008C6F92" w:rsidP="008C6F92">
      <w:r>
        <w:t xml:space="preserve">It is assumed that the MDSC has already discovered the whole network topology as described in section </w:t>
      </w:r>
      <w:r w:rsidR="00677935">
        <w:fldChar w:fldCharType="begin"/>
      </w:r>
      <w:r w:rsidR="00677935">
        <w:instrText xml:space="preserve"> REF _Ref23266204 \r \h \t </w:instrText>
      </w:r>
      <w:r w:rsidR="00677935">
        <w:fldChar w:fldCharType="separate"/>
      </w:r>
      <w:r w:rsidR="001A6614">
        <w:t>3.1</w:t>
      </w:r>
      <w:r w:rsidR="00677935">
        <w:fldChar w:fldCharType="end"/>
      </w:r>
      <w:r>
        <w:t>.</w:t>
      </w:r>
    </w:p>
    <w:p w14:paraId="0A1B7F0A" w14:textId="77777777" w:rsidR="008C6F92" w:rsidRDefault="008C6F92" w:rsidP="00C237A8">
      <w:pPr>
        <w:pStyle w:val="Heading3"/>
      </w:pPr>
      <w:bookmarkStart w:id="14" w:name="_Toc34660369"/>
      <w:r>
        <w:t>YANG models used at the MPIs</w:t>
      </w:r>
      <w:bookmarkEnd w:id="14"/>
    </w:p>
    <w:p w14:paraId="5BE561CC" w14:textId="77777777" w:rsidR="00296D3F" w:rsidRDefault="00296D3F" w:rsidP="00C237A8">
      <w:pPr>
        <w:pStyle w:val="Heading4"/>
      </w:pPr>
      <w:bookmarkStart w:id="15" w:name="_Toc34660370"/>
      <w:r>
        <w:t>YANG models used at the Optical MPIs</w:t>
      </w:r>
      <w:bookmarkEnd w:id="15"/>
    </w:p>
    <w:p w14:paraId="09E5ADAC" w14:textId="0FD207D3" w:rsidR="00296D3F" w:rsidRDefault="00296D3F" w:rsidP="00296D3F">
      <w:pPr>
        <w:pStyle w:val="RFCListBullet"/>
        <w:numPr>
          <w:ilvl w:val="0"/>
          <w:numId w:val="0"/>
        </w:numPr>
        <w:ind w:left="432"/>
      </w:pPr>
      <w:r>
        <w:t xml:space="preserve">The </w:t>
      </w:r>
      <w:r w:rsidR="00DD26D8">
        <w:t>o</w:t>
      </w:r>
      <w:r>
        <w:t>ptical PNC uses at least the following YANG models:</w:t>
      </w:r>
    </w:p>
    <w:p w14:paraId="4B445BCD" w14:textId="77777777" w:rsidR="00F33CC7" w:rsidRDefault="00F33CC7" w:rsidP="00296D3F">
      <w:pPr>
        <w:pStyle w:val="RFCListBullet"/>
      </w:pPr>
      <w:r>
        <w:t>The TE Tunnel Model, defined in the “ietf-te” YANG module of [TE</w:t>
      </w:r>
      <w:r>
        <w:noBreakHyphen/>
        <w:t>TUNNEL]</w:t>
      </w:r>
    </w:p>
    <w:p w14:paraId="1882A9C8" w14:textId="77777777" w:rsidR="00296D3F" w:rsidRDefault="00296D3F" w:rsidP="00F33CC7">
      <w:pPr>
        <w:pStyle w:val="RFCListBullet"/>
      </w:pPr>
      <w:r>
        <w:t>The WSON Tunnel Model, defined in the “</w:t>
      </w:r>
      <w:r w:rsidR="00F33CC7" w:rsidRPr="00F33CC7">
        <w:t>ietf-wson-tunnel</w:t>
      </w:r>
      <w:r>
        <w:t>” YANG modules of [</w:t>
      </w:r>
      <w:r w:rsidRPr="00A32AF9">
        <w:t>WSON-</w:t>
      </w:r>
      <w:r w:rsidR="00C90205" w:rsidRPr="00C57086">
        <w:t>TUNNEL</w:t>
      </w:r>
      <w:r>
        <w:t>]</w:t>
      </w:r>
      <w:r w:rsidR="00C90205">
        <w:t xml:space="preserve">, or the </w:t>
      </w:r>
      <w:r w:rsidR="0092641E">
        <w:t>Flexi</w:t>
      </w:r>
      <w:r w:rsidR="0092641E">
        <w:noBreakHyphen/>
        <w:t xml:space="preserve">grid Media Channel Model, defined in the </w:t>
      </w:r>
      <w:r w:rsidR="00F33CC7">
        <w:t>“</w:t>
      </w:r>
      <w:r w:rsidR="00F33CC7">
        <w:rPr>
          <w:lang w:val="en"/>
        </w:rPr>
        <w:t>ietf-flexi-grid-media-channel</w:t>
      </w:r>
      <w:r w:rsidR="00F33CC7">
        <w:t>” YANG module of [Flexi</w:t>
      </w:r>
      <w:r w:rsidR="00F33CC7">
        <w:noBreakHyphen/>
        <w:t>MC]</w:t>
      </w:r>
    </w:p>
    <w:p w14:paraId="67B81D1E" w14:textId="77777777" w:rsidR="00296D3F" w:rsidRDefault="00296D3F" w:rsidP="00A26597">
      <w:pPr>
        <w:pStyle w:val="RFCListBullet"/>
      </w:pPr>
      <w:r>
        <w:lastRenderedPageBreak/>
        <w:t xml:space="preserve">The Ethernet </w:t>
      </w:r>
      <w:r w:rsidR="00F33CC7">
        <w:t>Client Signal Model</w:t>
      </w:r>
      <w:r>
        <w:t>, defined in the “</w:t>
      </w:r>
      <w:r w:rsidR="00A26597" w:rsidRPr="00A26597">
        <w:t>ietf-eth-tran-service</w:t>
      </w:r>
      <w:r>
        <w:t>” YANG module of [</w:t>
      </w:r>
      <w:r w:rsidR="00F33CC7">
        <w:t>CLIENT-SIGNAL</w:t>
      </w:r>
      <w:r>
        <w:t>]</w:t>
      </w:r>
    </w:p>
    <w:p w14:paraId="1D420255" w14:textId="77777777" w:rsidR="0092641E" w:rsidRDefault="0092641E" w:rsidP="00296D3F">
      <w:pPr>
        <w:pStyle w:val="RFCListBullet"/>
        <w:numPr>
          <w:ilvl w:val="0"/>
          <w:numId w:val="0"/>
        </w:numPr>
        <w:ind w:left="432"/>
      </w:pPr>
      <w:r>
        <w:t>The TE Tunnel model is generic and augmented by technology</w:t>
      </w:r>
      <w:r>
        <w:noBreakHyphen/>
        <w:t>specific models such as the WSON Tunnel Model and the Flexi</w:t>
      </w:r>
      <w:r>
        <w:noBreakHyphen/>
        <w:t>grid Media Channel Model.</w:t>
      </w:r>
    </w:p>
    <w:p w14:paraId="08604914" w14:textId="77777777" w:rsidR="0092641E" w:rsidRDefault="0092641E" w:rsidP="00296D3F">
      <w:pPr>
        <w:pStyle w:val="RFCListBullet"/>
        <w:numPr>
          <w:ilvl w:val="0"/>
          <w:numId w:val="0"/>
        </w:numPr>
        <w:ind w:left="432"/>
      </w:pPr>
      <w:r>
        <w:t>The WSON Tunnel Model or, alternatively, the Flexi</w:t>
      </w:r>
      <w:r>
        <w:noBreakHyphen/>
        <w:t xml:space="preserve">grid Media Channel Model are used to </w:t>
      </w:r>
      <w:r w:rsidR="000F1A74">
        <w:t xml:space="preserve">setup connectivity within the DWDM network depending on whether the </w:t>
      </w:r>
      <w:r w:rsidR="000F1A74" w:rsidRPr="000F1A74">
        <w:t>DWDM optical network is based on fixed grid or flexible-grid</w:t>
      </w:r>
      <w:r w:rsidR="000F1A74">
        <w:t>.</w:t>
      </w:r>
    </w:p>
    <w:p w14:paraId="70E041B4" w14:textId="77777777" w:rsidR="000F1A74" w:rsidRDefault="000F1A74" w:rsidP="00296D3F">
      <w:pPr>
        <w:pStyle w:val="RFCListBullet"/>
        <w:numPr>
          <w:ilvl w:val="0"/>
          <w:numId w:val="0"/>
        </w:numPr>
        <w:ind w:left="432"/>
      </w:pPr>
      <w:r>
        <w:t>The Ethernet Client Signal Model is used to configure the steering of the Ethernet client traffic between Ethernet access links and TE Tunnels, which in this case could be either WSON Tunnels or Flexi</w:t>
      </w:r>
      <w:r>
        <w:noBreakHyphen/>
        <w:t>Grid Media Channels. This model is generic and applies to any technology</w:t>
      </w:r>
      <w:r>
        <w:noBreakHyphen/>
        <w:t>specific TE Tunnel: technology</w:t>
      </w:r>
      <w:r>
        <w:noBreakHyphen/>
        <w:t>specific attributes are provided by the technology</w:t>
      </w:r>
      <w:r>
        <w:noBreakHyphen/>
        <w:t>specific models which augment the generic TE</w:t>
      </w:r>
      <w:r>
        <w:noBreakHyphen/>
        <w:t>Tunnel Model.</w:t>
      </w:r>
    </w:p>
    <w:p w14:paraId="6645947E" w14:textId="77777777" w:rsidR="00296D3F" w:rsidRDefault="00296D3F" w:rsidP="009D59D1">
      <w:pPr>
        <w:pStyle w:val="Heading4"/>
      </w:pPr>
      <w:bookmarkStart w:id="16" w:name="_Toc34660371"/>
      <w:r>
        <w:t>Required YANG models at the Packet MPIs</w:t>
      </w:r>
      <w:bookmarkEnd w:id="16"/>
    </w:p>
    <w:p w14:paraId="165E9A97" w14:textId="77777777" w:rsidR="00296D3F" w:rsidRDefault="00296D3F" w:rsidP="00296D3F">
      <w:pPr>
        <w:pStyle w:val="RFCListBullet"/>
        <w:numPr>
          <w:ilvl w:val="0"/>
          <w:numId w:val="0"/>
        </w:numPr>
        <w:ind w:left="432"/>
      </w:pPr>
      <w:r>
        <w:t>The Packet PNC uses at least the following topology YANG models:</w:t>
      </w:r>
    </w:p>
    <w:p w14:paraId="465D4D26" w14:textId="77777777" w:rsidR="000F1A74" w:rsidRDefault="000F1A74" w:rsidP="000F1A74">
      <w:pPr>
        <w:pStyle w:val="RFCListBullet"/>
      </w:pPr>
      <w:r>
        <w:t>The Base Network Model, defined in the “ietf-network” YANG module of [RFC8345]</w:t>
      </w:r>
      <w:r w:rsidR="00F97768">
        <w:t xml:space="preserve"> (see section </w:t>
      </w:r>
      <w:r w:rsidR="00F97768">
        <w:fldChar w:fldCharType="begin"/>
      </w:r>
      <w:r w:rsidR="00F97768">
        <w:instrText xml:space="preserve"> REF _Ref11242371 \r \h \t </w:instrText>
      </w:r>
      <w:r w:rsidR="00F97768">
        <w:fldChar w:fldCharType="separate"/>
      </w:r>
      <w:r w:rsidR="001A6614">
        <w:t>3.1.1</w:t>
      </w:r>
      <w:r w:rsidR="00F97768">
        <w:fldChar w:fldCharType="end"/>
      </w:r>
      <w:r w:rsidR="00F97768">
        <w:t>)</w:t>
      </w:r>
    </w:p>
    <w:p w14:paraId="046590C9" w14:textId="77777777" w:rsidR="000F1A74" w:rsidRDefault="000F1A74" w:rsidP="000F1A74">
      <w:pPr>
        <w:pStyle w:val="RFCListBullet"/>
      </w:pPr>
      <w:r>
        <w:t>The Base Network Topology Model, defined in the “</w:t>
      </w:r>
      <w:r>
        <w:rPr>
          <w:lang w:val="en"/>
        </w:rPr>
        <w:t>ietf-network-topology</w:t>
      </w:r>
      <w:r>
        <w:t>” YANG module of [RFC8345]</w:t>
      </w:r>
      <w:r w:rsidR="00F97768">
        <w:t xml:space="preserve"> (see section </w:t>
      </w:r>
      <w:r w:rsidR="00F97768">
        <w:fldChar w:fldCharType="begin"/>
      </w:r>
      <w:r w:rsidR="00F97768">
        <w:instrText xml:space="preserve"> REF _Ref11242371 \r \h \t </w:instrText>
      </w:r>
      <w:r w:rsidR="00F97768">
        <w:fldChar w:fldCharType="separate"/>
      </w:r>
      <w:r w:rsidR="001A6614">
        <w:t>3.1.1</w:t>
      </w:r>
      <w:r w:rsidR="00F97768">
        <w:fldChar w:fldCharType="end"/>
      </w:r>
      <w:r w:rsidR="00F97768">
        <w:t>)</w:t>
      </w:r>
    </w:p>
    <w:p w14:paraId="47702AAA" w14:textId="77777777" w:rsidR="00296D3F" w:rsidRDefault="00296D3F" w:rsidP="00296D3F">
      <w:pPr>
        <w:pStyle w:val="RFCListBullet"/>
      </w:pPr>
      <w:r>
        <w:t>The L3 Topology Model, defined in the “</w:t>
      </w:r>
      <w:r w:rsidRPr="00B53118">
        <w:t>ietf</w:t>
      </w:r>
      <w:r>
        <w:noBreakHyphen/>
      </w:r>
      <w:r w:rsidRPr="00B53118">
        <w:t>l3</w:t>
      </w:r>
      <w:r>
        <w:noBreakHyphen/>
        <w:t>unicast</w:t>
      </w:r>
      <w:r>
        <w:noBreakHyphen/>
        <w:t xml:space="preserve">topology” </w:t>
      </w:r>
      <w:r w:rsidR="00EC47A2">
        <w:t>YANG modules of [RFC</w:t>
      </w:r>
      <w:r>
        <w:t>8346]</w:t>
      </w:r>
      <w:r w:rsidR="00F97768" w:rsidRPr="00F97768">
        <w:t xml:space="preserve"> </w:t>
      </w:r>
      <w:r w:rsidR="00F97768">
        <w:t xml:space="preserve">(see section </w:t>
      </w:r>
      <w:r w:rsidR="00F97768">
        <w:fldChar w:fldCharType="begin"/>
      </w:r>
      <w:r w:rsidR="00F97768">
        <w:instrText xml:space="preserve"> REF _Ref11242372 \r \h \t </w:instrText>
      </w:r>
      <w:r w:rsidR="00F97768">
        <w:fldChar w:fldCharType="separate"/>
      </w:r>
      <w:r w:rsidR="001A6614">
        <w:t>3.1.1.1</w:t>
      </w:r>
      <w:r w:rsidR="00F97768">
        <w:fldChar w:fldCharType="end"/>
      </w:r>
      <w:r w:rsidR="00F97768">
        <w:t>)</w:t>
      </w:r>
    </w:p>
    <w:p w14:paraId="352185B7" w14:textId="77777777" w:rsidR="00F97768" w:rsidRDefault="00F97768" w:rsidP="00296D3F">
      <w:pPr>
        <w:pStyle w:val="RFCListBullet"/>
        <w:numPr>
          <w:ilvl w:val="0"/>
          <w:numId w:val="0"/>
        </w:numPr>
        <w:ind w:left="432"/>
      </w:pPr>
      <w:r>
        <w:t xml:space="preserve">If, as discussed in section </w:t>
      </w:r>
      <w:r>
        <w:fldChar w:fldCharType="begin"/>
      </w:r>
      <w:r>
        <w:instrText xml:space="preserve"> REF _Ref11242803 \r \h \t </w:instrText>
      </w:r>
      <w:r>
        <w:fldChar w:fldCharType="separate"/>
      </w:r>
      <w:r w:rsidR="001A6614">
        <w:t>3.2.2</w:t>
      </w:r>
      <w:r>
        <w:fldChar w:fldCharType="end"/>
      </w:r>
      <w:r>
        <w:t>, IP Links created over DWDM can be automatically discovered by the P</w:t>
      </w:r>
      <w:r>
        <w:noBreakHyphen/>
        <w:t>PNC, the IP Topology is needed only to report these IP Links after being discovered by the P</w:t>
      </w:r>
      <w:r>
        <w:noBreakHyphen/>
        <w:t>PNC.</w:t>
      </w:r>
    </w:p>
    <w:p w14:paraId="62137BAB" w14:textId="77777777" w:rsidR="00667AAF" w:rsidRDefault="00667AAF" w:rsidP="00296D3F">
      <w:pPr>
        <w:pStyle w:val="RFCListBullet"/>
        <w:numPr>
          <w:ilvl w:val="0"/>
          <w:numId w:val="0"/>
        </w:numPr>
        <w:ind w:left="432"/>
      </w:pPr>
      <w:r>
        <w:t>The IP Topology can also be used to configure the IP Links created over DWDM.</w:t>
      </w:r>
    </w:p>
    <w:p w14:paraId="207C462F" w14:textId="77777777" w:rsidR="008C6F92" w:rsidRPr="008C6F92" w:rsidRDefault="0017445E" w:rsidP="009D59D1">
      <w:pPr>
        <w:pStyle w:val="Heading3"/>
      </w:pPr>
      <w:bookmarkStart w:id="17" w:name="_Ref11242803"/>
      <w:bookmarkStart w:id="18" w:name="_Toc34660372"/>
      <w:r>
        <w:t>IP Link Setup Procedure</w:t>
      </w:r>
      <w:bookmarkEnd w:id="17"/>
      <w:bookmarkEnd w:id="18"/>
    </w:p>
    <w:p w14:paraId="5A9D449A" w14:textId="77777777" w:rsidR="0017445E" w:rsidRDefault="001A4027" w:rsidP="008C6F92">
      <w:r>
        <w:t>The MDSC requires the O</w:t>
      </w:r>
      <w:r>
        <w:noBreakHyphen/>
        <w:t>PNC to setup a WDM Tunnel (either a WSON Tunnel or a Flexi</w:t>
      </w:r>
      <w:r>
        <w:noBreakHyphen/>
        <w:t>grid Tunnel) within the DWDM network between the two Optical Transponders (OTs) associated with the two access links.</w:t>
      </w:r>
    </w:p>
    <w:p w14:paraId="5E5DA561" w14:textId="77777777" w:rsidR="001A4027" w:rsidRDefault="001A4027" w:rsidP="008C6F92">
      <w:r>
        <w:lastRenderedPageBreak/>
        <w:t>The Optical Transponders are reported by the O</w:t>
      </w:r>
      <w:r>
        <w:softHyphen/>
      </w:r>
      <w:r>
        <w:noBreakHyphen/>
        <w:t>PNC as Trail Termination Points (TTPs)</w:t>
      </w:r>
      <w:r w:rsidR="00870D58">
        <w:t>, defined in [TE</w:t>
      </w:r>
      <w:r w:rsidR="00870D58">
        <w:noBreakHyphen/>
        <w:t>TOPO],</w:t>
      </w:r>
      <w:r>
        <w:t xml:space="preserve"> within the </w:t>
      </w:r>
      <w:r w:rsidR="00870D58">
        <w:t>WDM Topology</w:t>
      </w:r>
      <w:r>
        <w:t>.</w:t>
      </w:r>
      <w:r w:rsidR="00870D58">
        <w:t xml:space="preserve"> The association between the </w:t>
      </w:r>
      <w:r w:rsidR="004E19F0">
        <w:t xml:space="preserve">Ethernet </w:t>
      </w:r>
      <w:r w:rsidR="00870D58">
        <w:t xml:space="preserve">access link and the </w:t>
      </w:r>
      <w:r w:rsidR="004E19F0">
        <w:t xml:space="preserve">WDM </w:t>
      </w:r>
      <w:r w:rsidR="00870D58">
        <w:t>TTP is reported by the Inter</w:t>
      </w:r>
      <w:r w:rsidR="00870D58">
        <w:noBreakHyphen/>
        <w:t>Layer Lock (ILL) identifiers, defined in [TE</w:t>
      </w:r>
      <w:r w:rsidR="00870D58">
        <w:noBreakHyphen/>
        <w:t>TOPO], reported by the O</w:t>
      </w:r>
      <w:r w:rsidR="00870D58">
        <w:noBreakHyphen/>
        <w:t>PNC within the Ethernet Topology and WDM Topology.</w:t>
      </w:r>
    </w:p>
    <w:p w14:paraId="499E677C" w14:textId="77777777" w:rsidR="0012569E" w:rsidRDefault="00870D58" w:rsidP="008C6F92">
      <w:r>
        <w:t>The MDSC also requires the O</w:t>
      </w:r>
      <w:r>
        <w:noBreakHyphen/>
        <w:t>PNC to steer the Ethernet client traffic between the two access Ethernet Links over the WDM Tunnel.</w:t>
      </w:r>
    </w:p>
    <w:p w14:paraId="5CF4D371" w14:textId="77777777" w:rsidR="0012569E" w:rsidRDefault="0012569E" w:rsidP="008C6F92">
      <w:r>
        <w:t>After the WDM Tunnel has been setup and the client traffic steering configured, the two IP routers can exchange Ethernet packets between themselves, including LLDP messages.</w:t>
      </w:r>
    </w:p>
    <w:p w14:paraId="37607642" w14:textId="08600D90" w:rsidR="001A4027" w:rsidRDefault="0012569E" w:rsidP="008C6F92">
      <w:r>
        <w:t>If LLDP [IEEE 802.1AB] is used between the two routers, the P</w:t>
      </w:r>
      <w:r>
        <w:noBreakHyphen/>
        <w:t>PNC can automatically discover the</w:t>
      </w:r>
      <w:r w:rsidR="00870D58">
        <w:t xml:space="preserve"> </w:t>
      </w:r>
      <w:r>
        <w:t>IP Link being set</w:t>
      </w:r>
      <w:r w:rsidR="001B08B5">
        <w:t xml:space="preserve"> </w:t>
      </w:r>
      <w:r>
        <w:t>up by the MDSC. The IP LTPs terminating this IP Link are supported by the ETH LTPs terminating the two access links</w:t>
      </w:r>
      <w:r w:rsidR="00296D3F">
        <w:t>.</w:t>
      </w:r>
    </w:p>
    <w:p w14:paraId="0AA5A483" w14:textId="77777777" w:rsidR="0012569E" w:rsidRDefault="0012569E" w:rsidP="008C6F92">
      <w:r>
        <w:t>Otherwise</w:t>
      </w:r>
      <w:r w:rsidR="000D4AD0">
        <w:t>,</w:t>
      </w:r>
      <w:r>
        <w:t xml:space="preserve"> the MDSC needs to require the P</w:t>
      </w:r>
      <w:r>
        <w:noBreakHyphen/>
        <w:t>PNC to configure an IP Link between the two routers</w:t>
      </w:r>
      <w:r w:rsidR="00296D3F">
        <w:t>: the MDSC also configures the two ETH LTPs which support the two IP LTPs terminating this IP Link.</w:t>
      </w:r>
    </w:p>
    <w:p w14:paraId="0FA4E399" w14:textId="780DA7E3" w:rsidR="00677935" w:rsidRDefault="00677935" w:rsidP="00677935">
      <w:pPr>
        <w:pStyle w:val="Heading2"/>
      </w:pPr>
      <w:bookmarkStart w:id="19" w:name="_Toc34660373"/>
      <w:r w:rsidRPr="00677935">
        <w:t xml:space="preserve">Provisioning of an IP link/LAG over DWDM with </w:t>
      </w:r>
      <w:r w:rsidR="00B53579">
        <w:t>path constraints</w:t>
      </w:r>
      <w:bookmarkEnd w:id="19"/>
    </w:p>
    <w:p w14:paraId="43BC2C4A" w14:textId="77777777" w:rsidR="00677935" w:rsidRDefault="00677935" w:rsidP="00677935">
      <w:r>
        <w:t>MDSC must be able to provision an IP link with a fixed maximum latency constraint, or with the minimum latency available constraint within each domain but as well inter-domain when required (e.g. by monitoring traffic KPIs trends for this IP link). Through the O-PNC fixed latency path/minimum latency path is chosen between PE and ASBR in each optical domain. Then MDSC needs to select the inter-AS domain with less latency (in case we have several interconnection links) to have the right low latency constraint fulfilled end-to-end across domains.</w:t>
      </w:r>
    </w:p>
    <w:p w14:paraId="24FBE634" w14:textId="77777777" w:rsidR="00677935" w:rsidRDefault="00677935" w:rsidP="00677935">
      <w:r>
        <w:t>MDSC must be able to automatically create two IP links between two routers, over DWDM network, with physical path diversity (avoiding SRLGs communicated by O-PNCs to the MDSC).</w:t>
      </w:r>
    </w:p>
    <w:p w14:paraId="6EBB3221" w14:textId="0782ED04" w:rsidR="00677935" w:rsidRDefault="00677935" w:rsidP="00677935">
      <w:r>
        <w:t xml:space="preserve">MDSC must be responsible </w:t>
      </w:r>
      <w:r w:rsidR="001B08B5">
        <w:t>for routing</w:t>
      </w:r>
      <w:r>
        <w:t xml:space="preserve"> each of this IP links through different inter-AS domain links so that end-to-end IP links are fully disjoint.</w:t>
      </w:r>
    </w:p>
    <w:p w14:paraId="1E7F02A4" w14:textId="77777777" w:rsidR="00677935" w:rsidRDefault="00677935" w:rsidP="00677935">
      <w:r>
        <w:t>Optical connectivity must be set up accordingly by MDSC through O-PNCs.</w:t>
      </w:r>
    </w:p>
    <w:p w14:paraId="47658615" w14:textId="77777777" w:rsidR="00B53579" w:rsidRDefault="00B53579" w:rsidP="00B53579">
      <w:pPr>
        <w:pStyle w:val="Heading3"/>
      </w:pPr>
      <w:bookmarkStart w:id="20" w:name="_Toc34660374"/>
      <w:r>
        <w:lastRenderedPageBreak/>
        <w:t>YANG models used at the MPIs</w:t>
      </w:r>
      <w:bookmarkEnd w:id="20"/>
    </w:p>
    <w:p w14:paraId="211896FF" w14:textId="00A16FAB" w:rsidR="00B53579" w:rsidRDefault="00B53579" w:rsidP="00677935">
      <w:r>
        <w:t xml:space="preserve">This </w:t>
      </w:r>
      <w:r w:rsidR="00DD26D8">
        <w:t xml:space="preserve">section </w:t>
      </w:r>
      <w:r>
        <w:t>is for further study</w:t>
      </w:r>
    </w:p>
    <w:p w14:paraId="725B25D3" w14:textId="4D41EF87" w:rsidR="00DD26D8" w:rsidRDefault="00677935" w:rsidP="00444436">
      <w:pPr>
        <w:pStyle w:val="Heading2"/>
      </w:pPr>
      <w:bookmarkStart w:id="21" w:name="_Toc34660375"/>
      <w:r w:rsidRPr="00ED0A2B">
        <w:t xml:space="preserve">Provisioning </w:t>
      </w:r>
      <w:r w:rsidR="00DD26D8">
        <w:t>Li</w:t>
      </w:r>
      <w:r w:rsidRPr="00ED0A2B">
        <w:t xml:space="preserve">nk </w:t>
      </w:r>
      <w:r w:rsidR="00DD26D8">
        <w:t>M</w:t>
      </w:r>
      <w:r w:rsidRPr="00ED0A2B">
        <w:t>ember</w:t>
      </w:r>
      <w:r w:rsidR="00DD26D8">
        <w:t>s</w:t>
      </w:r>
      <w:r w:rsidRPr="00ED0A2B">
        <w:t xml:space="preserve"> to an existing LAG</w:t>
      </w:r>
      <w:bookmarkEnd w:id="21"/>
      <w:r w:rsidRPr="00ED0A2B">
        <w:t xml:space="preserve"> </w:t>
      </w:r>
    </w:p>
    <w:p w14:paraId="393B8F5F" w14:textId="0376363C" w:rsidR="00677935" w:rsidRDefault="00DD26D8" w:rsidP="00DD26D8">
      <w:r>
        <w:t>When</w:t>
      </w:r>
      <w:r w:rsidRPr="00677935">
        <w:t xml:space="preserve"> </w:t>
      </w:r>
      <w:r w:rsidR="00677935" w:rsidRPr="00677935">
        <w:t xml:space="preserve">adding </w:t>
      </w:r>
      <w:r>
        <w:t xml:space="preserve">a new </w:t>
      </w:r>
      <w:r w:rsidR="00677935" w:rsidRPr="00677935">
        <w:t>link member to a LAG between two routers with or without path latency/diversity constraint</w:t>
      </w:r>
      <w:r>
        <w:t xml:space="preserve">, the </w:t>
      </w:r>
      <w:r w:rsidR="00677935" w:rsidRPr="00677935">
        <w:t xml:space="preserve">MDSC must be able to force </w:t>
      </w:r>
      <w:r>
        <w:t xml:space="preserve">the </w:t>
      </w:r>
      <w:r w:rsidR="00677935" w:rsidRPr="00677935">
        <w:t>additional optical connection to use the same physical path in the optical domain where the LAG capacity increase is required.</w:t>
      </w:r>
    </w:p>
    <w:p w14:paraId="2F312E6E" w14:textId="690B5065" w:rsidR="00B53579" w:rsidRDefault="00B53579" w:rsidP="00B53579">
      <w:pPr>
        <w:pStyle w:val="Heading3"/>
      </w:pPr>
      <w:bookmarkStart w:id="22" w:name="_Toc34660376"/>
      <w:r>
        <w:t xml:space="preserve">YANG </w:t>
      </w:r>
      <w:r w:rsidR="00841760">
        <w:t>M</w:t>
      </w:r>
      <w:r>
        <w:t>odels used at the MPIs</w:t>
      </w:r>
      <w:bookmarkEnd w:id="22"/>
    </w:p>
    <w:p w14:paraId="0CCF00DD" w14:textId="77777777" w:rsidR="00B53579" w:rsidRDefault="00B53579" w:rsidP="00B53579">
      <w:r>
        <w:t>This is for further study</w:t>
      </w:r>
    </w:p>
    <w:p w14:paraId="3CF80F32" w14:textId="3384780F" w:rsidR="00677935" w:rsidRDefault="00B53579" w:rsidP="001E3E79">
      <w:pPr>
        <w:pStyle w:val="Heading1"/>
      </w:pPr>
      <w:bookmarkStart w:id="23" w:name="_Toc34660377"/>
      <w:r>
        <w:t>Multi-Layer Recovery Coordination</w:t>
      </w:r>
      <w:bookmarkEnd w:id="23"/>
    </w:p>
    <w:p w14:paraId="136BC948" w14:textId="77777777" w:rsidR="00677935" w:rsidRDefault="00677935" w:rsidP="00677935">
      <w:pPr>
        <w:pStyle w:val="Heading2"/>
      </w:pPr>
      <w:bookmarkStart w:id="24" w:name="_Toc34660378"/>
      <w:r w:rsidRPr="00677935">
        <w:t>Ensuring Network Resiliency during Maintenance Events</w:t>
      </w:r>
      <w:bookmarkEnd w:id="24"/>
    </w:p>
    <w:p w14:paraId="29159A03" w14:textId="77777777" w:rsidR="00677935" w:rsidRDefault="00677935" w:rsidP="00677935">
      <w:r>
        <w:t xml:space="preserve">Before planned maintenance operation on DWDM network takes place, IP traffic should be moved hitless to another link. </w:t>
      </w:r>
    </w:p>
    <w:p w14:paraId="3CC22A2D" w14:textId="77777777" w:rsidR="00677935" w:rsidRPr="00677935" w:rsidRDefault="00677935" w:rsidP="006C3513">
      <w:r>
        <w:t>MDSC must reroute IP traffic before the events takes place. It should be possible to lock IP traffic to the protection route until the maintenance event is finished, unless a fault occurs on such path.</w:t>
      </w:r>
    </w:p>
    <w:p w14:paraId="7FD8C5F4" w14:textId="4BEBE879" w:rsidR="00677935" w:rsidRDefault="00677935" w:rsidP="00677935">
      <w:pPr>
        <w:pStyle w:val="Heading2"/>
      </w:pPr>
      <w:bookmarkStart w:id="25" w:name="_Toc34660379"/>
      <w:r w:rsidRPr="00677935">
        <w:t xml:space="preserve">Router </w:t>
      </w:r>
      <w:r w:rsidR="00841760">
        <w:t>P</w:t>
      </w:r>
      <w:r w:rsidRPr="00677935">
        <w:t xml:space="preserve">ort </w:t>
      </w:r>
      <w:r w:rsidR="00841760">
        <w:t>F</w:t>
      </w:r>
      <w:r w:rsidRPr="00677935">
        <w:t>ailure</w:t>
      </w:r>
      <w:bookmarkEnd w:id="25"/>
    </w:p>
    <w:p w14:paraId="3A2F1807" w14:textId="77777777" w:rsidR="00677935" w:rsidRDefault="00677935" w:rsidP="00677935">
      <w:r>
        <w:t xml:space="preserve">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 </w:t>
      </w:r>
    </w:p>
    <w:p w14:paraId="3BB99E15" w14:textId="77777777" w:rsidR="00677935" w:rsidRDefault="00677935" w:rsidP="006C3513">
      <w:r>
        <w:t>There can be two cases here:</w:t>
      </w:r>
    </w:p>
    <w:p w14:paraId="5AF267CA" w14:textId="77777777" w:rsidR="00677935" w:rsidRDefault="00677935" w:rsidP="006C3513">
      <w:pPr>
        <w:pStyle w:val="RFCListNumbered"/>
        <w:numPr>
          <w:ilvl w:val="0"/>
          <w:numId w:val="24"/>
        </w:numPr>
      </w:pPr>
      <w:r>
        <w:lastRenderedPageBreak/>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20849A42" w14:textId="77777777" w:rsidR="00677935" w:rsidRDefault="00677935" w:rsidP="006C3513">
      <w:pPr>
        <w:pStyle w:val="RFCListNumbered"/>
        <w:numPr>
          <w:ilvl w:val="0"/>
          <w:numId w:val="24"/>
        </w:numPr>
      </w:pPr>
      <w:r w:rsidRPr="00677935">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re-optimisation 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2B27E0F4" w14:textId="77777777" w:rsidR="00807C57" w:rsidRDefault="00807C57" w:rsidP="00807C57">
      <w:pPr>
        <w:pStyle w:val="Heading1"/>
      </w:pPr>
      <w:bookmarkStart w:id="26" w:name="_Toc30847410"/>
      <w:bookmarkStart w:id="27" w:name="_Ref34658661"/>
      <w:bookmarkStart w:id="28" w:name="_Toc34660380"/>
      <w:r w:rsidRPr="00E65BC1">
        <w:t>Service Coordination for Multi-Layer network</w:t>
      </w:r>
      <w:bookmarkEnd w:id="26"/>
      <w:bookmarkEnd w:id="27"/>
      <w:bookmarkEnd w:id="28"/>
    </w:p>
    <w:p w14:paraId="33EDC8D5" w14:textId="77777777" w:rsidR="00807C57" w:rsidRPr="00AE3E86" w:rsidRDefault="00807C57" w:rsidP="00AE3E86">
      <w:pPr>
        <w:rPr>
          <w:i/>
        </w:rPr>
      </w:pPr>
      <w:r w:rsidRPr="00AE3E86">
        <w:rPr>
          <w:b/>
          <w:i/>
          <w:highlight w:val="yellow"/>
        </w:rPr>
        <w:t>[Editors' Note]</w:t>
      </w:r>
      <w:r w:rsidRPr="00AE3E86">
        <w:rPr>
          <w:i/>
          <w:highlight w:val="yellow"/>
        </w:rPr>
        <w:t xml:space="preserve"> This text has been taken from section 2 of draft-lee-teas-actn-poi-applicability-00 and need to be reconciled with the other sections (the introduction in particular) of this document</w:t>
      </w:r>
    </w:p>
    <w:p w14:paraId="443E6533" w14:textId="77777777" w:rsidR="00807C57" w:rsidRDefault="00807C57" w:rsidP="00807C57">
      <w:r>
        <w:t xml:space="preserve">This section provides a number of deployment scenarios for packet and optical integration (POI). Specifically, this section provides a deployment scenario in which ACTN hierarchy is deployed to control a multi-layer and multi-domain network via two IP/MPLS PNCs and two Optical PNCs with coordination with L-MDSC. This scenario is in the context of an upper layer service configuration (e.g. L3VPN) across </w:t>
      </w:r>
      <w:r>
        <w:lastRenderedPageBreak/>
        <w:t xml:space="preserve">two AS domains which are transported by two transport underlay domains (e.g. OTN). </w:t>
      </w:r>
    </w:p>
    <w:p w14:paraId="28BD3CDB" w14:textId="4279AB81" w:rsidR="00807C57" w:rsidRDefault="00807C57" w:rsidP="00807C57">
      <w:r>
        <w:t>The provisioning of the L3VPN service is outside ACTN scope but it is worth showing how the L3VPN service provisioning is integrated for the end-to-end service fulfilment in ACTN context. An example of service configuration function in the Service/Network Orchestrator is discussed in [</w:t>
      </w:r>
      <w:r w:rsidR="00A925B8">
        <w:t>BGP</w:t>
      </w:r>
      <w:r>
        <w:t>-</w:t>
      </w:r>
      <w:r w:rsidR="00A925B8">
        <w:t>L3VPN</w:t>
      </w:r>
      <w:r>
        <w:t xml:space="preserve">]. </w:t>
      </w:r>
    </w:p>
    <w:p w14:paraId="7ED4638A" w14:textId="77777777" w:rsidR="00807C57" w:rsidRDefault="00807C57" w:rsidP="00807C57">
      <w:r>
        <w:fldChar w:fldCharType="begin"/>
      </w:r>
      <w:r>
        <w:instrText xml:space="preserve"> REF _Ref30845210 \r \h </w:instrText>
      </w:r>
      <w:r>
        <w:fldChar w:fldCharType="separate"/>
      </w:r>
      <w:r w:rsidR="001A6614">
        <w:t>Figure 2</w:t>
      </w:r>
      <w:r>
        <w:fldChar w:fldCharType="end"/>
      </w:r>
      <w:r>
        <w:t xml:space="preserve"> shows an ACTN POI Reference Architecture where it shows ACTN components as well as non-ACTN components that are necessary for the end-to-end service fulfilment. Both IP/MPLS and Optical Networks are multi-domain. Each IP/MPLS domain network is controlled by its’ domain controller and all the optical domains are controlled by a hierarchy of optical domain controllers. The L-MDSC function of the optical domain controllers provides an abstract view of the whole optical network to the Service/Network Orchestrator. It is assumed that all these components of the network belong to one single network operator domain under the control of the service/network orchestrator.</w:t>
      </w:r>
    </w:p>
    <w:p w14:paraId="34FB9800" w14:textId="77777777" w:rsidR="00807C57" w:rsidRPr="004061A1" w:rsidRDefault="00807C57" w:rsidP="00807C57">
      <w:pPr>
        <w:pStyle w:val="RFCFigure"/>
      </w:pPr>
    </w:p>
    <w:p w14:paraId="3302FD03" w14:textId="77777777" w:rsidR="00807C57" w:rsidRPr="004061A1" w:rsidRDefault="00807C57" w:rsidP="00807C57">
      <w:pPr>
        <w:pStyle w:val="RFCFigure"/>
      </w:pPr>
      <w:r w:rsidRPr="004061A1">
        <w:t>Customer</w:t>
      </w:r>
    </w:p>
    <w:p w14:paraId="14B11ABC" w14:textId="77777777" w:rsidR="00807C57" w:rsidRPr="004061A1" w:rsidRDefault="00807C57" w:rsidP="00807C57">
      <w:pPr>
        <w:pStyle w:val="RFCFigure"/>
      </w:pPr>
      <w:r w:rsidRPr="004061A1">
        <w:t xml:space="preserve">         +-------------------------------+</w:t>
      </w:r>
    </w:p>
    <w:p w14:paraId="695B4C13" w14:textId="77777777" w:rsidR="00807C57" w:rsidRPr="004061A1" w:rsidRDefault="00807C57" w:rsidP="00807C57">
      <w:pPr>
        <w:pStyle w:val="RFCFigure"/>
      </w:pPr>
      <w:r w:rsidRPr="004061A1">
        <w:t xml:space="preserve">         |    +-----+    +------------+  |</w:t>
      </w:r>
    </w:p>
    <w:p w14:paraId="6E82746E" w14:textId="77777777" w:rsidR="00807C57" w:rsidRPr="004061A1" w:rsidRDefault="00807C57" w:rsidP="00807C57">
      <w:pPr>
        <w:pStyle w:val="RFCFigure"/>
      </w:pPr>
      <w:r w:rsidRPr="004061A1">
        <w:t xml:space="preserve">         |    | CNC |----| Service Op.|  |</w:t>
      </w:r>
    </w:p>
    <w:p w14:paraId="1DB97FA6" w14:textId="77777777" w:rsidR="00807C57" w:rsidRPr="004061A1" w:rsidRDefault="00807C57" w:rsidP="00807C57">
      <w:pPr>
        <w:pStyle w:val="RFCFigure"/>
      </w:pPr>
      <w:r w:rsidRPr="004061A1">
        <w:t xml:space="preserve">         |    +-----+    +------------+  |</w:t>
      </w:r>
    </w:p>
    <w:p w14:paraId="7062B521" w14:textId="77777777" w:rsidR="00807C57" w:rsidRPr="004061A1" w:rsidRDefault="00807C57" w:rsidP="00807C57">
      <w:pPr>
        <w:pStyle w:val="RFCFigure"/>
      </w:pPr>
      <w:r w:rsidRPr="004061A1">
        <w:t xml:space="preserve">         +-------|------------------|----+</w:t>
      </w:r>
    </w:p>
    <w:p w14:paraId="15CBAB2D" w14:textId="77777777" w:rsidR="00807C57" w:rsidRPr="004061A1" w:rsidRDefault="00807C57" w:rsidP="00807C57">
      <w:pPr>
        <w:pStyle w:val="RFCFigure"/>
      </w:pPr>
      <w:r w:rsidRPr="004061A1">
        <w:t xml:space="preserve">                 | ACTN interface   | Non-ACTN interface</w:t>
      </w:r>
    </w:p>
    <w:p w14:paraId="41729E50" w14:textId="77777777" w:rsidR="00807C57" w:rsidRPr="004061A1" w:rsidRDefault="00807C57" w:rsidP="00807C57">
      <w:pPr>
        <w:pStyle w:val="RFCFigure"/>
      </w:pPr>
      <w:r w:rsidRPr="004061A1">
        <w:t xml:space="preserve">                 | CMI              | (Customer Service model)</w:t>
      </w:r>
    </w:p>
    <w:p w14:paraId="6530290B" w14:textId="77777777" w:rsidR="00807C57" w:rsidRPr="004061A1" w:rsidRDefault="00807C57" w:rsidP="00807C57">
      <w:pPr>
        <w:pStyle w:val="RFCFigure"/>
      </w:pPr>
      <w:r w:rsidRPr="004061A1">
        <w:t xml:space="preserve">  Service/Network|                  +-----------------+</w:t>
      </w:r>
    </w:p>
    <w:p w14:paraId="03A37DDD" w14:textId="77777777" w:rsidR="00807C57" w:rsidRPr="004061A1" w:rsidRDefault="00807C57" w:rsidP="00807C57">
      <w:pPr>
        <w:pStyle w:val="RFCFigure"/>
      </w:pPr>
      <w:r w:rsidRPr="004061A1">
        <w:t xml:space="preserve">  Orchestrator   |                                    |</w:t>
      </w:r>
    </w:p>
    <w:p w14:paraId="32204C38" w14:textId="77777777" w:rsidR="00807C57" w:rsidRPr="004061A1" w:rsidRDefault="00807C57" w:rsidP="00807C57">
      <w:pPr>
        <w:pStyle w:val="RFCFigure"/>
      </w:pPr>
      <w:r w:rsidRPr="004061A1">
        <w:t xml:space="preserve">           +-----|------------------------------------|-----------+</w:t>
      </w:r>
    </w:p>
    <w:p w14:paraId="1C18DE62" w14:textId="77777777" w:rsidR="00807C57" w:rsidRPr="004061A1" w:rsidRDefault="00807C57" w:rsidP="00807C57">
      <w:pPr>
        <w:pStyle w:val="RFCFigure"/>
      </w:pPr>
      <w:r w:rsidRPr="004061A1">
        <w:t xml:space="preserve">           |   +----------------------------------+   |           |</w:t>
      </w:r>
    </w:p>
    <w:p w14:paraId="01180782" w14:textId="77777777" w:rsidR="00807C57" w:rsidRPr="004061A1" w:rsidRDefault="00807C57" w:rsidP="00807C57">
      <w:pPr>
        <w:pStyle w:val="RFCFigure"/>
      </w:pPr>
      <w:r w:rsidRPr="004061A1">
        <w:t xml:space="preserve">           |   |MDSC TE &amp; Service Mapping Function|   |           |</w:t>
      </w:r>
    </w:p>
    <w:p w14:paraId="11E4B8A8" w14:textId="77777777" w:rsidR="00807C57" w:rsidRPr="004061A1" w:rsidRDefault="00807C57" w:rsidP="00807C57">
      <w:pPr>
        <w:pStyle w:val="RFCFigure"/>
      </w:pPr>
      <w:r w:rsidRPr="004061A1">
        <w:t xml:space="preserve">           |   +----------------------------------+   |           |</w:t>
      </w:r>
    </w:p>
    <w:p w14:paraId="0E8CC1E1" w14:textId="77777777" w:rsidR="00807C57" w:rsidRPr="004061A1" w:rsidRDefault="00807C57" w:rsidP="00807C57">
      <w:pPr>
        <w:pStyle w:val="RFCFigure"/>
      </w:pPr>
      <w:r w:rsidRPr="004061A1">
        <w:t xml:space="preserve">           |      |                           |       |           |</w:t>
      </w:r>
    </w:p>
    <w:p w14:paraId="48F6803C" w14:textId="77777777" w:rsidR="00807C57" w:rsidRPr="004061A1" w:rsidRDefault="00807C57" w:rsidP="00807C57">
      <w:pPr>
        <w:pStyle w:val="RFCFigure"/>
      </w:pPr>
      <w:r w:rsidRPr="004061A1">
        <w:t xml:space="preserve">           |   +------------------+       +---------------------+ |</w:t>
      </w:r>
    </w:p>
    <w:p w14:paraId="33A2556D" w14:textId="77777777" w:rsidR="00807C57" w:rsidRPr="004061A1" w:rsidRDefault="00807C57" w:rsidP="00807C57">
      <w:pPr>
        <w:pStyle w:val="RFCFigure"/>
      </w:pPr>
      <w:r w:rsidRPr="004061A1">
        <w:t xml:space="preserve">           |   | MDSC NP Function |-------|Service Config. Func.| |</w:t>
      </w:r>
    </w:p>
    <w:p w14:paraId="75B40DA9" w14:textId="77777777" w:rsidR="00807C57" w:rsidRPr="004061A1" w:rsidRDefault="00807C57" w:rsidP="00807C57">
      <w:pPr>
        <w:pStyle w:val="RFCFigure"/>
      </w:pPr>
      <w:r w:rsidRPr="004061A1">
        <w:t xml:space="preserve">           |   +------------------+       +---------------------+ |</w:t>
      </w:r>
    </w:p>
    <w:p w14:paraId="177D0F26" w14:textId="77777777" w:rsidR="00807C57" w:rsidRPr="004061A1" w:rsidRDefault="00807C57" w:rsidP="00807C57">
      <w:pPr>
        <w:pStyle w:val="RFCFigure"/>
      </w:pPr>
      <w:r w:rsidRPr="004061A1">
        <w:t xml:space="preserve">           +------|---------------------------|-------------------+</w:t>
      </w:r>
    </w:p>
    <w:p w14:paraId="33BAD6EF" w14:textId="77777777" w:rsidR="00807C57" w:rsidRPr="004061A1" w:rsidRDefault="00807C57" w:rsidP="00807C57">
      <w:pPr>
        <w:pStyle w:val="RFCFigure"/>
      </w:pPr>
      <w:r w:rsidRPr="004061A1">
        <w:t xml:space="preserve">              MPI |     +---------------------+--+ </w:t>
      </w:r>
    </w:p>
    <w:p w14:paraId="21D45628" w14:textId="77777777" w:rsidR="00807C57" w:rsidRPr="004061A1" w:rsidRDefault="00807C57" w:rsidP="00807C57">
      <w:pPr>
        <w:pStyle w:val="RFCFigure"/>
      </w:pPr>
      <w:r w:rsidRPr="004061A1">
        <w:t xml:space="preserve">                  |    / Non-ACTN interface       \ </w:t>
      </w:r>
    </w:p>
    <w:p w14:paraId="69FA135F" w14:textId="77777777" w:rsidR="00807C57" w:rsidRPr="004061A1" w:rsidRDefault="00807C57" w:rsidP="00807C57">
      <w:pPr>
        <w:pStyle w:val="RFCFigure"/>
      </w:pPr>
      <w:r w:rsidRPr="004061A1">
        <w:t xml:space="preserve">          +-------+---/-------+------------+       \ </w:t>
      </w:r>
    </w:p>
    <w:p w14:paraId="39C6115B" w14:textId="77777777" w:rsidR="00807C57" w:rsidRPr="004061A1" w:rsidRDefault="00807C57" w:rsidP="00807C57">
      <w:pPr>
        <w:pStyle w:val="RFCFigure"/>
      </w:pPr>
      <w:r w:rsidRPr="004061A1">
        <w:t xml:space="preserve">IP/MPLS   |          /        |Optical     |        \    IP/MPLS   </w:t>
      </w:r>
    </w:p>
    <w:p w14:paraId="7E94B4D5" w14:textId="77777777" w:rsidR="00807C57" w:rsidRPr="004061A1" w:rsidRDefault="00807C57" w:rsidP="00807C57">
      <w:pPr>
        <w:pStyle w:val="RFCFigure"/>
      </w:pPr>
      <w:r w:rsidRPr="004061A1">
        <w:t xml:space="preserve">Domain 1  |         /         |Domain      |         \   Domain 2   </w:t>
      </w:r>
    </w:p>
    <w:p w14:paraId="29EA5B59" w14:textId="77777777" w:rsidR="00807C57" w:rsidRPr="004061A1" w:rsidRDefault="00807C57" w:rsidP="00807C57">
      <w:pPr>
        <w:pStyle w:val="RFCFigure"/>
      </w:pPr>
      <w:r w:rsidRPr="004061A1">
        <w:t>Controller|        /          |Controller  |          \  Controller</w:t>
      </w:r>
    </w:p>
    <w:p w14:paraId="1EBF2480" w14:textId="77777777" w:rsidR="00807C57" w:rsidRPr="004061A1" w:rsidRDefault="00807C57" w:rsidP="00807C57">
      <w:pPr>
        <w:pStyle w:val="RFCFigure"/>
      </w:pPr>
      <w:r w:rsidRPr="004061A1">
        <w:t xml:space="preserve">   +------|-------/--+    +---|-----+   +--|-----------\----+</w:t>
      </w:r>
    </w:p>
    <w:p w14:paraId="25E7FAB3" w14:textId="77777777" w:rsidR="00807C57" w:rsidRPr="004061A1" w:rsidRDefault="00807C57" w:rsidP="00807C57">
      <w:pPr>
        <w:pStyle w:val="RFCFigure"/>
      </w:pPr>
      <w:r w:rsidRPr="004061A1">
        <w:t xml:space="preserve">   | +-----+  +-----+|    | +-----+ |   |+------+   +------+|</w:t>
      </w:r>
    </w:p>
    <w:p w14:paraId="4F896158" w14:textId="77777777" w:rsidR="00807C57" w:rsidRPr="004061A1" w:rsidRDefault="00807C57" w:rsidP="00807C57">
      <w:pPr>
        <w:pStyle w:val="RFCFigure"/>
      </w:pPr>
      <w:r w:rsidRPr="004061A1">
        <w:t xml:space="preserve">   | |PNC1 |  |Serv.||    | |PNC  | |   || PNC2 |   | Serv.||</w:t>
      </w:r>
    </w:p>
    <w:p w14:paraId="64684F46" w14:textId="77777777" w:rsidR="00807C57" w:rsidRPr="004061A1" w:rsidRDefault="00807C57" w:rsidP="00807C57">
      <w:pPr>
        <w:pStyle w:val="RFCFigure"/>
      </w:pPr>
      <w:r w:rsidRPr="004061A1">
        <w:t xml:space="preserve">   | +-----+  +----- |    | +-----+ |   |+------+   +------+|</w:t>
      </w:r>
    </w:p>
    <w:p w14:paraId="10B61643" w14:textId="77777777" w:rsidR="00807C57" w:rsidRPr="004061A1" w:rsidRDefault="00807C57" w:rsidP="00807C57">
      <w:pPr>
        <w:pStyle w:val="RFCFigure"/>
      </w:pPr>
      <w:r w:rsidRPr="004061A1">
        <w:t xml:space="preserve">   +-----------------+    +---------+   +-------------------+</w:t>
      </w:r>
    </w:p>
    <w:p w14:paraId="3480B60C" w14:textId="77777777" w:rsidR="00807C57" w:rsidRPr="004061A1" w:rsidRDefault="00807C57" w:rsidP="00807C57">
      <w:pPr>
        <w:pStyle w:val="RFCFigure"/>
      </w:pPr>
      <w:r w:rsidRPr="004061A1">
        <w:t xml:space="preserve">       SBI |                  |                     | SBI</w:t>
      </w:r>
    </w:p>
    <w:p w14:paraId="48D4BC8E" w14:textId="77777777" w:rsidR="00807C57" w:rsidRPr="004061A1" w:rsidRDefault="00807C57" w:rsidP="00807C57">
      <w:pPr>
        <w:pStyle w:val="RFCFigure"/>
      </w:pPr>
      <w:r w:rsidRPr="004061A1">
        <w:t xml:space="preserve">           v                  |                     V</w:t>
      </w:r>
    </w:p>
    <w:p w14:paraId="24527764" w14:textId="77777777" w:rsidR="00807C57" w:rsidRPr="004061A1" w:rsidRDefault="00807C57" w:rsidP="00807C57">
      <w:pPr>
        <w:pStyle w:val="RFCFigure"/>
      </w:pPr>
      <w:r w:rsidRPr="004061A1">
        <w:t xml:space="preserve">    +------------------+      |         +------------------+ </w:t>
      </w:r>
    </w:p>
    <w:p w14:paraId="0ABB0F13" w14:textId="77777777" w:rsidR="00807C57" w:rsidRPr="004061A1" w:rsidRDefault="00807C57" w:rsidP="00807C57">
      <w:pPr>
        <w:pStyle w:val="RFCFigure"/>
      </w:pPr>
      <w:r w:rsidRPr="004061A1">
        <w:t xml:space="preserve">   /   IP/MPLS Network  \     |        /   IP/MPLS Network  \   </w:t>
      </w:r>
    </w:p>
    <w:p w14:paraId="453DF3EA" w14:textId="77777777" w:rsidR="00807C57" w:rsidRPr="004061A1" w:rsidRDefault="00807C57" w:rsidP="00807C57">
      <w:pPr>
        <w:pStyle w:val="RFCFigure"/>
      </w:pPr>
      <w:r w:rsidRPr="004061A1">
        <w:t xml:space="preserve">  +----------------------+    |  SBI  +----------------------+</w:t>
      </w:r>
    </w:p>
    <w:p w14:paraId="74C331B2" w14:textId="77777777" w:rsidR="00807C57" w:rsidRPr="004061A1" w:rsidRDefault="00807C57" w:rsidP="00807C57">
      <w:pPr>
        <w:pStyle w:val="RFCFigure"/>
      </w:pPr>
      <w:r w:rsidRPr="004061A1">
        <w:t xml:space="preserve">                              v              </w:t>
      </w:r>
    </w:p>
    <w:p w14:paraId="7F5663C2" w14:textId="77777777" w:rsidR="00807C57" w:rsidRPr="004061A1" w:rsidRDefault="00807C57" w:rsidP="00807C57">
      <w:pPr>
        <w:pStyle w:val="RFCFigure"/>
      </w:pPr>
      <w:r w:rsidRPr="004061A1">
        <w:t xml:space="preserve">               +-------------------------------+          </w:t>
      </w:r>
    </w:p>
    <w:p w14:paraId="303E1179" w14:textId="77777777" w:rsidR="00807C57" w:rsidRPr="004061A1" w:rsidRDefault="00807C57" w:rsidP="00807C57">
      <w:pPr>
        <w:pStyle w:val="RFCFigure"/>
      </w:pPr>
      <w:r w:rsidRPr="004061A1">
        <w:t xml:space="preserve">              /           Optical Network       \                 </w:t>
      </w:r>
    </w:p>
    <w:p w14:paraId="58311C82" w14:textId="77777777" w:rsidR="00807C57" w:rsidRPr="004061A1" w:rsidRDefault="00807C57" w:rsidP="00807C57">
      <w:pPr>
        <w:pStyle w:val="RFCFigure"/>
      </w:pPr>
      <w:r w:rsidRPr="004061A1">
        <w:t xml:space="preserve">             +-----------------------------------+    </w:t>
      </w:r>
    </w:p>
    <w:p w14:paraId="6F1F80FD" w14:textId="77777777" w:rsidR="00807C57" w:rsidRPr="004061A1" w:rsidRDefault="00807C57" w:rsidP="00807C57">
      <w:pPr>
        <w:pStyle w:val="RFCFigure"/>
      </w:pPr>
    </w:p>
    <w:p w14:paraId="26A45AFB" w14:textId="77777777" w:rsidR="00807C57" w:rsidRPr="00B50F7B" w:rsidRDefault="00807C57" w:rsidP="004061A1">
      <w:pPr>
        <w:pStyle w:val="Caption"/>
      </w:pPr>
      <w:bookmarkStart w:id="29" w:name="_Ref30845210"/>
      <w:r>
        <w:t>ACTN POI Reference Architecture</w:t>
      </w:r>
      <w:bookmarkEnd w:id="29"/>
    </w:p>
    <w:p w14:paraId="0A430669" w14:textId="77777777" w:rsidR="00807C57" w:rsidRDefault="00807C57" w:rsidP="00807C57">
      <w:r>
        <w:fldChar w:fldCharType="begin"/>
      </w:r>
      <w:r>
        <w:instrText xml:space="preserve"> REF _Ref30845210 \r \h </w:instrText>
      </w:r>
      <w:r>
        <w:fldChar w:fldCharType="separate"/>
      </w:r>
      <w:r w:rsidR="001A6614">
        <w:t>Figure 2</w:t>
      </w:r>
      <w:r>
        <w:fldChar w:fldCharType="end"/>
      </w:r>
      <w:r>
        <w:t xml:space="preserve"> shows ACTN POI Reference Architecture where it depicts:</w:t>
      </w:r>
    </w:p>
    <w:p w14:paraId="4859989A" w14:textId="1A755ADD" w:rsidR="00807C57" w:rsidRDefault="00807C57" w:rsidP="004061A1">
      <w:pPr>
        <w:pStyle w:val="RFCListBullet"/>
      </w:pPr>
      <w:r>
        <w:lastRenderedPageBreak/>
        <w:t>CMI (CNC-MDSC Interface) interfacing CNC with MDSC function in the Service/Network Orchestrator. This is where TE &amp; Service Mapping [TSM] and either ACTN VN [ACTN-VN] or TE-topology [</w:t>
      </w:r>
      <w:r w:rsidR="00A925B8">
        <w:t>TE-TOPO</w:t>
      </w:r>
      <w:r>
        <w:t>]</w:t>
      </w:r>
      <w:r w:rsidR="00A925B8">
        <w:t xml:space="preserve"> </w:t>
      </w:r>
      <w:r>
        <w:t>model is exchanged over CMI.</w:t>
      </w:r>
    </w:p>
    <w:p w14:paraId="3040171A" w14:textId="77777777" w:rsidR="00807C57" w:rsidRDefault="00807C57" w:rsidP="004061A1">
      <w:pPr>
        <w:pStyle w:val="RFCListBullet"/>
      </w:pPr>
      <w:r>
        <w:t xml:space="preserve">Customer Service Model Interface: Non-ACTN interface in the Customer Portal interfacing Service/Network Orchestrator’s Service Configuration Function. This is the interface where L3SM information is exchanged. </w:t>
      </w:r>
    </w:p>
    <w:p w14:paraId="25C2FB0B" w14:textId="77777777" w:rsidR="00807C57" w:rsidRDefault="00807C57" w:rsidP="004061A1">
      <w:pPr>
        <w:pStyle w:val="RFCListBullet"/>
      </w:pPr>
      <w:r>
        <w:t xml:space="preserve">MPI (MDSC-PNC Interface) interfacing IP/MPLS Domain Controllers and Optical Domain Controllers. </w:t>
      </w:r>
    </w:p>
    <w:p w14:paraId="44258A1F" w14:textId="77777777" w:rsidR="00807C57" w:rsidRDefault="00807C57" w:rsidP="004061A1">
      <w:pPr>
        <w:pStyle w:val="RFCListBullet"/>
      </w:pPr>
      <w:r>
        <w:t xml:space="preserve">Service Configuration Interface: Non-ACTN interface in Service/Network Orchestrator interfacing with the IP/MPLS Domain Controllers to coordinate L2/L3VPN multi-domain service configuration. This is where service specific information such as VPN, VPN binding policy (e.g., new underlay tunnel creation for isolation), etc. are conveyed. </w:t>
      </w:r>
    </w:p>
    <w:p w14:paraId="6F3098C8" w14:textId="77777777" w:rsidR="00807C57" w:rsidRDefault="00807C57" w:rsidP="004061A1">
      <w:pPr>
        <w:pStyle w:val="RFCListBullet"/>
      </w:pPr>
      <w:r>
        <w:t xml:space="preserve">SBI (South Bound Interface): Non-ACTN interface in the domain controller interfacing network elements in the domain. </w:t>
      </w:r>
    </w:p>
    <w:p w14:paraId="36622279" w14:textId="77777777" w:rsidR="00807C57" w:rsidRDefault="00807C57" w:rsidP="00807C57">
      <w:r>
        <w:t xml:space="preserve">Please note that MPI and Service Configuration Interface can be implemented as the same interface with the two different capabilities. The split is just functional but doesn’t have to be also logical. </w:t>
      </w:r>
    </w:p>
    <w:p w14:paraId="6DD1527F" w14:textId="77777777" w:rsidR="00807C57" w:rsidRDefault="00807C57" w:rsidP="00807C57">
      <w:r>
        <w:t>The following sections are provided to describe key functions that are necessary for the vertical as well as horizontal end-to-end service fulfilment of POI.</w:t>
      </w:r>
    </w:p>
    <w:p w14:paraId="1256CA7A" w14:textId="77777777" w:rsidR="00807C57" w:rsidRPr="004061A1" w:rsidRDefault="00807C57" w:rsidP="004061A1">
      <w:pPr>
        <w:pStyle w:val="Heading2"/>
      </w:pPr>
      <w:bookmarkStart w:id="30" w:name="_Toc11939772"/>
      <w:bookmarkStart w:id="31" w:name="_Toc30847411"/>
      <w:bookmarkStart w:id="32" w:name="_Toc34660381"/>
      <w:r w:rsidRPr="004061A1">
        <w:t xml:space="preserve">L2/L3VPN/VN </w:t>
      </w:r>
      <w:bookmarkStart w:id="33" w:name="OLE_LINK2"/>
      <w:r w:rsidRPr="004061A1">
        <w:t>Service Request by the Customer</w:t>
      </w:r>
      <w:bookmarkEnd w:id="30"/>
      <w:bookmarkEnd w:id="31"/>
      <w:bookmarkEnd w:id="32"/>
      <w:r w:rsidRPr="004061A1">
        <w:t xml:space="preserve"> </w:t>
      </w:r>
    </w:p>
    <w:bookmarkEnd w:id="33"/>
    <w:p w14:paraId="26A25302" w14:textId="77777777" w:rsidR="00807C57" w:rsidRDefault="00807C57" w:rsidP="00807C57">
      <w:r>
        <w:t xml:space="preserve">A customer can request L3VPN services with TE requirements using ACTN CMI models (i.e., ACTN VN YANG, TE &amp; Service Mapping YANG) and non-ACTN customer service models such as L2SM/L3SM YANG together. </w:t>
      </w:r>
      <w:r>
        <w:fldChar w:fldCharType="begin"/>
      </w:r>
      <w:r>
        <w:instrText xml:space="preserve"> REF _Ref30845509 \r \h </w:instrText>
      </w:r>
      <w:r>
        <w:fldChar w:fldCharType="separate"/>
      </w:r>
      <w:r w:rsidR="001A6614">
        <w:t>Figure 3</w:t>
      </w:r>
      <w:r>
        <w:fldChar w:fldCharType="end"/>
      </w:r>
      <w:r>
        <w:t xml:space="preserve"> shows detailed control flow between customer and service/network orchestrator to instantiate L2/L3VPN/VN service request. </w:t>
      </w:r>
    </w:p>
    <w:p w14:paraId="3C573F68" w14:textId="77777777" w:rsidR="00807C57" w:rsidRPr="003D24ED" w:rsidRDefault="00807C57" w:rsidP="00807C57">
      <w:pPr>
        <w:pStyle w:val="RFCFigure"/>
      </w:pPr>
      <w:r w:rsidRPr="003D24ED">
        <w:lastRenderedPageBreak/>
        <w:t xml:space="preserve">          Customer</w:t>
      </w:r>
    </w:p>
    <w:p w14:paraId="7A283DC9" w14:textId="77777777" w:rsidR="00807C57" w:rsidRPr="003D24ED" w:rsidRDefault="00807C57" w:rsidP="00807C57">
      <w:pPr>
        <w:pStyle w:val="RFCFigure"/>
      </w:pPr>
      <w:r w:rsidRPr="003D24ED">
        <w:t xml:space="preserve">            +-------------------------------------------+</w:t>
      </w:r>
    </w:p>
    <w:p w14:paraId="74D75362" w14:textId="77777777" w:rsidR="00807C57" w:rsidRPr="003D24ED" w:rsidRDefault="00807C57" w:rsidP="00807C57">
      <w:pPr>
        <w:pStyle w:val="RFCFigure"/>
      </w:pPr>
      <w:r w:rsidRPr="003D24ED">
        <w:t xml:space="preserve">            |    +-----+              +------------+    |</w:t>
      </w:r>
    </w:p>
    <w:p w14:paraId="03A6D11D" w14:textId="77777777" w:rsidR="00807C57" w:rsidRPr="003D24ED" w:rsidRDefault="00807C57" w:rsidP="00807C57">
      <w:pPr>
        <w:pStyle w:val="RFCFigure"/>
      </w:pPr>
      <w:r w:rsidRPr="003D24ED">
        <w:t xml:space="preserve">            |    | CNC |--------------| Service Op.|    |</w:t>
      </w:r>
    </w:p>
    <w:p w14:paraId="31B0F86A" w14:textId="77777777" w:rsidR="00807C57" w:rsidRPr="003D24ED" w:rsidRDefault="00807C57" w:rsidP="00807C57">
      <w:pPr>
        <w:pStyle w:val="RFCFigure"/>
      </w:pPr>
      <w:r w:rsidRPr="003D24ED">
        <w:t xml:space="preserve">            |    +-----+              +------------+    |</w:t>
      </w:r>
    </w:p>
    <w:p w14:paraId="6D36BACB" w14:textId="77777777" w:rsidR="00807C57" w:rsidRPr="003D24ED" w:rsidRDefault="00807C57" w:rsidP="00807C57">
      <w:pPr>
        <w:pStyle w:val="RFCFigure"/>
      </w:pPr>
      <w:r w:rsidRPr="003D24ED">
        <w:t xml:space="preserve">            +-------|------------------------|----------+</w:t>
      </w:r>
    </w:p>
    <w:p w14:paraId="67A8F81A" w14:textId="77777777" w:rsidR="00807C57" w:rsidRPr="003D24ED" w:rsidRDefault="00807C57" w:rsidP="00807C57">
      <w:pPr>
        <w:pStyle w:val="RFCFigure"/>
      </w:pPr>
      <w:r w:rsidRPr="003D24ED">
        <w:t xml:space="preserve">    2. VN &amp; TE/Svc  |                        | 1.L2/3SM</w:t>
      </w:r>
    </w:p>
    <w:p w14:paraId="5842EF1C" w14:textId="77777777" w:rsidR="00807C57" w:rsidRPr="003D24ED" w:rsidRDefault="00807C57" w:rsidP="00807C57">
      <w:pPr>
        <w:pStyle w:val="RFCFigure"/>
      </w:pPr>
      <w:r w:rsidRPr="003D24ED">
        <w:t xml:space="preserve">       Mapping      |                        |   |</w:t>
      </w:r>
    </w:p>
    <w:p w14:paraId="1ADBF411" w14:textId="77777777" w:rsidR="00807C57" w:rsidRPr="003D24ED" w:rsidRDefault="00807C57" w:rsidP="00807C57">
      <w:pPr>
        <w:pStyle w:val="RFCFigure"/>
      </w:pPr>
      <w:r w:rsidRPr="003D24ED">
        <w:t xml:space="preserve">             |      |  ^                     |   |</w:t>
      </w:r>
    </w:p>
    <w:p w14:paraId="032F036D" w14:textId="77777777" w:rsidR="00807C57" w:rsidRPr="003D24ED" w:rsidRDefault="00807C57" w:rsidP="00807C57">
      <w:pPr>
        <w:pStyle w:val="RFCFigure"/>
      </w:pPr>
      <w:r w:rsidRPr="003D24ED">
        <w:t xml:space="preserve">             |      |  |                     |   |</w:t>
      </w:r>
    </w:p>
    <w:p w14:paraId="3DA31882" w14:textId="77777777" w:rsidR="00807C57" w:rsidRPr="003D24ED" w:rsidRDefault="00807C57" w:rsidP="00807C57">
      <w:pPr>
        <w:pStyle w:val="RFCFigure"/>
      </w:pPr>
      <w:r w:rsidRPr="003D24ED">
        <w:t xml:space="preserve">             v      |  | 3. Update VN        |   v</w:t>
      </w:r>
    </w:p>
    <w:p w14:paraId="34EFF7A4" w14:textId="77777777" w:rsidR="00807C57" w:rsidRPr="003D24ED" w:rsidRDefault="00807C57" w:rsidP="00807C57">
      <w:pPr>
        <w:pStyle w:val="RFCFigure"/>
      </w:pPr>
      <w:r w:rsidRPr="003D24ED">
        <w:t xml:space="preserve">                    |       &amp; TE/Svc         | </w:t>
      </w:r>
    </w:p>
    <w:p w14:paraId="74FC12D6" w14:textId="77777777" w:rsidR="00807C57" w:rsidRPr="003D24ED" w:rsidRDefault="00807C57" w:rsidP="00807C57">
      <w:pPr>
        <w:pStyle w:val="RFCFigure"/>
      </w:pPr>
      <w:r w:rsidRPr="003D24ED">
        <w:t xml:space="preserve"> Service/Network    |       mapping          |</w:t>
      </w:r>
    </w:p>
    <w:p w14:paraId="056B87CB" w14:textId="77777777" w:rsidR="00807C57" w:rsidRPr="003D24ED" w:rsidRDefault="00807C57" w:rsidP="00807C57">
      <w:pPr>
        <w:pStyle w:val="RFCFigure"/>
      </w:pPr>
      <w:r w:rsidRPr="003D24ED">
        <w:t xml:space="preserve">  Orchestrator      |                        |</w:t>
      </w:r>
    </w:p>
    <w:p w14:paraId="09452787" w14:textId="77777777" w:rsidR="00807C57" w:rsidRPr="003D24ED" w:rsidRDefault="00807C57" w:rsidP="00807C57">
      <w:pPr>
        <w:pStyle w:val="RFCFigure"/>
      </w:pPr>
      <w:r w:rsidRPr="003D24ED">
        <w:t xml:space="preserve"> +------------------|------------------------|-----------+</w:t>
      </w:r>
    </w:p>
    <w:p w14:paraId="3D0A2309" w14:textId="77777777" w:rsidR="00807C57" w:rsidRPr="003D24ED" w:rsidRDefault="00807C57" w:rsidP="00807C57">
      <w:pPr>
        <w:pStyle w:val="RFCFigure"/>
      </w:pPr>
      <w:r w:rsidRPr="003D24ED">
        <w:t xml:space="preserve"> |   +----------------------------------+    |           |</w:t>
      </w:r>
    </w:p>
    <w:p w14:paraId="48EEE490" w14:textId="77777777" w:rsidR="00807C57" w:rsidRPr="003D24ED" w:rsidRDefault="00807C57" w:rsidP="00807C57">
      <w:pPr>
        <w:pStyle w:val="RFCFigure"/>
      </w:pPr>
      <w:r w:rsidRPr="003D24ED">
        <w:t xml:space="preserve"> |   |MDSC TE &amp; Service Mapping Function|    |           |</w:t>
      </w:r>
    </w:p>
    <w:p w14:paraId="0FC34F6B" w14:textId="77777777" w:rsidR="00807C57" w:rsidRPr="003D24ED" w:rsidRDefault="00807C57" w:rsidP="00807C57">
      <w:pPr>
        <w:pStyle w:val="RFCFigure"/>
      </w:pPr>
      <w:r w:rsidRPr="003D24ED">
        <w:t xml:space="preserve"> |   +----------------------------------+    |           |</w:t>
      </w:r>
    </w:p>
    <w:p w14:paraId="52CA6CF3" w14:textId="77777777" w:rsidR="00807C57" w:rsidRPr="003D24ED" w:rsidRDefault="00807C57" w:rsidP="00807C57">
      <w:pPr>
        <w:pStyle w:val="RFCFigure"/>
      </w:pPr>
      <w:r w:rsidRPr="003D24ED">
        <w:t xml:space="preserve"> |       |                           |       |           |</w:t>
      </w:r>
    </w:p>
    <w:p w14:paraId="3AC27F25" w14:textId="77777777" w:rsidR="00807C57" w:rsidRPr="003D24ED" w:rsidRDefault="00807C57" w:rsidP="00807C57">
      <w:pPr>
        <w:pStyle w:val="RFCFigure"/>
      </w:pPr>
      <w:r w:rsidRPr="003D24ED">
        <w:t xml:space="preserve"> |   +------------------+       +---------------------+  |</w:t>
      </w:r>
    </w:p>
    <w:p w14:paraId="52947240" w14:textId="77777777" w:rsidR="00807C57" w:rsidRPr="003D24ED" w:rsidRDefault="00807C57" w:rsidP="00807C57">
      <w:pPr>
        <w:pStyle w:val="RFCFigure"/>
      </w:pPr>
      <w:r w:rsidRPr="003D24ED">
        <w:t xml:space="preserve"> |   | MDSC NP Function |-------|Service Config. Func.|  |</w:t>
      </w:r>
    </w:p>
    <w:p w14:paraId="23EFE9DA" w14:textId="77777777" w:rsidR="00807C57" w:rsidRPr="003D24ED" w:rsidRDefault="00807C57" w:rsidP="00807C57">
      <w:pPr>
        <w:pStyle w:val="RFCFigure"/>
      </w:pPr>
      <w:r w:rsidRPr="003D24ED">
        <w:t xml:space="preserve"> |   +------------------+       +---------------------+  |</w:t>
      </w:r>
    </w:p>
    <w:p w14:paraId="45EB198D" w14:textId="77777777" w:rsidR="00807C57" w:rsidRPr="003D24ED" w:rsidRDefault="00807C57" w:rsidP="00807C57">
      <w:pPr>
        <w:pStyle w:val="RFCFigure"/>
      </w:pPr>
      <w:r w:rsidRPr="003D24ED">
        <w:t xml:space="preserve"> +-------|-----------------------------------|-----------+</w:t>
      </w:r>
    </w:p>
    <w:p w14:paraId="67400964" w14:textId="77777777" w:rsidR="00807C57" w:rsidRPr="003D24ED" w:rsidRDefault="00807C57" w:rsidP="00807C57">
      <w:pPr>
        <w:pStyle w:val="RFCFigure"/>
      </w:pPr>
    </w:p>
    <w:p w14:paraId="1EB532FF" w14:textId="77777777" w:rsidR="00807C57" w:rsidRPr="003D24ED" w:rsidRDefault="00807C57" w:rsidP="00807C57">
      <w:pPr>
        <w:pStyle w:val="RFCFigure"/>
      </w:pPr>
      <w:r w:rsidRPr="003D24ED">
        <w:t xml:space="preserve">NP: Network Provisioning </w:t>
      </w:r>
    </w:p>
    <w:p w14:paraId="2872292B" w14:textId="77777777" w:rsidR="00807C57" w:rsidRPr="003D24ED" w:rsidRDefault="00807C57" w:rsidP="00807C57">
      <w:pPr>
        <w:pStyle w:val="RFCFigure"/>
      </w:pPr>
    </w:p>
    <w:p w14:paraId="3EA229DE" w14:textId="77777777" w:rsidR="00807C57" w:rsidRDefault="00807C57" w:rsidP="003D24ED">
      <w:pPr>
        <w:pStyle w:val="Caption"/>
      </w:pPr>
      <w:bookmarkStart w:id="34" w:name="_Ref30845509"/>
      <w:r>
        <w:t>Service Request Process</w:t>
      </w:r>
      <w:bookmarkEnd w:id="34"/>
    </w:p>
    <w:p w14:paraId="6E2CFBEB" w14:textId="77777777" w:rsidR="00807C57" w:rsidRDefault="00807C57" w:rsidP="003D24ED">
      <w:pPr>
        <w:pStyle w:val="RFCListBullet"/>
      </w:pPr>
      <w:r>
        <w:t xml:space="preserve">ACTN VN YANG provides VN Service configuration, as specified in [ACTN-VN]. </w:t>
      </w:r>
    </w:p>
    <w:p w14:paraId="4EC95125" w14:textId="77777777" w:rsidR="00807C57" w:rsidRDefault="00807C57" w:rsidP="003D24ED">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between the connectivity matrix with the VN member from which the associated traffic matrix (e.g., bandwidth, latency, protection level, etc.) of VN member is expressed (i.e., via the TE-topology’s connectivity matrix). </w:t>
      </w:r>
    </w:p>
    <w:p w14:paraId="1C3ACC24" w14:textId="77777777" w:rsidR="00807C57" w:rsidRDefault="00807C57" w:rsidP="003D24ED">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16B63070" w14:textId="77777777" w:rsidR="00807C57" w:rsidRDefault="00807C57" w:rsidP="00807C57">
      <w:pPr>
        <w:pStyle w:val="ListParagraph"/>
        <w:ind w:left="1152"/>
      </w:pPr>
    </w:p>
    <w:p w14:paraId="666CE45E" w14:textId="77777777" w:rsidR="00807C57" w:rsidRDefault="00807C57" w:rsidP="003D24ED">
      <w:pPr>
        <w:pStyle w:val="RFCListBullet"/>
      </w:pPr>
      <w:r>
        <w:lastRenderedPageBreak/>
        <w:t xml:space="preserve">L2SM YANG [RFC8466] provides all L2VPN service configuration and site information from a customer/service point of view. </w:t>
      </w:r>
    </w:p>
    <w:p w14:paraId="7A81E660" w14:textId="77777777" w:rsidR="00807C57" w:rsidRDefault="00807C57" w:rsidP="003D24ED">
      <w:pPr>
        <w:pStyle w:val="RFCListBullet"/>
      </w:pPr>
      <w:r>
        <w:t xml:space="preserve">L3SM YANG [RFC8299] provides all L3VPN service configuration and site information from a customer/service point of view. </w:t>
      </w:r>
    </w:p>
    <w:p w14:paraId="646FF738" w14:textId="74D8A317" w:rsidR="00807C57" w:rsidRDefault="00807C57" w:rsidP="003D24ED">
      <w:pPr>
        <w:pStyle w:val="RFCListBullet"/>
      </w:pPr>
      <w:r>
        <w:t>The TE &amp; Service Mapping YANG model [</w:t>
      </w:r>
      <w:r w:rsidR="00A925B8">
        <w:t>TSM</w:t>
      </w:r>
      <w:r>
        <w:t xml:space="preserve">] provides TE-service mapping as well as site mapping. </w:t>
      </w:r>
    </w:p>
    <w:p w14:paraId="366C1369" w14:textId="77777777" w:rsidR="00807C57" w:rsidRDefault="00807C57" w:rsidP="003D24ED">
      <w:pPr>
        <w:pStyle w:val="RFCListBullet"/>
        <w:numPr>
          <w:ilvl w:val="1"/>
          <w:numId w:val="16"/>
        </w:numPr>
        <w:tabs>
          <w:tab w:val="clear" w:pos="1296"/>
        </w:tabs>
      </w:pPr>
      <w:r>
        <w:t>TE-service mapping provides the mapping of L3VPN instance from [</w:t>
      </w:r>
      <w:r w:rsidRPr="00425337">
        <w:t>RFC8299</w:t>
      </w:r>
      <w:r>
        <w:t xml:space="preserve">] with the corresponding ACTN VN instance. </w:t>
      </w:r>
    </w:p>
    <w:p w14:paraId="6B31647B" w14:textId="77777777" w:rsidR="00807C57" w:rsidRDefault="00807C57" w:rsidP="003D24ED">
      <w:pPr>
        <w:pStyle w:val="RFCListBullet"/>
        <w:numPr>
          <w:ilvl w:val="1"/>
          <w:numId w:val="16"/>
        </w:numPr>
        <w:tabs>
          <w:tab w:val="clear" w:pos="1296"/>
        </w:tabs>
      </w:pPr>
      <w:r>
        <w:t xml:space="preserve">The TE-service mapping also provides the service mapping requirement type as to how each L2/L3VPN/VN instance is created with respect to the underlay TE tunnels (e.g., whether the L3VPN requires a new and isolated set of TE underlay tunnels or not, etc.). See Section </w:t>
      </w:r>
      <w:r>
        <w:fldChar w:fldCharType="begin"/>
      </w:r>
      <w:r>
        <w:instrText xml:space="preserve"> REF _Ref30847334 \r \h \t </w:instrText>
      </w:r>
      <w:r>
        <w:fldChar w:fldCharType="separate"/>
      </w:r>
      <w:r w:rsidR="001A6614">
        <w:t>5.2</w:t>
      </w:r>
      <w:r>
        <w:fldChar w:fldCharType="end"/>
      </w:r>
      <w:r>
        <w:t xml:space="preserve"> for detailed discussion on the mapping requirement types. </w:t>
      </w:r>
    </w:p>
    <w:p w14:paraId="60E8AB82" w14:textId="77777777" w:rsidR="00807C57" w:rsidRPr="005D13B3" w:rsidRDefault="00807C57" w:rsidP="003D24ED">
      <w:pPr>
        <w:pStyle w:val="RFCListBullet"/>
        <w:numPr>
          <w:ilvl w:val="1"/>
          <w:numId w:val="16"/>
        </w:numPr>
        <w:tabs>
          <w:tab w:val="clear" w:pos="1296"/>
        </w:tabs>
      </w:pPr>
      <w:r>
        <w:t>Site mapping provides the site reference information across L2/L3VPN Site ID, ACTN VN Access Point ID, and the LTP of the access link.</w:t>
      </w:r>
    </w:p>
    <w:p w14:paraId="5908788F" w14:textId="77777777" w:rsidR="00807C57" w:rsidRPr="00E65BC1" w:rsidRDefault="00807C57" w:rsidP="003D24ED">
      <w:pPr>
        <w:pStyle w:val="Heading2"/>
      </w:pPr>
      <w:bookmarkStart w:id="35" w:name="_Toc11939773"/>
      <w:bookmarkStart w:id="36" w:name="_Ref30846156"/>
      <w:bookmarkStart w:id="37" w:name="_Ref30846694"/>
      <w:bookmarkStart w:id="38" w:name="_Ref30847334"/>
      <w:bookmarkStart w:id="39" w:name="_Toc30847412"/>
      <w:bookmarkStart w:id="40" w:name="_Toc34660382"/>
      <w:r w:rsidRPr="00E65BC1">
        <w:t>Service and Network Orchestration</w:t>
      </w:r>
      <w:bookmarkEnd w:id="35"/>
      <w:bookmarkEnd w:id="36"/>
      <w:bookmarkEnd w:id="37"/>
      <w:bookmarkEnd w:id="38"/>
      <w:bookmarkEnd w:id="39"/>
      <w:bookmarkEnd w:id="40"/>
      <w:r w:rsidRPr="00E65BC1">
        <w:t xml:space="preserve"> </w:t>
      </w:r>
    </w:p>
    <w:p w14:paraId="3505FA17" w14:textId="77777777" w:rsidR="00807C57" w:rsidRDefault="00807C57" w:rsidP="00807C57">
      <w:r>
        <w:t xml:space="preserve">The Service/Network orchestrator shown in </w:t>
      </w:r>
      <w:r>
        <w:fldChar w:fldCharType="begin"/>
      </w:r>
      <w:r>
        <w:instrText xml:space="preserve"> REF _Ref30845210 \r \h </w:instrText>
      </w:r>
      <w:r>
        <w:fldChar w:fldCharType="separate"/>
      </w:r>
      <w:r w:rsidR="001A6614">
        <w:t>Figure 2</w:t>
      </w:r>
      <w:r>
        <w:fldChar w:fldCharType="end"/>
      </w:r>
      <w:r>
        <w:t xml:space="preserve"> interfaces the customer and decouples the ACTN MDSC functions from the customer service configuration functions.</w:t>
      </w:r>
    </w:p>
    <w:p w14:paraId="41580CA9" w14:textId="77777777" w:rsidR="00807C57" w:rsidRDefault="00807C57" w:rsidP="00807C57">
      <w:r>
        <w:t>An implementation can choose to split the Service/Network orchestration functions, as described in [RFC8309] and in section 4.2 of [RFC8453], between a top-level Service Orchestrator interfacing the customer and two low-level Network Orchestrators, one controlling a multi-domain IP/MPLS network and the other controlling the Optical networks.</w:t>
      </w:r>
    </w:p>
    <w:p w14:paraId="69EA9419" w14:textId="77777777" w:rsidR="00807C57" w:rsidRDefault="00807C57" w:rsidP="00807C57">
      <w:r>
        <w:t>Another implementation can choose to combine the L-MDSC functions of the Optical hierarchical controller, providing multi-domain coordination of the Optical network together with the MDSC functions in the Service/Network orchestrator.</w:t>
      </w:r>
    </w:p>
    <w:p w14:paraId="674061B7" w14:textId="77777777" w:rsidR="00807C57" w:rsidRDefault="00807C57" w:rsidP="00807C57">
      <w:r>
        <w:t xml:space="preserve">Without loss of generality, this assumes that the service/network orchestrator as depicted in </w:t>
      </w:r>
      <w:r>
        <w:fldChar w:fldCharType="begin"/>
      </w:r>
      <w:r>
        <w:instrText xml:space="preserve"> REF _Ref30845210 \r \h </w:instrText>
      </w:r>
      <w:r>
        <w:fldChar w:fldCharType="separate"/>
      </w:r>
      <w:r w:rsidR="001A6614">
        <w:t>Figure 2</w:t>
      </w:r>
      <w:r>
        <w:fldChar w:fldCharType="end"/>
      </w:r>
      <w:r>
        <w:t xml:space="preserve"> would include all the required functionalities as in a hierarchical orchestration case. </w:t>
      </w:r>
    </w:p>
    <w:p w14:paraId="2BF19322" w14:textId="77777777" w:rsidR="00807C57" w:rsidRDefault="00807C57" w:rsidP="00807C57">
      <w:r>
        <w:lastRenderedPageBreak/>
        <w:t>One of the important service functions the Service/Network orchestrator performs is to identify which TE Tunnels should carry the L3VPN traffic (from TE &amp; Service Mapping Model) and to relay this information to the IP/MPLS domain controllers, via non-ACTN interface, to ensure proper IP/VRF forwarding table be populated according to the TE binding requirement for the L3VPN.</w:t>
      </w:r>
    </w:p>
    <w:p w14:paraId="6DA6372C" w14:textId="77777777" w:rsidR="00807C57" w:rsidRPr="003D24ED" w:rsidRDefault="00807C57" w:rsidP="00807C57">
      <w:pPr>
        <w:rPr>
          <w:i/>
        </w:rPr>
      </w:pPr>
      <w:r w:rsidRPr="003D24ED">
        <w:rPr>
          <w:b/>
          <w:i/>
          <w:highlight w:val="yellow"/>
        </w:rPr>
        <w:t xml:space="preserve">[Editor’s Note] </w:t>
      </w:r>
      <w:r w:rsidRPr="003D24ED">
        <w:rPr>
          <w:i/>
          <w:highlight w:val="yellow"/>
        </w:rPr>
        <w:t xml:space="preserve">What mechanism would convey on the interface to the IP/MPLS domain controllers as well as on the SBI (between IP/MPLS domain controllers and IP/MPLS PE routers) the TE binding policy dynamically for the L3VPN? Typically, VRF is the function of the device that participate MP-BGP in MPLS VPN. With current MP-BGP implementation in MPLS VPN, the VRF’s BGP next hop is the destination PE and the mapping to a tunnel (either an LDP or a BGP tunnel) toward the destination PE is done by automatically without any configuration. It is to be determined the impact on the PE VRF operation when the tunnel is an optical bypass tunnel which does not participate either LDP or BGP. </w:t>
      </w:r>
    </w:p>
    <w:p w14:paraId="1C9F7930" w14:textId="77777777" w:rsidR="00807C57" w:rsidRDefault="00807C57" w:rsidP="00807C57">
      <w:r>
        <w:fldChar w:fldCharType="begin"/>
      </w:r>
      <w:r>
        <w:instrText xml:space="preserve"> REF _Ref30845709 \r \h </w:instrText>
      </w:r>
      <w:r>
        <w:fldChar w:fldCharType="separate"/>
      </w:r>
      <w:r w:rsidR="001A6614">
        <w:t>Figure 4</w:t>
      </w:r>
      <w:r>
        <w:fldChar w:fldCharType="end"/>
      </w:r>
      <w:r>
        <w:t xml:space="preserve"> shows service/network orchestrator interactions with various domain controllers to instantiate tunnel provisioning as well as service configuration.  </w:t>
      </w:r>
    </w:p>
    <w:p w14:paraId="2CF8F6FD" w14:textId="77777777" w:rsidR="00807C57" w:rsidRPr="00E65BC1" w:rsidRDefault="00807C57" w:rsidP="003D24ED">
      <w:pPr>
        <w:pStyle w:val="RFCFigure"/>
      </w:pPr>
    </w:p>
    <w:p w14:paraId="66280580" w14:textId="77777777" w:rsidR="00807C57" w:rsidRPr="003D24ED" w:rsidRDefault="00807C57" w:rsidP="003D24ED">
      <w:pPr>
        <w:pStyle w:val="RFCFigure"/>
      </w:pPr>
      <w:r w:rsidRPr="003D24ED">
        <w:t xml:space="preserve">            +-------|----------------------------------|-----------+</w:t>
      </w:r>
    </w:p>
    <w:p w14:paraId="2867E52E" w14:textId="77777777" w:rsidR="00807C57" w:rsidRPr="003D24ED" w:rsidRDefault="00807C57" w:rsidP="003D24ED">
      <w:pPr>
        <w:pStyle w:val="RFCFigure"/>
      </w:pPr>
      <w:r w:rsidRPr="003D24ED">
        <w:t xml:space="preserve">            |   +----------------------------------+   |           |</w:t>
      </w:r>
    </w:p>
    <w:p w14:paraId="34CFDBD8" w14:textId="77777777" w:rsidR="00807C57" w:rsidRPr="003D24ED" w:rsidRDefault="00807C57" w:rsidP="003D24ED">
      <w:pPr>
        <w:pStyle w:val="RFCFigure"/>
      </w:pPr>
      <w:r w:rsidRPr="003D24ED">
        <w:t xml:space="preserve">            |   |MDSC TE &amp; Service Mapping Function|   |           |</w:t>
      </w:r>
    </w:p>
    <w:p w14:paraId="2531C7E9" w14:textId="77777777" w:rsidR="00807C57" w:rsidRPr="003D24ED" w:rsidRDefault="00807C57" w:rsidP="003D24ED">
      <w:pPr>
        <w:pStyle w:val="RFCFigure"/>
      </w:pPr>
      <w:r w:rsidRPr="003D24ED">
        <w:t xml:space="preserve">            |   +----------------------------------+   |           |</w:t>
      </w:r>
    </w:p>
    <w:p w14:paraId="01CEF257" w14:textId="77777777" w:rsidR="00807C57" w:rsidRPr="003D24ED" w:rsidRDefault="00807C57" w:rsidP="003D24ED">
      <w:pPr>
        <w:pStyle w:val="RFCFigure"/>
      </w:pPr>
      <w:r w:rsidRPr="003D24ED">
        <w:t xml:space="preserve">            |       |                          |       |           |</w:t>
      </w:r>
    </w:p>
    <w:p w14:paraId="7B33AC06" w14:textId="77777777" w:rsidR="00807C57" w:rsidRPr="003D24ED" w:rsidRDefault="00807C57" w:rsidP="003D24ED">
      <w:pPr>
        <w:pStyle w:val="RFCFigure"/>
      </w:pPr>
      <w:r w:rsidRPr="003D24ED">
        <w:t xml:space="preserve">            |   +------------------+       +---------------------+ |</w:t>
      </w:r>
    </w:p>
    <w:p w14:paraId="085B59C5" w14:textId="77777777" w:rsidR="00807C57" w:rsidRPr="003D24ED" w:rsidRDefault="00807C57" w:rsidP="003D24ED">
      <w:pPr>
        <w:pStyle w:val="RFCFigure"/>
      </w:pPr>
      <w:r w:rsidRPr="003D24ED">
        <w:t xml:space="preserve">            |   | MDSC NP Function |-------|Service Config. Func.| |</w:t>
      </w:r>
    </w:p>
    <w:p w14:paraId="338FA13A" w14:textId="77777777" w:rsidR="00807C57" w:rsidRPr="003D24ED" w:rsidRDefault="00807C57" w:rsidP="003D24ED">
      <w:pPr>
        <w:pStyle w:val="RFCFigure"/>
      </w:pPr>
      <w:r w:rsidRPr="003D24ED">
        <w:t xml:space="preserve">            |   +------------------+       +---------------------+ |</w:t>
      </w:r>
    </w:p>
    <w:p w14:paraId="2828EC90" w14:textId="77777777" w:rsidR="00807C57" w:rsidRPr="003D24ED" w:rsidRDefault="00807C57" w:rsidP="003D24ED">
      <w:pPr>
        <w:pStyle w:val="RFCFigure"/>
      </w:pPr>
      <w:r w:rsidRPr="003D24ED">
        <w:t xml:space="preserve">            +-------|------------------------------|---------------+</w:t>
      </w:r>
    </w:p>
    <w:p w14:paraId="45081685" w14:textId="77777777" w:rsidR="00807C57" w:rsidRPr="003D24ED" w:rsidRDefault="00807C57" w:rsidP="003D24ED">
      <w:pPr>
        <w:pStyle w:val="RFCFigure"/>
      </w:pPr>
      <w:r w:rsidRPr="003D24ED">
        <w:t xml:space="preserve">                    |                              |</w:t>
      </w:r>
    </w:p>
    <w:p w14:paraId="6254CDB9" w14:textId="77777777" w:rsidR="00807C57" w:rsidRPr="003D24ED" w:rsidRDefault="00807C57" w:rsidP="003D24ED">
      <w:pPr>
        <w:pStyle w:val="RFCFigure"/>
      </w:pPr>
      <w:r w:rsidRPr="003D24ED">
        <w:t xml:space="preserve">                    |          +-------------------+------+  3.</w:t>
      </w:r>
    </w:p>
    <w:p w14:paraId="6A651124" w14:textId="77777777" w:rsidR="00807C57" w:rsidRPr="003D24ED" w:rsidRDefault="00807C57" w:rsidP="003D24ED">
      <w:pPr>
        <w:pStyle w:val="RFCFigure"/>
      </w:pPr>
      <w:r w:rsidRPr="003D24ED">
        <w:t xml:space="preserve">    2. Inter-layer  |         /                            \ VPN Serv.</w:t>
      </w:r>
    </w:p>
    <w:p w14:paraId="424F713D" w14:textId="77777777" w:rsidR="00807C57" w:rsidRPr="003D24ED" w:rsidRDefault="00807C57" w:rsidP="003D24ED">
      <w:pPr>
        <w:pStyle w:val="RFCFigure"/>
      </w:pPr>
      <w:r w:rsidRPr="003D24ED">
        <w:t xml:space="preserve">       tunnel +-----+--------/-------+-----------------+    \provision</w:t>
      </w:r>
    </w:p>
    <w:p w14:paraId="7CB7FEDB" w14:textId="77777777" w:rsidR="00807C57" w:rsidRPr="003D24ED" w:rsidRDefault="00807C57" w:rsidP="003D24ED">
      <w:pPr>
        <w:pStyle w:val="RFCFigure"/>
      </w:pPr>
      <w:r w:rsidRPr="003D24ED">
        <w:t xml:space="preserve">       binding|             /        | 1. Optical      |     \</w:t>
      </w:r>
    </w:p>
    <w:p w14:paraId="39B925A0" w14:textId="77777777" w:rsidR="00807C57" w:rsidRPr="003D24ED" w:rsidRDefault="00807C57" w:rsidP="003D24ED">
      <w:pPr>
        <w:pStyle w:val="RFCFigure"/>
      </w:pPr>
      <w:r w:rsidRPr="003D24ED">
        <w:t xml:space="preserve">              |            /         | tunnel creation |      \</w:t>
      </w:r>
    </w:p>
    <w:p w14:paraId="0EE52D97" w14:textId="77777777" w:rsidR="00807C57" w:rsidRPr="003D24ED" w:rsidRDefault="00807C57" w:rsidP="003D24ED">
      <w:pPr>
        <w:pStyle w:val="RFCFigure"/>
      </w:pPr>
      <w:r w:rsidRPr="003D24ED">
        <w:t xml:space="preserve">         +----|-----------/-+    +---|------+    +-----|-------\---+</w:t>
      </w:r>
    </w:p>
    <w:p w14:paraId="0912B1C1" w14:textId="77777777" w:rsidR="00807C57" w:rsidRPr="003D24ED" w:rsidRDefault="00807C57" w:rsidP="003D24ED">
      <w:pPr>
        <w:pStyle w:val="RFCFigure"/>
      </w:pPr>
      <w:r w:rsidRPr="003D24ED">
        <w:t xml:space="preserve">         | +-----+  +-----+ |    | +------+ |    | +-----+  +-----+|</w:t>
      </w:r>
    </w:p>
    <w:p w14:paraId="2D39FFEC" w14:textId="77777777" w:rsidR="00807C57" w:rsidRPr="003D24ED" w:rsidRDefault="00807C57" w:rsidP="003D24ED">
      <w:pPr>
        <w:pStyle w:val="RFCFigure"/>
      </w:pPr>
      <w:r w:rsidRPr="003D24ED">
        <w:t xml:space="preserve">         | |PNC1 |  |Serv.| |    | | PNC  | |    | |PNC2 |  |Serv.||</w:t>
      </w:r>
    </w:p>
    <w:p w14:paraId="251BCD2A" w14:textId="77777777" w:rsidR="00807C57" w:rsidRPr="003D24ED" w:rsidRDefault="00807C57" w:rsidP="003D24ED">
      <w:pPr>
        <w:pStyle w:val="RFCFigure"/>
      </w:pPr>
      <w:r w:rsidRPr="003D24ED">
        <w:t xml:space="preserve">         | +-----+  +-----+ |    | +------+ |    | +-----+  +-----+|</w:t>
      </w:r>
    </w:p>
    <w:p w14:paraId="369A8239" w14:textId="77777777" w:rsidR="00807C57" w:rsidRPr="003D24ED" w:rsidRDefault="00807C57" w:rsidP="003D24ED">
      <w:pPr>
        <w:pStyle w:val="RFCFigure"/>
      </w:pPr>
      <w:r w:rsidRPr="003D24ED">
        <w:t xml:space="preserve">         +------------------+    +----------+    +-----------------+</w:t>
      </w:r>
    </w:p>
    <w:p w14:paraId="6082A6DD" w14:textId="77777777" w:rsidR="00807C57" w:rsidRPr="00E65BC1" w:rsidRDefault="00807C57" w:rsidP="003D24ED">
      <w:pPr>
        <w:pStyle w:val="RFCFigure"/>
      </w:pPr>
    </w:p>
    <w:p w14:paraId="0F48442E" w14:textId="77777777" w:rsidR="00807C57" w:rsidRDefault="00807C57" w:rsidP="003D24ED">
      <w:pPr>
        <w:pStyle w:val="Caption"/>
      </w:pPr>
      <w:bookmarkStart w:id="41" w:name="_Ref30845709"/>
      <w:r>
        <w:t>Service and Network Orchestration Process</w:t>
      </w:r>
      <w:bookmarkEnd w:id="41"/>
    </w:p>
    <w:p w14:paraId="626C4EA8" w14:textId="178622D9" w:rsidR="00807C57" w:rsidRDefault="00807C57" w:rsidP="003D24ED">
      <w:r>
        <w:t>TE binding requirement types [</w:t>
      </w:r>
      <w:r w:rsidR="00A925B8">
        <w:t>TSM</w:t>
      </w:r>
      <w:r>
        <w:t>] are:</w:t>
      </w:r>
    </w:p>
    <w:p w14:paraId="70127AD7" w14:textId="77777777" w:rsidR="00807C57" w:rsidRPr="00A37F5E" w:rsidRDefault="00807C57" w:rsidP="003D24ED">
      <w:pPr>
        <w:pStyle w:val="RFCListNumbered"/>
        <w:numPr>
          <w:ilvl w:val="0"/>
          <w:numId w:val="25"/>
        </w:numPr>
      </w:pPr>
      <w:r w:rsidRPr="00A37F5E">
        <w:t>Hard Isolation with deterministic latency: Customer would request an L3VPN service [RFC8299] using a set of TE Tunnels with a deterministic latency requirement and that cannot be not shared with other L3VPN services nor compete for bandwidth with other Tunnels.</w:t>
      </w:r>
    </w:p>
    <w:p w14:paraId="0FFF74F5" w14:textId="77777777" w:rsidR="00807C57" w:rsidRDefault="00807C57" w:rsidP="003D24ED">
      <w:pPr>
        <w:pStyle w:val="RFCListNumbered"/>
        <w:numPr>
          <w:ilvl w:val="0"/>
          <w:numId w:val="25"/>
        </w:numPr>
      </w:pPr>
      <w:r>
        <w:t xml:space="preserve">Hard Isolation: This is similar to the above case without deterministic latency requirements. </w:t>
      </w:r>
    </w:p>
    <w:p w14:paraId="56368F61" w14:textId="77777777" w:rsidR="00807C57" w:rsidRDefault="00807C57" w:rsidP="003D24ED">
      <w:pPr>
        <w:pStyle w:val="RFCListNumbered"/>
        <w:numPr>
          <w:ilvl w:val="0"/>
          <w:numId w:val="25"/>
        </w:numPr>
      </w:pPr>
      <w:r>
        <w:t xml:space="preserve">Soft Isolation: Customer would request an L3VPN service using a set of MPLS-TE tunnel which cannot be shared with other L3VPN services. </w:t>
      </w:r>
    </w:p>
    <w:p w14:paraId="062754CF" w14:textId="77777777" w:rsidR="00807C57" w:rsidRDefault="00807C57" w:rsidP="003D24ED">
      <w:pPr>
        <w:pStyle w:val="RFCListNumbered"/>
        <w:numPr>
          <w:ilvl w:val="0"/>
          <w:numId w:val="25"/>
        </w:numPr>
      </w:pPr>
      <w:r>
        <w:t xml:space="preserve">Sharing: Customer would accept sharing the MPLS-TE Tunnels supporting its L3VPN service with other services. </w:t>
      </w:r>
    </w:p>
    <w:p w14:paraId="2DED3123" w14:textId="77777777" w:rsidR="00807C57" w:rsidRDefault="00807C57" w:rsidP="00807C57">
      <w:r>
        <w:t xml:space="preserve">For the first three types, there could be additional TE binding requirements with respect to different VN members of the same VN </w:t>
      </w:r>
      <w:r>
        <w:lastRenderedPageBreak/>
        <w:t>associated with an L3VPN service. For the first two cases, VN members can be hard-isolated, soft-isolated, or shared. For the third case, VN members can be soft-isolated or shared.</w:t>
      </w:r>
    </w:p>
    <w:p w14:paraId="7F82DE6F" w14:textId="77777777" w:rsidR="00807C57" w:rsidRDefault="00807C57" w:rsidP="00DA7964">
      <w:pPr>
        <w:pStyle w:val="RFCListBullet"/>
      </w:pPr>
      <w:r>
        <w:t xml:space="preserve">When “Hard Isolation with or w/o deterministic latency” (i.e., the first and the second type) TE binding requirement is applied for a L3VPN, a new optical layer tunnel has to be created (Step 1 in </w:t>
      </w:r>
      <w:r>
        <w:fldChar w:fldCharType="begin"/>
      </w:r>
      <w:r>
        <w:instrText xml:space="preserve"> REF _Ref30845709 \r \h </w:instrText>
      </w:r>
      <w:r>
        <w:fldChar w:fldCharType="separate"/>
      </w:r>
      <w:r w:rsidR="001A6614">
        <w:t>Figure 4</w:t>
      </w:r>
      <w:r>
        <w:fldChar w:fldCharType="end"/>
      </w:r>
      <w:r>
        <w:t>). This operation requires the following control level mechanisms as follows:</w:t>
      </w:r>
    </w:p>
    <w:p w14:paraId="5A9C368B" w14:textId="77777777" w:rsidR="00807C57" w:rsidRDefault="00807C57" w:rsidP="00DA7964">
      <w:pPr>
        <w:pStyle w:val="RFCListBullet"/>
        <w:numPr>
          <w:ilvl w:val="1"/>
          <w:numId w:val="16"/>
        </w:numPr>
        <w:tabs>
          <w:tab w:val="clear" w:pos="1296"/>
        </w:tabs>
      </w:pPr>
      <w:r>
        <w:t xml:space="preserve">The MDSC function of the Service/Network Orchestrator identifies only the domains in the IP/MPLS layer in which the VPN needs to be forwarded. </w:t>
      </w:r>
    </w:p>
    <w:p w14:paraId="35E553D4" w14:textId="77777777" w:rsidR="00807C57" w:rsidRDefault="00807C57" w:rsidP="00DA7964">
      <w:pPr>
        <w:pStyle w:val="RFCListBullet"/>
        <w:numPr>
          <w:ilvl w:val="1"/>
          <w:numId w:val="16"/>
        </w:numPr>
        <w:tabs>
          <w:tab w:val="clear" w:pos="1296"/>
        </w:tabs>
      </w:pPr>
      <w:r>
        <w:t xml:space="preserve">Once the IP/MPLS layer domains are determined, the MDSC function of the Service/Network Orchestrator needs to identify the set of optical ingress and egress points of the underlay optical tunnels providing connectivity between the IP/MPLS layer domains. </w:t>
      </w:r>
    </w:p>
    <w:p w14:paraId="39CDC3FB" w14:textId="77777777" w:rsidR="00807C57" w:rsidRDefault="00807C57" w:rsidP="00DA7964">
      <w:pPr>
        <w:pStyle w:val="RFCListBullet"/>
        <w:numPr>
          <w:ilvl w:val="1"/>
          <w:numId w:val="16"/>
        </w:numPr>
        <w:tabs>
          <w:tab w:val="clear" w:pos="1296"/>
        </w:tabs>
      </w:pPr>
      <w:r>
        <w:t>Once both IP/MPLS layers and optical layer are determined, the MDSC needs to identify the inter-layer peering points in both IP/MPLS domains as well as the optical domain(s). This implies that the L3VPN traffic will be forwarded to an MPLS-TE tunnel that starts at the ingress PE (in one IP/MPLS domain) and terminates at the egress PE (in another IP/MPLS domain) via a dedicated underlay optical tunnel.</w:t>
      </w:r>
    </w:p>
    <w:p w14:paraId="25E45777" w14:textId="77777777" w:rsidR="00807C57" w:rsidRDefault="00807C57" w:rsidP="00DA7964">
      <w:pPr>
        <w:pStyle w:val="RFCListBullet"/>
      </w:pPr>
      <w:r>
        <w:t xml:space="preserve">The MDSC function of the Service/Network Orchestrator needs to first request the optical L-MDSC to instantiate an optical tunnel for the optical ingress and egress. This is referred to as optical tunnel creation (Step 1 in </w:t>
      </w:r>
      <w:r>
        <w:fldChar w:fldCharType="begin"/>
      </w:r>
      <w:r>
        <w:instrText xml:space="preserve"> REF _Ref30845709 \r \h </w:instrText>
      </w:r>
      <w:r>
        <w:fldChar w:fldCharType="separate"/>
      </w:r>
      <w:r w:rsidR="001A6614">
        <w:t>Figure 4</w:t>
      </w:r>
      <w:r>
        <w:fldChar w:fldCharType="end"/>
      </w:r>
      <w:r>
        <w:t>). Note that it is L-MDSC responsibility to perform multi-domain optical coordination with its underlying optical PNCs, for setting up a multi-domain optical tunnel.</w:t>
      </w:r>
    </w:p>
    <w:p w14:paraId="43FC3D8E" w14:textId="77777777" w:rsidR="00807C57" w:rsidRDefault="00807C57" w:rsidP="00DA7964">
      <w:pPr>
        <w:pStyle w:val="RFCListBullet"/>
      </w:pPr>
      <w:r>
        <w:t xml:space="preserve">Once the optical tunnel is established, then the MDSC function of the Service/Network Orchestrator needs to coordinate with the PNC functions of the IP/MPLS Domain Controllers (under which the ingress and egress PEs belong) the setup of a multi-domain MPLS-TE Tunnel, between the ingress and egress PEs. This setup is carried by the created underlay optical tunnel (Step 2 in </w:t>
      </w:r>
      <w:r>
        <w:fldChar w:fldCharType="begin"/>
      </w:r>
      <w:r>
        <w:instrText xml:space="preserve"> REF _Ref30845709 \r \h </w:instrText>
      </w:r>
      <w:r>
        <w:fldChar w:fldCharType="separate"/>
      </w:r>
      <w:r w:rsidR="001A6614">
        <w:t>Figure 4</w:t>
      </w:r>
      <w:r>
        <w:fldChar w:fldCharType="end"/>
      </w:r>
      <w:r>
        <w:t>).</w:t>
      </w:r>
    </w:p>
    <w:p w14:paraId="3ED25BCF" w14:textId="77777777" w:rsidR="00807C57" w:rsidRDefault="00807C57" w:rsidP="00DA7964">
      <w:pPr>
        <w:pStyle w:val="RFCListBullet"/>
      </w:pPr>
      <w:r>
        <w:lastRenderedPageBreak/>
        <w:t xml:space="preserve">It is the responsibility of the Service Configuration Function of the Service/Network Orchestrator to identify interfaces/labels on both ingress and egress PEs and to convey this information to both the IP/MPLS Domain Controllers (under which the ingress and egress PEs belong) for proper configuration of the L3VPN (BGP and VRF function of the PEs) in their domain networks (Step 3 in </w:t>
      </w:r>
      <w:r>
        <w:fldChar w:fldCharType="begin"/>
      </w:r>
      <w:r>
        <w:instrText xml:space="preserve"> REF _Ref30845709 \r \h </w:instrText>
      </w:r>
      <w:r>
        <w:fldChar w:fldCharType="separate"/>
      </w:r>
      <w:r w:rsidR="001A6614">
        <w:t>Figure 4</w:t>
      </w:r>
      <w:r>
        <w:fldChar w:fldCharType="end"/>
      </w:r>
      <w:r>
        <w:t xml:space="preserve">). </w:t>
      </w:r>
    </w:p>
    <w:p w14:paraId="2718EB45" w14:textId="77777777" w:rsidR="00807C57" w:rsidRPr="00A37F5E" w:rsidRDefault="00807C57" w:rsidP="00DA7964">
      <w:pPr>
        <w:pStyle w:val="Heading2"/>
      </w:pPr>
      <w:bookmarkStart w:id="42" w:name="_Toc11939774"/>
      <w:bookmarkStart w:id="43" w:name="_Toc30847413"/>
      <w:bookmarkStart w:id="44" w:name="_Toc34660383"/>
      <w:r w:rsidRPr="00A37F5E">
        <w:t>IP/MPLS Domain Controller and NE Functions</w:t>
      </w:r>
      <w:bookmarkEnd w:id="42"/>
      <w:bookmarkEnd w:id="43"/>
      <w:bookmarkEnd w:id="44"/>
    </w:p>
    <w:p w14:paraId="02066C18" w14:textId="77777777" w:rsidR="00807C57" w:rsidRDefault="00807C57" w:rsidP="00807C57">
      <w:r>
        <w:t xml:space="preserve">IP/MPLS networks are assumed to have multiple domains and each domain is controlled by IP/MPLS domain controller in which the ACTN PNC functions and non-ACTN service functions are performed by the IP/MPLS domain controller. </w:t>
      </w:r>
    </w:p>
    <w:p w14:paraId="4B6D86C5" w14:textId="77777777" w:rsidR="00807C57" w:rsidRDefault="00807C57" w:rsidP="00807C57">
      <w:r>
        <w:t xml:space="preserve">Among the functions of the IP/MPLS domain controller are VPN service aspect provisioning such as VRF control and management for VPN services, etc. It is assumed that BGP is running in the inter-domain IP/MPLS networks for L2/L3VPN and that </w:t>
      </w:r>
      <w:r w:rsidRPr="00DF75D4">
        <w:t>the IP/MPLS domain controller is also responsible for configuring the BGP speakers within its control domain</w:t>
      </w:r>
      <w:r>
        <w:t xml:space="preserve"> if necessary.</w:t>
      </w:r>
    </w:p>
    <w:p w14:paraId="43D81A4C" w14:textId="77777777" w:rsidR="00807C57" w:rsidRDefault="00807C57" w:rsidP="00807C57">
      <w:r>
        <w:t xml:space="preserve">Depending on the TE binding requirement types discussed in Section </w:t>
      </w:r>
      <w:r>
        <w:fldChar w:fldCharType="begin"/>
      </w:r>
      <w:r>
        <w:instrText xml:space="preserve"> REF _Ref30846156 \r \h \t</w:instrText>
      </w:r>
      <w:r>
        <w:fldChar w:fldCharType="separate"/>
      </w:r>
      <w:r w:rsidR="001A6614">
        <w:t>5.2</w:t>
      </w:r>
      <w:r>
        <w:fldChar w:fldCharType="end"/>
      </w:r>
      <w:r>
        <w:t xml:space="preserve">, there are two possible deployment scenarios. </w:t>
      </w:r>
    </w:p>
    <w:p w14:paraId="5475A136" w14:textId="77777777" w:rsidR="00807C57" w:rsidRPr="00A37F5E" w:rsidRDefault="00807C57" w:rsidP="00DA7964">
      <w:pPr>
        <w:pStyle w:val="Heading3"/>
      </w:pPr>
      <w:bookmarkStart w:id="45" w:name="_Toc11939775"/>
      <w:bookmarkStart w:id="46" w:name="_Toc30847414"/>
      <w:bookmarkStart w:id="47" w:name="_Toc34660384"/>
      <w:r w:rsidRPr="00A37F5E">
        <w:t>Scenario A: Shared Tunnel Selection</w:t>
      </w:r>
      <w:bookmarkEnd w:id="45"/>
      <w:bookmarkEnd w:id="46"/>
      <w:bookmarkEnd w:id="47"/>
    </w:p>
    <w:p w14:paraId="3FB67905" w14:textId="77777777" w:rsidR="00807C57" w:rsidRDefault="00807C57" w:rsidP="00807C57">
      <w:r>
        <w:t xml:space="preserve">When the L2/L3VPN does not require isolation (either hard or soft), it can select an existing MPLS-TE and Optical tunnel between ingress and egress PE, without creating any new TE tunnels. </w:t>
      </w:r>
      <w:r>
        <w:fldChar w:fldCharType="begin"/>
      </w:r>
      <w:r>
        <w:instrText xml:space="preserve"> REF _Ref30846226 \r \h </w:instrText>
      </w:r>
      <w:r>
        <w:fldChar w:fldCharType="separate"/>
      </w:r>
      <w:r w:rsidR="001A6614">
        <w:t>Figure 5</w:t>
      </w:r>
      <w:r>
        <w:fldChar w:fldCharType="end"/>
      </w:r>
      <w:r>
        <w:t xml:space="preserve"> shows this scenario. </w:t>
      </w:r>
    </w:p>
    <w:p w14:paraId="564D9DF1" w14:textId="77777777" w:rsidR="00807C57" w:rsidRPr="00A37F5E" w:rsidRDefault="00807C57" w:rsidP="00DA7964">
      <w:pPr>
        <w:pStyle w:val="RFCFigure"/>
      </w:pPr>
    </w:p>
    <w:p w14:paraId="7AB0FA51" w14:textId="77777777" w:rsidR="00807C57" w:rsidRPr="00DA7964" w:rsidRDefault="00807C57" w:rsidP="00DA7964">
      <w:pPr>
        <w:pStyle w:val="RFCFigure"/>
      </w:pPr>
      <w:r w:rsidRPr="00DA7964">
        <w:t xml:space="preserve">         IP/MPLS Domain 1                    IP/MPLS Domain 2</w:t>
      </w:r>
    </w:p>
    <w:p w14:paraId="727FF879" w14:textId="77777777" w:rsidR="00807C57" w:rsidRPr="00DA7964" w:rsidRDefault="00807C57" w:rsidP="00DA7964">
      <w:pPr>
        <w:pStyle w:val="RFCFigure"/>
      </w:pPr>
      <w:r w:rsidRPr="00DA7964">
        <w:t xml:space="preserve">             Controller                          Controller</w:t>
      </w:r>
    </w:p>
    <w:p w14:paraId="326C2E52" w14:textId="77777777" w:rsidR="00807C57" w:rsidRPr="00DA7964" w:rsidRDefault="00807C57" w:rsidP="00DA7964">
      <w:pPr>
        <w:pStyle w:val="RFCFigure"/>
      </w:pPr>
    </w:p>
    <w:p w14:paraId="7B39DD12" w14:textId="77777777" w:rsidR="00807C57" w:rsidRPr="00DA7964" w:rsidRDefault="00807C57" w:rsidP="00DA7964">
      <w:pPr>
        <w:pStyle w:val="RFCFigure"/>
      </w:pPr>
      <w:r w:rsidRPr="00DA7964">
        <w:t xml:space="preserve">       +------------------+               +------------------+</w:t>
      </w:r>
    </w:p>
    <w:p w14:paraId="75E30135" w14:textId="77777777" w:rsidR="00807C57" w:rsidRPr="00DA7964" w:rsidRDefault="00807C57" w:rsidP="00DA7964">
      <w:pPr>
        <w:pStyle w:val="RFCFigure"/>
      </w:pPr>
      <w:r w:rsidRPr="00DA7964">
        <w:t xml:space="preserve">       | +-----+  +-----+ |               | +-----+  +-----+ |</w:t>
      </w:r>
    </w:p>
    <w:p w14:paraId="20B25042" w14:textId="77777777" w:rsidR="00807C57" w:rsidRPr="00DA7964" w:rsidRDefault="00807C57" w:rsidP="00DA7964">
      <w:pPr>
        <w:pStyle w:val="RFCFigure"/>
      </w:pPr>
      <w:r w:rsidRPr="00DA7964">
        <w:t xml:space="preserve">       | |PNC1 |  |Serv.| |               | |PNC2 |  |Serv.| |</w:t>
      </w:r>
    </w:p>
    <w:p w14:paraId="73BDAD25" w14:textId="77777777" w:rsidR="00807C57" w:rsidRPr="00DA7964" w:rsidRDefault="00807C57" w:rsidP="00DA7964">
      <w:pPr>
        <w:pStyle w:val="RFCFigure"/>
      </w:pPr>
      <w:r w:rsidRPr="00DA7964">
        <w:t xml:space="preserve">       | +-----+  +-----+ |               | +-----+  +-----+ |</w:t>
      </w:r>
    </w:p>
    <w:p w14:paraId="4EA854FC" w14:textId="77777777" w:rsidR="00807C57" w:rsidRPr="00DA7964" w:rsidRDefault="00807C57" w:rsidP="00DA7964">
      <w:pPr>
        <w:pStyle w:val="RFCFigure"/>
      </w:pPr>
      <w:r w:rsidRPr="00DA7964">
        <w:t xml:space="preserve">       +--|-----------|---+               +--|-----------|---+</w:t>
      </w:r>
    </w:p>
    <w:p w14:paraId="2AD11ACB" w14:textId="77777777" w:rsidR="00807C57" w:rsidRPr="00DA7964" w:rsidRDefault="00807C57" w:rsidP="00DA7964">
      <w:pPr>
        <w:pStyle w:val="RFCFigure"/>
      </w:pPr>
      <w:r w:rsidRPr="00DA7964">
        <w:t xml:space="preserve">          | 1.Tunnel  | 2.VPN/VRF            | 1.Tunnel  | 2.VPN/VRF</w:t>
      </w:r>
    </w:p>
    <w:p w14:paraId="32FDB005" w14:textId="77777777" w:rsidR="00807C57" w:rsidRPr="00DA7964" w:rsidRDefault="00807C57" w:rsidP="00DA7964">
      <w:pPr>
        <w:pStyle w:val="RFCFigure"/>
      </w:pPr>
      <w:r w:rsidRPr="00DA7964">
        <w:t xml:space="preserve">          | Selection | Provisioning         | Selection | Provisioning</w:t>
      </w:r>
    </w:p>
    <w:p w14:paraId="4956743A" w14:textId="77777777" w:rsidR="00807C57" w:rsidRPr="00DA7964" w:rsidRDefault="00807C57" w:rsidP="00DA7964">
      <w:pPr>
        <w:pStyle w:val="RFCFigure"/>
      </w:pPr>
      <w:r w:rsidRPr="00DA7964">
        <w:t xml:space="preserve">          V           V                      V           V</w:t>
      </w:r>
    </w:p>
    <w:p w14:paraId="14B5A8B1" w14:textId="77777777" w:rsidR="00807C57" w:rsidRPr="00DA7964" w:rsidRDefault="00807C57" w:rsidP="00DA7964">
      <w:pPr>
        <w:pStyle w:val="RFCFigure"/>
        <w:rPr>
          <w:lang w:val="it-IT"/>
        </w:rPr>
      </w:pPr>
      <w:r w:rsidRPr="00DA7964">
        <w:t xml:space="preserve">        </w:t>
      </w:r>
      <w:r w:rsidRPr="00DA7964">
        <w:rPr>
          <w:lang w:val="it-IT"/>
        </w:rPr>
        <w:t>+---------------------+            +---------------------+</w:t>
      </w:r>
    </w:p>
    <w:p w14:paraId="18155D0E" w14:textId="77777777" w:rsidR="00807C57" w:rsidRPr="00DA7964" w:rsidRDefault="00807C57" w:rsidP="00DA7964">
      <w:pPr>
        <w:pStyle w:val="RFCFigure"/>
        <w:rPr>
          <w:lang w:val="it-IT"/>
        </w:rPr>
      </w:pPr>
      <w:r w:rsidRPr="00DA7964">
        <w:rPr>
          <w:lang w:val="it-IT"/>
        </w:rPr>
        <w:t xml:space="preserve">   CE  / PE     tunnel 1   ASBR\          /ASBR    tunnel 2    PE \  CE</w:t>
      </w:r>
    </w:p>
    <w:p w14:paraId="069F91E5" w14:textId="77777777" w:rsidR="00807C57" w:rsidRPr="00DA7964" w:rsidRDefault="00807C57" w:rsidP="00DA7964">
      <w:pPr>
        <w:pStyle w:val="RFCFigure"/>
      </w:pPr>
      <w:r w:rsidRPr="00DA7964">
        <w:rPr>
          <w:lang w:val="it-IT"/>
        </w:rPr>
        <w:t xml:space="preserve">   </w:t>
      </w:r>
      <w:r w:rsidRPr="00DA7964">
        <w:t>o--/---o..................o--\--------/--o..................o---\--o</w:t>
      </w:r>
    </w:p>
    <w:p w14:paraId="32ACAD53" w14:textId="77777777" w:rsidR="00807C57" w:rsidRPr="00DA7964" w:rsidRDefault="00807C57" w:rsidP="00DA7964">
      <w:pPr>
        <w:pStyle w:val="RFCFigure"/>
      </w:pPr>
      <w:r w:rsidRPr="00DA7964">
        <w:t xml:space="preserve">      \                         /        \                         /</w:t>
      </w:r>
    </w:p>
    <w:p w14:paraId="2582064C" w14:textId="77777777" w:rsidR="00807C57" w:rsidRPr="00DA7964" w:rsidRDefault="00807C57" w:rsidP="00DA7964">
      <w:pPr>
        <w:pStyle w:val="RFCFigure"/>
      </w:pPr>
      <w:r w:rsidRPr="00DA7964">
        <w:t xml:space="preserve">       \       AS Domain 1     /          \      AS Domain 2      /</w:t>
      </w:r>
    </w:p>
    <w:p w14:paraId="08384D7B" w14:textId="77777777" w:rsidR="00807C57" w:rsidRPr="00DA7964" w:rsidRDefault="00807C57" w:rsidP="00DA7964">
      <w:pPr>
        <w:pStyle w:val="RFCFigure"/>
      </w:pPr>
      <w:r w:rsidRPr="00DA7964">
        <w:t xml:space="preserve">        +---------------------+            +---------------------+</w:t>
      </w:r>
    </w:p>
    <w:p w14:paraId="7301202D" w14:textId="77777777" w:rsidR="00807C57" w:rsidRPr="00DA7964" w:rsidRDefault="00807C57" w:rsidP="00DA7964">
      <w:pPr>
        <w:pStyle w:val="RFCFigure"/>
      </w:pPr>
    </w:p>
    <w:p w14:paraId="0D3C5CE8" w14:textId="77777777" w:rsidR="00807C57" w:rsidRPr="00DA7964" w:rsidRDefault="00807C57" w:rsidP="00DA7964">
      <w:pPr>
        <w:pStyle w:val="RFCFigure"/>
      </w:pPr>
      <w:r w:rsidRPr="00DA7964">
        <w:t xml:space="preserve">                                 End-to-end tunnel</w:t>
      </w:r>
    </w:p>
    <w:p w14:paraId="5FC4DBD0" w14:textId="77777777" w:rsidR="00807C57" w:rsidRPr="00DA7964" w:rsidRDefault="00807C57" w:rsidP="00DA7964">
      <w:pPr>
        <w:pStyle w:val="RFCFigure"/>
      </w:pPr>
      <w:r w:rsidRPr="00DA7964">
        <w:t xml:space="preserve">          &lt;-----------------------------------------------------&gt;</w:t>
      </w:r>
    </w:p>
    <w:p w14:paraId="1E31A8DC" w14:textId="77777777" w:rsidR="00807C57" w:rsidRPr="00A37F5E" w:rsidRDefault="00807C57" w:rsidP="00DA7964">
      <w:pPr>
        <w:pStyle w:val="RFCFigure"/>
      </w:pPr>
    </w:p>
    <w:p w14:paraId="7227C1C8" w14:textId="77777777" w:rsidR="00807C57" w:rsidRDefault="00807C57" w:rsidP="00DA7964">
      <w:pPr>
        <w:pStyle w:val="Caption"/>
      </w:pPr>
      <w:bookmarkStart w:id="48" w:name="_Ref30846226"/>
      <w:r>
        <w:t>IP/MPLS Domain Controller &amp; NE Functions</w:t>
      </w:r>
      <w:bookmarkEnd w:id="48"/>
    </w:p>
    <w:p w14:paraId="7A4208E5" w14:textId="46DBADDC" w:rsidR="00807C57" w:rsidRDefault="00807C57" w:rsidP="00807C57">
      <w:r>
        <w:t xml:space="preserve">How VPN is disseminated across the network is out of the scope of this document. We assume that MP-BGP is running in IP/MPLS networks and VPN is made known to ABSRs and PEs by each IP/MPLS domain controllers. See [RFC4364] for detailed descriptions on how MP-BGP works. </w:t>
      </w:r>
    </w:p>
    <w:p w14:paraId="525C211E" w14:textId="77777777" w:rsidR="00807C57" w:rsidRDefault="00807C57" w:rsidP="00807C57">
      <w:r>
        <w:t xml:space="preserve">There are several functions IP/MPLS domain controllers need to provide in order to facilitate tunnel selection for the VPN in both domain level and end-to-end level. </w:t>
      </w:r>
    </w:p>
    <w:p w14:paraId="336F5357" w14:textId="77777777" w:rsidR="00807C57" w:rsidRPr="00A37F5E" w:rsidRDefault="00807C57" w:rsidP="00DA7964">
      <w:pPr>
        <w:pStyle w:val="Heading4"/>
      </w:pPr>
      <w:bookmarkStart w:id="49" w:name="_Toc11939776"/>
      <w:bookmarkStart w:id="50" w:name="_Toc30847415"/>
      <w:bookmarkStart w:id="51" w:name="_Toc34660385"/>
      <w:r w:rsidRPr="00A37F5E">
        <w:t>Domain Tunnel Selection</w:t>
      </w:r>
      <w:bookmarkEnd w:id="49"/>
      <w:bookmarkEnd w:id="50"/>
      <w:bookmarkEnd w:id="51"/>
    </w:p>
    <w:p w14:paraId="50DD0978" w14:textId="77777777" w:rsidR="00807C57" w:rsidRDefault="00807C57" w:rsidP="00807C57">
      <w:r>
        <w:t xml:space="preserve">Each domain IP/MPLS controller is responsible for selecting its domain level tunnel for the L3VPN. First it needs to determine which existing tunnels would fit for the L2/L3VPN requirements allotted to the domain by the Service/Network Orchestrator (e.g., tunnel binding, bandwidth, latency, etc.). If there are existing tunnels that are feasible to satisfy the L3VPN requirements, the IP/MPLS domain controller selects the optimal tunnel from the candidate </w:t>
      </w:r>
      <w:r>
        <w:lastRenderedPageBreak/>
        <w:t>pool. Otherwise, an MPLS tunnel with modified bandwidth or a new MPLS Tunnel needs to be setup. Note that with no isolation requirement for the L3VPN, existing MPLS tunnel can be selected. With soft isolation requirement for the L3VPN, an optical tunnel can be shared with other L2/L3VPN services while with hard isolation requirement for the L2/L3VPN, a dedicated MPLS-TE and a dedicated optical tunnel MUST be provisioned for the L2/L3VPN.</w:t>
      </w:r>
    </w:p>
    <w:p w14:paraId="4AC12AC4" w14:textId="77777777" w:rsidR="00807C57" w:rsidRPr="00A37F5E" w:rsidRDefault="00807C57" w:rsidP="00DA7964">
      <w:pPr>
        <w:pStyle w:val="Heading4"/>
      </w:pPr>
      <w:bookmarkStart w:id="52" w:name="_Toc11939777"/>
      <w:bookmarkStart w:id="53" w:name="_Ref30847049"/>
      <w:bookmarkStart w:id="54" w:name="_Toc30847416"/>
      <w:bookmarkStart w:id="55" w:name="_Toc34660386"/>
      <w:r w:rsidRPr="00A37F5E">
        <w:t>VPN/VRF Provisioning for L3VPN</w:t>
      </w:r>
      <w:bookmarkEnd w:id="52"/>
      <w:bookmarkEnd w:id="53"/>
      <w:bookmarkEnd w:id="54"/>
      <w:bookmarkEnd w:id="55"/>
    </w:p>
    <w:p w14:paraId="6F9289CD" w14:textId="77777777" w:rsidR="00807C57" w:rsidRPr="00FC6D35" w:rsidRDefault="00807C57" w:rsidP="00807C57">
      <w:pPr>
        <w:pStyle w:val="CommentText"/>
        <w:rPr>
          <w:sz w:val="24"/>
          <w:szCs w:val="24"/>
        </w:rPr>
      </w:pPr>
      <w:r w:rsidRPr="00FC6D35">
        <w:rPr>
          <w:sz w:val="24"/>
          <w:szCs w:val="24"/>
        </w:rPr>
        <w:t>Once the domain level tunnel is selected for a domain, the Service Function of the IP/MPLS domain controller maps the L3VPN to the selected MPLS-TE tunnel and assigns a label (e.g., MPLS label) with the PE. Then the PE creates a new entry for the VPN in the VRF forwarding table so that when the VPN packet arrives to the PE, it will be able to direct to the right interface and PUSH the label assigned for the VPN. When the PE forwards a VPN packet, it will push the VPN label signaled by BGP and, in case of option A and B</w:t>
      </w:r>
      <w:r>
        <w:rPr>
          <w:sz w:val="24"/>
          <w:szCs w:val="24"/>
        </w:rPr>
        <w:t xml:space="preserve"> [RFC4364]</w:t>
      </w:r>
      <w:r w:rsidRPr="00FC6D35">
        <w:rPr>
          <w:sz w:val="24"/>
          <w:szCs w:val="24"/>
        </w:rPr>
        <w:t>, it will also push the LSP label assigned to the configured MPLS-TE Tunnel to reach the ASBR next hop and forwards the packet to the MPLS next-hop of this MPLS-TE Tunnel.</w:t>
      </w:r>
    </w:p>
    <w:p w14:paraId="63BD6D30" w14:textId="77777777" w:rsidR="00807C57" w:rsidRDefault="00807C57" w:rsidP="00807C57">
      <w:r>
        <w:t>In case of option C [RFC4364], the PE will push one MPLS LSP label signaled by BGP to reach the destination PE and a second MPLS LSP label assigned to the configured MPLS-TE Tunnel to reach the ASBR next-hop and forward the packet to the MPLS next-hop of this MPLS-TE Tunnel.</w:t>
      </w:r>
    </w:p>
    <w:p w14:paraId="7512C40B" w14:textId="77777777" w:rsidR="00807C57" w:rsidRDefault="00807C57" w:rsidP="00807C57">
      <w:r>
        <w:t xml:space="preserve">With Option C, the ASBR of the first domain interfacing the next domain should keep the VPN label intact to the ASBR of the next domain so that the ASBR in the next domain sees the VPN packets as if they are coming from a CE. With Option B, </w:t>
      </w:r>
      <w:r w:rsidRPr="00244EB1">
        <w:t>the VPN label is swapped. With option A, the VPN label is removed.</w:t>
      </w:r>
    </w:p>
    <w:p w14:paraId="6BF7D2A1" w14:textId="77777777" w:rsidR="00807C57" w:rsidRDefault="00807C57" w:rsidP="00807C57">
      <w:r>
        <w:t xml:space="preserve">With Option A and B, the ASBR of the second domain does the same procedure that includes VPN/VRF tunnel mapping and interface/label assignment with the IP/MPLS domain controller. With option A, the ASBR operations are the same as of the PEs. With option B, the ASBR operates with VPN labels so it can see the VPN the traffic belongs to. </w:t>
      </w:r>
      <w:r w:rsidRPr="00D25248">
        <w:t>With option C, the ASBR operates with the end-to-end tunnel labels so it may be not aware of the VPN the traffic belongs to.</w:t>
      </w:r>
    </w:p>
    <w:p w14:paraId="1D58556A" w14:textId="77777777" w:rsidR="00807C57" w:rsidRDefault="00807C57" w:rsidP="00807C57">
      <w:r>
        <w:t xml:space="preserve">This process is repeated in each domain. The PE of the last domain interfacing the destination CE should recognize the VPN label when </w:t>
      </w:r>
      <w:r>
        <w:lastRenderedPageBreak/>
        <w:t xml:space="preserve">the VPN packets arrive and thus POP the VPN label and forward the packets to the CE. </w:t>
      </w:r>
    </w:p>
    <w:p w14:paraId="60D17EC6" w14:textId="77777777" w:rsidR="00807C57" w:rsidRPr="00A37F5E" w:rsidRDefault="00807C57" w:rsidP="00DA7964">
      <w:pPr>
        <w:pStyle w:val="Heading4"/>
      </w:pPr>
      <w:bookmarkStart w:id="56" w:name="_Toc11939778"/>
      <w:bookmarkStart w:id="57" w:name="_Toc30847417"/>
      <w:bookmarkStart w:id="58" w:name="_Toc34660387"/>
      <w:r w:rsidRPr="00A37F5E">
        <w:t>VSI Provisioning for L2VPN</w:t>
      </w:r>
      <w:bookmarkEnd w:id="56"/>
      <w:bookmarkEnd w:id="57"/>
      <w:bookmarkEnd w:id="58"/>
    </w:p>
    <w:p w14:paraId="5FF965C4" w14:textId="77777777" w:rsidR="00807C57" w:rsidRDefault="00807C57" w:rsidP="00807C57">
      <w:r>
        <w:t>The VSI provisioning for L2VPN is similar to the VPN/VRF provision for L3VPN. L2VPN service types include:</w:t>
      </w:r>
    </w:p>
    <w:p w14:paraId="7DC2095C" w14:textId="77777777" w:rsidR="00807C57" w:rsidRDefault="00807C57" w:rsidP="00DA7964">
      <w:pPr>
        <w:pStyle w:val="RFCListBullet"/>
      </w:pPr>
      <w:r>
        <w:t>Point-to-point Virtual Private Wire Services (VPWSs) that use LDP-signaled Pseudowires or L2TP-signaled Pseudowires [RFC6074];</w:t>
      </w:r>
    </w:p>
    <w:p w14:paraId="17EE039D" w14:textId="77777777" w:rsidR="00807C57" w:rsidRDefault="00807C57" w:rsidP="00DA7964">
      <w:pPr>
        <w:pStyle w:val="RFCListBullet"/>
      </w:pPr>
      <w:r>
        <w:t>Multipoint Virtual Private LAN Services (VPLSs) that use LDP-signaled Pseudowires or L2TP-signaled Pseudowires [RFC6074];</w:t>
      </w:r>
    </w:p>
    <w:p w14:paraId="210D54CF" w14:textId="77777777" w:rsidR="00807C57" w:rsidRDefault="00807C57" w:rsidP="00DA7964">
      <w:pPr>
        <w:pStyle w:val="RFCListBullet"/>
      </w:pPr>
      <w:r>
        <w:t>Multipoint Virtual Private LAN Services (VPLSs) that use a Border Gateway Protocol (BGP) control plane as described in [RFC4761]and [RFC6624];</w:t>
      </w:r>
    </w:p>
    <w:p w14:paraId="177B5A93" w14:textId="77777777" w:rsidR="00807C57" w:rsidRDefault="00807C57" w:rsidP="00DA7964">
      <w:pPr>
        <w:pStyle w:val="RFCListBullet"/>
      </w:pPr>
      <w:r>
        <w:t>IP-Only LAN-Like Services (IPLSs) that are a functional subset of VPLS services [RFC7436];</w:t>
      </w:r>
    </w:p>
    <w:p w14:paraId="724E76EA" w14:textId="77777777" w:rsidR="00807C57" w:rsidRDefault="00807C57" w:rsidP="00DA7964">
      <w:pPr>
        <w:pStyle w:val="RFCListBullet"/>
      </w:pPr>
      <w:r>
        <w:t>BGP MPLS-based Ethernet VPN Services as described in [RFC7432] and [RFC7209];</w:t>
      </w:r>
    </w:p>
    <w:p w14:paraId="4734F415" w14:textId="77777777" w:rsidR="00807C57" w:rsidRDefault="00807C57" w:rsidP="00DA7964">
      <w:pPr>
        <w:pStyle w:val="RFCListBullet"/>
      </w:pPr>
      <w:r>
        <w:t>Ethernet VPN VPWS specified in [RFC8214] and [RFC7432].</w:t>
      </w:r>
    </w:p>
    <w:p w14:paraId="558493E2" w14:textId="77777777" w:rsidR="00807C57" w:rsidRPr="00A37F5E" w:rsidRDefault="00807C57" w:rsidP="00DA7964">
      <w:pPr>
        <w:pStyle w:val="Heading4"/>
      </w:pPr>
      <w:bookmarkStart w:id="59" w:name="_Toc11939779"/>
      <w:bookmarkStart w:id="60" w:name="_Toc30847418"/>
      <w:bookmarkStart w:id="61" w:name="_Toc34660388"/>
      <w:r w:rsidRPr="00A37F5E">
        <w:t>Inter-domain Links Update</w:t>
      </w:r>
      <w:bookmarkEnd w:id="59"/>
      <w:bookmarkEnd w:id="60"/>
      <w:bookmarkEnd w:id="61"/>
    </w:p>
    <w:p w14:paraId="5A2A1F2A" w14:textId="77777777" w:rsidR="00807C57" w:rsidRDefault="00807C57" w:rsidP="00807C57">
      <w:r>
        <w:t xml:space="preserve">In order to facilitate inter-domain links for the VPN, we assume that the service/network orchestrator would know the inter-domain link status and its resource information (e.g., bandwidth available, protection/restoration policy, etc.) via some mechanisms (which are beyond the scope of this document). We also assume that the inter-domain links are pre-configured prior to service instantiation. </w:t>
      </w:r>
    </w:p>
    <w:p w14:paraId="1CFA74D6" w14:textId="77777777" w:rsidR="00807C57" w:rsidRPr="00A37F5E" w:rsidRDefault="00807C57" w:rsidP="00DA7964">
      <w:pPr>
        <w:pStyle w:val="Heading4"/>
      </w:pPr>
      <w:bookmarkStart w:id="62" w:name="_Toc11939780"/>
      <w:bookmarkStart w:id="63" w:name="_Toc30847419"/>
      <w:bookmarkStart w:id="64" w:name="_Toc34660389"/>
      <w:r w:rsidRPr="00A37F5E">
        <w:t>End-to-end Tunnel Management</w:t>
      </w:r>
      <w:bookmarkEnd w:id="62"/>
      <w:bookmarkEnd w:id="63"/>
      <w:bookmarkEnd w:id="64"/>
    </w:p>
    <w:p w14:paraId="4F6102C5" w14:textId="77777777" w:rsidR="00807C57" w:rsidRDefault="00807C57" w:rsidP="00807C57">
      <w:r>
        <w:t xml:space="preserve">It is foreseen that the Service/Network orchestrator should control and manage end-to-end tunnels for VPNs per VPN policy. </w:t>
      </w:r>
    </w:p>
    <w:p w14:paraId="57B40EEA" w14:textId="77777777" w:rsidR="00807C57" w:rsidRDefault="00807C57" w:rsidP="00807C57">
      <w:r>
        <w:t>As discussed in [ACTN-PM], the Orchestrator is responsible to collect domain LSP-level performance monitoring data from domain controllers and to derive and report end-to-end tunnel performance monitoring information to the customer.</w:t>
      </w:r>
    </w:p>
    <w:p w14:paraId="31AD0E8F" w14:textId="77777777" w:rsidR="00807C57" w:rsidRPr="00A37F5E" w:rsidRDefault="00807C57" w:rsidP="00DA7964">
      <w:pPr>
        <w:pStyle w:val="Heading3"/>
      </w:pPr>
      <w:bookmarkStart w:id="65" w:name="_Toc11939781"/>
      <w:bookmarkStart w:id="66" w:name="_Ref30846824"/>
      <w:bookmarkStart w:id="67" w:name="_Toc30847420"/>
      <w:bookmarkStart w:id="68" w:name="_Toc34660390"/>
      <w:r w:rsidRPr="00A37F5E">
        <w:lastRenderedPageBreak/>
        <w:t>Scenario B: Isolated VN/Tunnel Establishment</w:t>
      </w:r>
      <w:bookmarkEnd w:id="65"/>
      <w:bookmarkEnd w:id="66"/>
      <w:bookmarkEnd w:id="67"/>
      <w:bookmarkEnd w:id="68"/>
      <w:r w:rsidRPr="00A37F5E">
        <w:t xml:space="preserve"> </w:t>
      </w:r>
    </w:p>
    <w:p w14:paraId="57145ED6" w14:textId="77777777" w:rsidR="00807C57" w:rsidRDefault="00807C57" w:rsidP="00807C57">
      <w:r>
        <w:t>When the L3VPN requires hard-isolated Tunnel establishment, optical layer tunnel binding with IP/MPLS layer is necessary. As such, the following functions are necessary.</w:t>
      </w:r>
    </w:p>
    <w:p w14:paraId="43871E3F" w14:textId="77777777" w:rsidR="00807C57" w:rsidRDefault="00807C57" w:rsidP="00DA7964">
      <w:pPr>
        <w:pStyle w:val="RFCListBullet"/>
      </w:pPr>
      <w:r>
        <w:t xml:space="preserve">The IP/MPLS Domain Controller of Domain 1 needs to send the VRF instruction to the PE: </w:t>
      </w:r>
    </w:p>
    <w:p w14:paraId="31A01CF2" w14:textId="77777777" w:rsidR="00807C57" w:rsidRDefault="00807C57" w:rsidP="00DA7964">
      <w:pPr>
        <w:pStyle w:val="RFCListBullet"/>
        <w:numPr>
          <w:ilvl w:val="1"/>
          <w:numId w:val="16"/>
        </w:numPr>
        <w:tabs>
          <w:tab w:val="clear" w:pos="1296"/>
        </w:tabs>
      </w:pPr>
      <w:r>
        <w:t xml:space="preserve">To the Ingress PE of AS Domain 1: Configuration for each L3VPN destination IP address (in this case the remote CE’s IP address for the VPN or any customer’s IP addresses reachable through a remote CE) of the associated VPN label assigned by the Egress PE and of the MPLS-TE Tunnel to be used to reach the Egress PE: so that the proper VRF table is populated to forward the VPN traffic to the inter-layer optical interface with the VPN label.  </w:t>
      </w:r>
    </w:p>
    <w:p w14:paraId="66834362" w14:textId="77777777" w:rsidR="00807C57" w:rsidRDefault="00807C57" w:rsidP="00DA7964">
      <w:pPr>
        <w:pStyle w:val="RFCListBullet"/>
      </w:pPr>
      <w:r>
        <w:t xml:space="preserve">The Egress PE, upon the discovery of a new IP address, needs to send the mapping information (i.e., VPN to IP address) to its’ IP/MPLS Domain Controller of Domain 2 which sends, in turn, to the service orchestrator. The service orchestrator would then propagate this mapping information to the IP/MPLS Domain Controller of Domain 1 which sends it, in turn, to the ingress PE so that it may override the VPN/VRF forwarding or VSI forwarding, respectively for L3VPN and L2VPN. As a result, when packets arriving at the ingress PE with that IP destination address, the ingress PE would then forward this packet to the inter-layer optical interface. </w:t>
      </w:r>
    </w:p>
    <w:p w14:paraId="54BCEDC7" w14:textId="77777777" w:rsidR="00807C57" w:rsidRPr="00DA7964" w:rsidRDefault="00807C57" w:rsidP="00DA7964">
      <w:pPr>
        <w:rPr>
          <w:i/>
        </w:rPr>
      </w:pPr>
      <w:r w:rsidRPr="00DA7964">
        <w:rPr>
          <w:b/>
          <w:i/>
          <w:highlight w:val="yellow"/>
        </w:rPr>
        <w:t>[Editor’s Note]</w:t>
      </w:r>
      <w:r w:rsidRPr="00DA7964">
        <w:rPr>
          <w:i/>
          <w:highlight w:val="yellow"/>
        </w:rPr>
        <w:t xml:space="preserve"> in case of hard isolated tunnel required for the VPN, we need to create a separate MPLS TE tunnel and encapsulate the MPLS packets of the MPLS Tunnel into the ODU so that the optical NE would route this MPLS Tunnel to a separate optical tunnel from other tunnels.] </w:t>
      </w:r>
    </w:p>
    <w:p w14:paraId="6EFAC9B3" w14:textId="77777777" w:rsidR="00807C57" w:rsidRPr="00A37F5E" w:rsidRDefault="00807C57" w:rsidP="00DA7964">
      <w:pPr>
        <w:pStyle w:val="Heading2"/>
      </w:pPr>
      <w:bookmarkStart w:id="69" w:name="_Toc11939782"/>
      <w:bookmarkStart w:id="70" w:name="_Toc30847421"/>
      <w:bookmarkStart w:id="71" w:name="_Toc34660391"/>
      <w:r w:rsidRPr="00A37F5E">
        <w:t>Optical Domain Controller and NE Functions</w:t>
      </w:r>
      <w:bookmarkEnd w:id="69"/>
      <w:bookmarkEnd w:id="70"/>
      <w:bookmarkEnd w:id="71"/>
    </w:p>
    <w:p w14:paraId="2618D323" w14:textId="77777777" w:rsidR="00807C57" w:rsidRDefault="00807C57" w:rsidP="00807C57">
      <w:r>
        <w:t xml:space="preserve">Optical network provides the underlay connectivity services to IP/MPLS networks. The multi-domain optical network coordination is performed by the L-MDSC function shown in </w:t>
      </w:r>
      <w:r>
        <w:fldChar w:fldCharType="begin"/>
      </w:r>
      <w:r>
        <w:instrText xml:space="preserve"> REF _Ref30845210 \r \h </w:instrText>
      </w:r>
      <w:r>
        <w:fldChar w:fldCharType="separate"/>
      </w:r>
      <w:r w:rsidR="001A6614">
        <w:t>Figure 2</w:t>
      </w:r>
      <w:r>
        <w:fldChar w:fldCharType="end"/>
      </w:r>
      <w:r>
        <w:t xml:space="preserve"> so that the whole multi-domain optical network appears to the service/network orchestrator as one optical network. The coordination of Packet/Optical multi-layer and IP/MPLS multi-domain is done by the service/network orchestrator where it interfaces two IP/MPLS domain controllers and one optical L-MDSC. </w:t>
      </w:r>
    </w:p>
    <w:p w14:paraId="2168A9FA" w14:textId="77777777" w:rsidR="00807C57" w:rsidRDefault="00807C57" w:rsidP="00807C57">
      <w:r>
        <w:lastRenderedPageBreak/>
        <w:fldChar w:fldCharType="begin"/>
      </w:r>
      <w:r>
        <w:instrText xml:space="preserve"> REF _Ref30846605 \r \h </w:instrText>
      </w:r>
      <w:r>
        <w:fldChar w:fldCharType="separate"/>
      </w:r>
      <w:r w:rsidR="001A6614">
        <w:t>Figure 6</w:t>
      </w:r>
      <w:r>
        <w:fldChar w:fldCharType="end"/>
      </w:r>
      <w:r>
        <w:t xml:space="preserve"> shows how the Optical Domain Controllers create a new optical tunnel and the related interaction with IP/MPLS domain controllers and the NEs to bind the optical tunnel with proper forwarding instruction so that the VPN requiring hard isolation can be fulfilled. </w:t>
      </w:r>
    </w:p>
    <w:p w14:paraId="474DA181" w14:textId="77777777" w:rsidR="00807C57" w:rsidRPr="002B6A0C" w:rsidRDefault="00807C57" w:rsidP="00DA7964">
      <w:pPr>
        <w:pStyle w:val="RFCFigure"/>
      </w:pPr>
    </w:p>
    <w:p w14:paraId="0839A8DC" w14:textId="77777777" w:rsidR="00807C57" w:rsidRPr="00DA7964" w:rsidRDefault="00807C57" w:rsidP="00DA7964">
      <w:pPr>
        <w:pStyle w:val="RFCFigure"/>
      </w:pPr>
      <w:r w:rsidRPr="00DA7964">
        <w:t xml:space="preserve">        IP/MPLS Domain 1       Optical Domain    IP/MPLS Domain 2</w:t>
      </w:r>
    </w:p>
    <w:p w14:paraId="270FAEFB" w14:textId="77777777" w:rsidR="00807C57" w:rsidRPr="00DA7964" w:rsidRDefault="00807C57" w:rsidP="00DA7964">
      <w:pPr>
        <w:pStyle w:val="RFCFigure"/>
        <w:rPr>
          <w:lang w:val="it-IT"/>
        </w:rPr>
      </w:pPr>
      <w:r w:rsidRPr="00DA7964">
        <w:t xml:space="preserve">            </w:t>
      </w:r>
      <w:r w:rsidRPr="00DA7964">
        <w:rPr>
          <w:lang w:val="it-IT"/>
        </w:rPr>
        <w:t>Controller            Controller         Controller</w:t>
      </w:r>
    </w:p>
    <w:p w14:paraId="1FB8895C" w14:textId="77777777" w:rsidR="00807C57" w:rsidRPr="00DA7964" w:rsidRDefault="00807C57" w:rsidP="00DA7964">
      <w:pPr>
        <w:pStyle w:val="RFCFigure"/>
        <w:rPr>
          <w:lang w:val="it-IT"/>
        </w:rPr>
      </w:pPr>
    </w:p>
    <w:p w14:paraId="057A4E6A" w14:textId="77777777" w:rsidR="00807C57" w:rsidRPr="00DA7964" w:rsidRDefault="00807C57" w:rsidP="00DA7964">
      <w:pPr>
        <w:pStyle w:val="RFCFigure"/>
        <w:rPr>
          <w:lang w:val="it-IT"/>
        </w:rPr>
      </w:pPr>
      <w:r w:rsidRPr="00DA7964">
        <w:rPr>
          <w:lang w:val="it-IT"/>
        </w:rPr>
        <w:t xml:space="preserve">     +------------------+    +---------+   +------------------+</w:t>
      </w:r>
    </w:p>
    <w:p w14:paraId="401EF0A1" w14:textId="77777777" w:rsidR="00807C57" w:rsidRPr="00DA7964" w:rsidRDefault="00807C57" w:rsidP="00DA7964">
      <w:pPr>
        <w:pStyle w:val="RFCFigure"/>
        <w:rPr>
          <w:lang w:val="it-IT"/>
        </w:rPr>
      </w:pPr>
      <w:r w:rsidRPr="00DA7964">
        <w:rPr>
          <w:lang w:val="it-IT"/>
        </w:rPr>
        <w:t xml:space="preserve">     | +-----+  +-----+ |    | +-----+ |   | +-----+  +-----+ |</w:t>
      </w:r>
    </w:p>
    <w:p w14:paraId="7E022C32" w14:textId="77777777" w:rsidR="00807C57" w:rsidRPr="00DA7964" w:rsidRDefault="00807C57" w:rsidP="00DA7964">
      <w:pPr>
        <w:pStyle w:val="RFCFigure"/>
        <w:rPr>
          <w:lang w:val="it-IT"/>
        </w:rPr>
      </w:pPr>
      <w:r w:rsidRPr="00DA7964">
        <w:rPr>
          <w:lang w:val="it-IT"/>
        </w:rPr>
        <w:t xml:space="preserve">     | |PNC1 |  |Serv.| |    | |PNC  | |   | |PNC2 |  |Serv.| |</w:t>
      </w:r>
    </w:p>
    <w:p w14:paraId="346686F5" w14:textId="77777777" w:rsidR="00807C57" w:rsidRPr="00DA7964" w:rsidRDefault="00807C57" w:rsidP="00DA7964">
      <w:pPr>
        <w:pStyle w:val="RFCFigure"/>
        <w:rPr>
          <w:lang w:val="it-IT"/>
        </w:rPr>
      </w:pPr>
      <w:r w:rsidRPr="00DA7964">
        <w:rPr>
          <w:lang w:val="it-IT"/>
        </w:rPr>
        <w:t xml:space="preserve">     | +-----+  +-----+ |    | +-----+ |   | +-----+  +-----+ |</w:t>
      </w:r>
    </w:p>
    <w:p w14:paraId="5C54242B" w14:textId="77777777" w:rsidR="00807C57" w:rsidRPr="00DA7964" w:rsidRDefault="00807C57" w:rsidP="00DA7964">
      <w:pPr>
        <w:pStyle w:val="RFCFigure"/>
        <w:rPr>
          <w:lang w:val="it-IT"/>
        </w:rPr>
      </w:pPr>
      <w:r w:rsidRPr="00DA7964">
        <w:rPr>
          <w:lang w:val="it-IT"/>
        </w:rPr>
        <w:t xml:space="preserve">     +--|-----------|---+    +----|----+   +--|----------|----+</w:t>
      </w:r>
    </w:p>
    <w:p w14:paraId="22FC642F" w14:textId="77777777" w:rsidR="00807C57" w:rsidRPr="00DA7964" w:rsidRDefault="00807C57" w:rsidP="00DA7964">
      <w:pPr>
        <w:pStyle w:val="RFCFigure"/>
        <w:rPr>
          <w:lang w:val="it-IT"/>
        </w:rPr>
      </w:pPr>
      <w:r w:rsidRPr="00DA7964">
        <w:rPr>
          <w:lang w:val="it-IT"/>
        </w:rPr>
        <w:t xml:space="preserve">        | 2.Tunnel  | 3.VPN/VRF   |           |2.Tunnel  | 3.VPN/VRF</w:t>
      </w:r>
    </w:p>
    <w:p w14:paraId="479C1B64" w14:textId="77777777" w:rsidR="00807C57" w:rsidRPr="00DA7964" w:rsidRDefault="00807C57" w:rsidP="00DA7964">
      <w:pPr>
        <w:pStyle w:val="RFCFigure"/>
      </w:pPr>
      <w:r w:rsidRPr="00DA7964">
        <w:rPr>
          <w:lang w:val="it-IT"/>
        </w:rPr>
        <w:t xml:space="preserve">        </w:t>
      </w:r>
      <w:r w:rsidRPr="00DA7964">
        <w:t>| Binding   | Provisioning|           |Binding   | Provisioning</w:t>
      </w:r>
    </w:p>
    <w:p w14:paraId="4AD3ADA2" w14:textId="77777777" w:rsidR="00807C57" w:rsidRPr="00DA7964" w:rsidRDefault="00807C57" w:rsidP="00DA7964">
      <w:pPr>
        <w:pStyle w:val="RFCFigure"/>
      </w:pPr>
      <w:r w:rsidRPr="00DA7964">
        <w:t xml:space="preserve">        V           V             |           V          V</w:t>
      </w:r>
    </w:p>
    <w:p w14:paraId="35B905AE" w14:textId="77777777" w:rsidR="00807C57" w:rsidRPr="00DA7964" w:rsidRDefault="00807C57" w:rsidP="00DA7964">
      <w:pPr>
        <w:pStyle w:val="RFCFigure"/>
        <w:rPr>
          <w:lang w:val="it-IT"/>
        </w:rPr>
      </w:pPr>
      <w:r w:rsidRPr="00DA7964">
        <w:t xml:space="preserve">       </w:t>
      </w:r>
      <w:r w:rsidRPr="00DA7964">
        <w:rPr>
          <w:lang w:val="it-IT"/>
        </w:rPr>
        <w:t>+-------------------+      |    +-------------------+</w:t>
      </w:r>
    </w:p>
    <w:p w14:paraId="161BB849" w14:textId="77777777" w:rsidR="00807C57" w:rsidRPr="00DA7964" w:rsidRDefault="00807C57" w:rsidP="00DA7964">
      <w:pPr>
        <w:pStyle w:val="RFCFigure"/>
        <w:rPr>
          <w:lang w:val="it-IT"/>
        </w:rPr>
      </w:pPr>
      <w:r w:rsidRPr="00DA7964">
        <w:rPr>
          <w:lang w:val="it-IT"/>
        </w:rPr>
        <w:t xml:space="preserve">  CE  / PE              ASBR\     |   /ASBR              PE \   CE</w:t>
      </w:r>
    </w:p>
    <w:p w14:paraId="4079745A" w14:textId="77777777" w:rsidR="00807C57" w:rsidRPr="00DA7964" w:rsidRDefault="00807C57" w:rsidP="00DA7964">
      <w:pPr>
        <w:pStyle w:val="RFCFigure"/>
        <w:rPr>
          <w:lang w:val="it-IT"/>
        </w:rPr>
      </w:pPr>
      <w:r w:rsidRPr="00DA7964">
        <w:rPr>
          <w:lang w:val="it-IT"/>
        </w:rPr>
        <w:t xml:space="preserve">  o--/---o                o--\----|--/--o                o---\--o</w:t>
      </w:r>
    </w:p>
    <w:p w14:paraId="0E718481" w14:textId="77777777" w:rsidR="00807C57" w:rsidRPr="00DA7964" w:rsidRDefault="00807C57" w:rsidP="00DA7964">
      <w:pPr>
        <w:pStyle w:val="RFCFigure"/>
      </w:pPr>
      <w:r w:rsidRPr="00DA7964">
        <w:rPr>
          <w:lang w:val="it-IT"/>
        </w:rPr>
        <w:t xml:space="preserve">     </w:t>
      </w:r>
      <w:r w:rsidRPr="00DA7964">
        <w:t>\   :                   /    |  \                   :   /</w:t>
      </w:r>
    </w:p>
    <w:p w14:paraId="33F4FA3E" w14:textId="77777777" w:rsidR="00807C57" w:rsidRPr="00DA7964" w:rsidRDefault="00807C57" w:rsidP="00DA7964">
      <w:pPr>
        <w:pStyle w:val="RFCFigure"/>
      </w:pPr>
      <w:r w:rsidRPr="00DA7964">
        <w:t xml:space="preserve">      \  :    AS Domain 1   /     |   \   AS Domain 2    :  /</w:t>
      </w:r>
    </w:p>
    <w:p w14:paraId="5830EAE6" w14:textId="77777777" w:rsidR="00807C57" w:rsidRPr="00DA7964" w:rsidRDefault="00807C57" w:rsidP="00DA7964">
      <w:pPr>
        <w:pStyle w:val="RFCFigure"/>
      </w:pPr>
      <w:r w:rsidRPr="00DA7964">
        <w:t xml:space="preserve">       +-:-----------------+      |    +-----------------:-+</w:t>
      </w:r>
    </w:p>
    <w:p w14:paraId="67B0533E" w14:textId="77777777" w:rsidR="00807C57" w:rsidRPr="00DA7964" w:rsidRDefault="00807C57" w:rsidP="00DA7964">
      <w:pPr>
        <w:pStyle w:val="RFCFigure"/>
      </w:pPr>
      <w:r w:rsidRPr="00DA7964">
        <w:t xml:space="preserve">         :                        |                         :</w:t>
      </w:r>
    </w:p>
    <w:p w14:paraId="72765B9F" w14:textId="77777777" w:rsidR="00807C57" w:rsidRPr="00DA7964" w:rsidRDefault="00807C57" w:rsidP="00DA7964">
      <w:pPr>
        <w:pStyle w:val="RFCFigure"/>
      </w:pPr>
      <w:r w:rsidRPr="00DA7964">
        <w:t xml:space="preserve">         :                        | 1. Optical              :</w:t>
      </w:r>
    </w:p>
    <w:p w14:paraId="41A5C465" w14:textId="77777777" w:rsidR="00807C57" w:rsidRPr="00DA7964" w:rsidRDefault="00807C57" w:rsidP="00DA7964">
      <w:pPr>
        <w:pStyle w:val="RFCFigure"/>
      </w:pPr>
      <w:r w:rsidRPr="00DA7964">
        <w:t xml:space="preserve">         :                        | Tunnel Creation         :</w:t>
      </w:r>
    </w:p>
    <w:p w14:paraId="0F6C243F" w14:textId="77777777" w:rsidR="00807C57" w:rsidRPr="00DA7964" w:rsidRDefault="00807C57" w:rsidP="00DA7964">
      <w:pPr>
        <w:pStyle w:val="RFCFigure"/>
      </w:pPr>
      <w:r w:rsidRPr="00DA7964">
        <w:t xml:space="preserve">         :                        v                         :</w:t>
      </w:r>
    </w:p>
    <w:p w14:paraId="42B7384A" w14:textId="77777777" w:rsidR="00807C57" w:rsidRPr="00DA7964" w:rsidRDefault="00807C57" w:rsidP="00DA7964">
      <w:pPr>
        <w:pStyle w:val="RFCFigure"/>
      </w:pPr>
      <w:r w:rsidRPr="00DA7964">
        <w:t xml:space="preserve">       +-:--------------------------------------------------:-+</w:t>
      </w:r>
    </w:p>
    <w:p w14:paraId="09F73997" w14:textId="77777777" w:rsidR="00807C57" w:rsidRPr="00DA7964" w:rsidRDefault="00807C57" w:rsidP="00DA7964">
      <w:pPr>
        <w:pStyle w:val="RFCFigure"/>
      </w:pPr>
      <w:r w:rsidRPr="00DA7964">
        <w:t xml:space="preserve">      /  :                                                  :  \</w:t>
      </w:r>
    </w:p>
    <w:p w14:paraId="6C690D00" w14:textId="77777777" w:rsidR="00807C57" w:rsidRPr="00DA7964" w:rsidRDefault="00807C57" w:rsidP="00DA7964">
      <w:pPr>
        <w:pStyle w:val="RFCFigure"/>
      </w:pPr>
      <w:r w:rsidRPr="00DA7964">
        <w:t xml:space="preserve">     /   o..................................................o   \</w:t>
      </w:r>
    </w:p>
    <w:p w14:paraId="1524AD37" w14:textId="77777777" w:rsidR="00807C57" w:rsidRPr="00DA7964" w:rsidRDefault="00807C57" w:rsidP="00DA7964">
      <w:pPr>
        <w:pStyle w:val="RFCFigure"/>
      </w:pPr>
      <w:r w:rsidRPr="00DA7964">
        <w:t xml:space="preserve">    |                      Optical Tunnel                        |</w:t>
      </w:r>
    </w:p>
    <w:p w14:paraId="3B15E655" w14:textId="77777777" w:rsidR="00807C57" w:rsidRPr="00DA7964" w:rsidRDefault="00807C57" w:rsidP="00DA7964">
      <w:pPr>
        <w:pStyle w:val="RFCFigure"/>
      </w:pPr>
      <w:r w:rsidRPr="00DA7964">
        <w:t xml:space="preserve">     \                                                          /</w:t>
      </w:r>
    </w:p>
    <w:p w14:paraId="52320C11" w14:textId="77777777" w:rsidR="00807C57" w:rsidRPr="00DA7964" w:rsidRDefault="00807C57" w:rsidP="00DA7964">
      <w:pPr>
        <w:pStyle w:val="RFCFigure"/>
      </w:pPr>
      <w:r w:rsidRPr="00DA7964">
        <w:t xml:space="preserve">      \                    Optical Domain                      /</w:t>
      </w:r>
    </w:p>
    <w:p w14:paraId="6505C310" w14:textId="77777777" w:rsidR="00807C57" w:rsidRPr="00DA7964" w:rsidRDefault="00807C57" w:rsidP="00DA7964">
      <w:pPr>
        <w:pStyle w:val="RFCFigure"/>
      </w:pPr>
      <w:r w:rsidRPr="00DA7964">
        <w:t xml:space="preserve">       +------------------------------------------------------+</w:t>
      </w:r>
    </w:p>
    <w:p w14:paraId="29192351" w14:textId="77777777" w:rsidR="00807C57" w:rsidRPr="002B6A0C" w:rsidRDefault="00807C57" w:rsidP="00DA7964">
      <w:pPr>
        <w:pStyle w:val="RFCFigure"/>
      </w:pPr>
    </w:p>
    <w:p w14:paraId="446CA07C" w14:textId="77777777" w:rsidR="00807C57" w:rsidRDefault="00807C57" w:rsidP="00DA7964">
      <w:pPr>
        <w:pStyle w:val="Caption"/>
      </w:pPr>
      <w:bookmarkStart w:id="72" w:name="_Ref30846605"/>
      <w:r>
        <w:t>Domain Controller &amp; NE Functions (Isolated Optical Tunnel)</w:t>
      </w:r>
      <w:bookmarkEnd w:id="72"/>
    </w:p>
    <w:p w14:paraId="16558885" w14:textId="77777777" w:rsidR="00807C57" w:rsidRDefault="00807C57" w:rsidP="00DA7964">
      <w:r>
        <w:t xml:space="preserve">As discussed in </w:t>
      </w:r>
      <w:r>
        <w:fldChar w:fldCharType="begin"/>
      </w:r>
      <w:r>
        <w:instrText xml:space="preserve"> REF _Ref30846694 \r \h \t </w:instrText>
      </w:r>
      <w:r>
        <w:fldChar w:fldCharType="separate"/>
      </w:r>
      <w:r w:rsidR="001A6614">
        <w:t>5.2</w:t>
      </w:r>
      <w:r>
        <w:fldChar w:fldCharType="end"/>
      </w:r>
      <w:r>
        <w:t xml:space="preserve">, in case that VPN has requirement for hard-isolated tunnel establishment, the service/network orchestrator will coordinate across IP/MPLS domain controllers and Optical L-MDSC to ensure the creation of a new optical tunnel for the VPN in proper sequence. </w:t>
      </w:r>
      <w:r>
        <w:fldChar w:fldCharType="begin"/>
      </w:r>
      <w:r>
        <w:instrText xml:space="preserve"> REF _Ref30846605 \r \h </w:instrText>
      </w:r>
      <w:r>
        <w:fldChar w:fldCharType="separate"/>
      </w:r>
      <w:r w:rsidR="001A6614">
        <w:t>Figure 6</w:t>
      </w:r>
      <w:r>
        <w:fldChar w:fldCharType="end"/>
      </w:r>
      <w:r>
        <w:t xml:space="preserve"> shows this scenario.</w:t>
      </w:r>
    </w:p>
    <w:p w14:paraId="6A631721" w14:textId="77777777" w:rsidR="00807C57" w:rsidRDefault="00807C57" w:rsidP="00DA7964">
      <w:pPr>
        <w:pStyle w:val="RFCListBullet"/>
      </w:pPr>
      <w:r>
        <w:lastRenderedPageBreak/>
        <w:t>The MDSC of the service/network orchestrator requests the L-MDSC to setup and Optical tunnel providing connectivity between the inter-layer interfaces at the ingress and egress PEs and requests the two IP/MPLS domain controllers to setup an inter-domain IP link between these interfaces</w:t>
      </w:r>
    </w:p>
    <w:p w14:paraId="767B2B65" w14:textId="77777777" w:rsidR="00807C57" w:rsidRDefault="00807C57" w:rsidP="00DA7964">
      <w:pPr>
        <w:pStyle w:val="RFCListBullet"/>
      </w:pPr>
      <w:r>
        <w:t xml:space="preserve">The MDSC of the service/network orchestrator then should provide the ingress IP/MPLS domain controller with the routing instruction for the VPN so that the ingress IP/MPLS domain controller would help its ingress PE to populate forwarding table. The packet with the VPN label should be forwarded to the optical interface the MDSC provided. </w:t>
      </w:r>
    </w:p>
    <w:p w14:paraId="6E3CBCCC" w14:textId="77777777" w:rsidR="00807C57" w:rsidRDefault="00807C57" w:rsidP="00DA7964">
      <w:pPr>
        <w:pStyle w:val="RFCListBullet"/>
      </w:pPr>
      <w:r>
        <w:t>The Ingress Optical Domain PE needs to recognize MPLS-TE label on its ingress interface from IP/MPLS domain PE and encapsulate the MPLS packets of this MPLS-TE Tunnel into the ODU.</w:t>
      </w:r>
    </w:p>
    <w:p w14:paraId="2B23C8BC" w14:textId="77777777" w:rsidR="00807C57" w:rsidRPr="00DA7964" w:rsidRDefault="00807C57" w:rsidP="00DA7964">
      <w:pPr>
        <w:rPr>
          <w:i/>
        </w:rPr>
      </w:pPr>
      <w:r w:rsidRPr="00DA7964">
        <w:rPr>
          <w:b/>
          <w:i/>
          <w:highlight w:val="yellow"/>
        </w:rPr>
        <w:t>[Editor’s Note]</w:t>
      </w:r>
      <w:r w:rsidRPr="00DA7964">
        <w:rPr>
          <w:i/>
          <w:highlight w:val="yellow"/>
        </w:rPr>
        <w:t xml:space="preserve"> We assumed that the Optical PE is LSR.]</w:t>
      </w:r>
    </w:p>
    <w:p w14:paraId="16D89A0F" w14:textId="77777777" w:rsidR="00807C57" w:rsidRDefault="00807C57" w:rsidP="00DA7964">
      <w:pPr>
        <w:pStyle w:val="RFCListBullet"/>
      </w:pPr>
      <w:r>
        <w:t xml:space="preserve">The Egress Optical Domain PE needs to POP the ODU label before sending the packet (with MPLS-TE label kept intact at the top level) to the Egress PE in the IP/MPLS Domain to which the packet is destined. </w:t>
      </w:r>
    </w:p>
    <w:p w14:paraId="0E9AE90D" w14:textId="77777777" w:rsidR="00807C57" w:rsidRPr="00DA7964" w:rsidRDefault="00807C57" w:rsidP="00807C57">
      <w:pPr>
        <w:rPr>
          <w:i/>
          <w:highlight w:val="yellow"/>
        </w:rPr>
      </w:pPr>
      <w:r w:rsidRPr="00DA7964">
        <w:rPr>
          <w:b/>
          <w:i/>
          <w:highlight w:val="yellow"/>
        </w:rPr>
        <w:t xml:space="preserve">[Editor’s Note] </w:t>
      </w:r>
      <w:r w:rsidRPr="00DA7964">
        <w:rPr>
          <w:i/>
          <w:highlight w:val="yellow"/>
        </w:rPr>
        <w:t xml:space="preserve">If there are two VPNs having the same destination CE requiring non-shared optical tunnels from each other, we need to explain this case with a need for additional Label to differentiate the VPNs] </w:t>
      </w:r>
    </w:p>
    <w:p w14:paraId="67EB42A8" w14:textId="77777777" w:rsidR="00807C57" w:rsidRPr="002B6A0C" w:rsidRDefault="00807C57" w:rsidP="00DA7964">
      <w:pPr>
        <w:pStyle w:val="Heading2"/>
      </w:pPr>
      <w:bookmarkStart w:id="73" w:name="_Toc11939783"/>
      <w:bookmarkStart w:id="74" w:name="_Toc30847422"/>
      <w:bookmarkStart w:id="75" w:name="_Toc34660392"/>
      <w:r w:rsidRPr="002B6A0C">
        <w:t>Orchestrator-Controllers-NEs Communication Protocol Flows</w:t>
      </w:r>
      <w:bookmarkEnd w:id="73"/>
      <w:bookmarkEnd w:id="74"/>
      <w:bookmarkEnd w:id="75"/>
    </w:p>
    <w:p w14:paraId="476903F1" w14:textId="77777777" w:rsidR="00807C57" w:rsidRDefault="00807C57" w:rsidP="00807C57">
      <w:r>
        <w:t xml:space="preserve">This section provides generic communication protocol flows across orchestrator, controllers and NEs in order to facilitate the POI scenarios discussed in Section </w:t>
      </w:r>
      <w:r>
        <w:fldChar w:fldCharType="begin"/>
      </w:r>
      <w:r>
        <w:instrText xml:space="preserve"> REF _Ref30846824 \r \h \t </w:instrText>
      </w:r>
      <w:r>
        <w:fldChar w:fldCharType="separate"/>
      </w:r>
      <w:r w:rsidR="001A6614">
        <w:t>5.3.2</w:t>
      </w:r>
      <w:r>
        <w:fldChar w:fldCharType="end"/>
      </w:r>
      <w:r>
        <w:t xml:space="preserve"> for dynamic optical Tunnel establishment. </w:t>
      </w:r>
      <w:r>
        <w:fldChar w:fldCharType="begin"/>
      </w:r>
      <w:r>
        <w:instrText xml:space="preserve"> REF _Ref30847027 \r \h </w:instrText>
      </w:r>
      <w:r>
        <w:fldChar w:fldCharType="separate"/>
      </w:r>
      <w:r w:rsidR="001A6614">
        <w:t>Figure 7</w:t>
      </w:r>
      <w:r>
        <w:fldChar w:fldCharType="end"/>
      </w:r>
      <w:r>
        <w:t xml:space="preserve"> shows the communication flows. </w:t>
      </w:r>
    </w:p>
    <w:p w14:paraId="22C91762" w14:textId="77777777" w:rsidR="00807C57" w:rsidRPr="002B6A0C" w:rsidRDefault="00807C57" w:rsidP="00DA7964">
      <w:pPr>
        <w:pStyle w:val="RFCFigure"/>
      </w:pPr>
    </w:p>
    <w:p w14:paraId="1792D47C" w14:textId="69D3A8F4" w:rsidR="00807C57" w:rsidRPr="008B1AC2" w:rsidRDefault="00807C57" w:rsidP="00DA7964">
      <w:pPr>
        <w:pStyle w:val="RFCFigure"/>
      </w:pPr>
      <w:r w:rsidRPr="008B1AC2">
        <w:t xml:space="preserve"> +---------+   +-------+    +------+   +------+   +------+  +------+</w:t>
      </w:r>
    </w:p>
    <w:p w14:paraId="76EE5044" w14:textId="7805923F" w:rsidR="00807C57" w:rsidRPr="008B1AC2" w:rsidRDefault="00807C57" w:rsidP="00DA7964">
      <w:pPr>
        <w:pStyle w:val="RFCFigure"/>
      </w:pPr>
      <w:r w:rsidRPr="008B1AC2">
        <w:t xml:space="preserve"> |Orchestr.|   |Optical|    |Packet|   |Packet|   |Ing.PE|  |Egr.PE|</w:t>
      </w:r>
    </w:p>
    <w:p w14:paraId="2F8A3BE3" w14:textId="08C87386" w:rsidR="00807C57" w:rsidRPr="002B6A0C" w:rsidRDefault="00807C57" w:rsidP="00DA7964">
      <w:pPr>
        <w:pStyle w:val="RFCFigure"/>
      </w:pPr>
      <w:r w:rsidRPr="002B6A0C">
        <w:t xml:space="preserve"> |         |   |  Ctr. |    |Ctr-D1|   |Ctr-D2|   |  D1  |  |  D2  |</w:t>
      </w:r>
    </w:p>
    <w:p w14:paraId="65283E9E" w14:textId="0D04A03E" w:rsidR="00807C57" w:rsidRPr="002B6A0C" w:rsidRDefault="00807C57" w:rsidP="00DA7964">
      <w:pPr>
        <w:pStyle w:val="RFCFigure"/>
      </w:pPr>
      <w:r w:rsidRPr="002B6A0C">
        <w:t xml:space="preserve"> +---------+   +-------+    +------+   +------+   +------+  +------+</w:t>
      </w:r>
    </w:p>
    <w:p w14:paraId="53F7145B" w14:textId="77777777" w:rsidR="00807C57" w:rsidRPr="002B6A0C" w:rsidRDefault="00807C57" w:rsidP="00DA7964">
      <w:pPr>
        <w:pStyle w:val="RFCFigure"/>
      </w:pPr>
      <w:r w:rsidRPr="002B6A0C">
        <w:t xml:space="preserve">    |                 |         |           |           |          |</w:t>
      </w:r>
    </w:p>
    <w:p w14:paraId="48D4C28C" w14:textId="77777777" w:rsidR="00807C57" w:rsidRPr="002B6A0C" w:rsidRDefault="00807C57" w:rsidP="00DA7964">
      <w:pPr>
        <w:pStyle w:val="RFCFigure"/>
      </w:pPr>
      <w:r w:rsidRPr="002B6A0C">
        <w:t xml:space="preserve">    |                 |         |           |           |&lt;--BGP---&gt;|</w:t>
      </w:r>
    </w:p>
    <w:p w14:paraId="25384662" w14:textId="77777777" w:rsidR="00807C57" w:rsidRPr="002B6A0C" w:rsidRDefault="00807C57" w:rsidP="00DA7964">
      <w:pPr>
        <w:pStyle w:val="RFCFigure"/>
      </w:pPr>
      <w:r w:rsidRPr="002B6A0C">
        <w:t xml:space="preserve">    |                 |         |           |VPN Update |          |</w:t>
      </w:r>
    </w:p>
    <w:p w14:paraId="7AF0E90D" w14:textId="77777777" w:rsidR="00807C57" w:rsidRPr="002B6A0C" w:rsidRDefault="00807C57" w:rsidP="00DA7964">
      <w:pPr>
        <w:pStyle w:val="RFCFigure"/>
      </w:pPr>
      <w:r w:rsidRPr="002B6A0C">
        <w:t xml:space="preserve">    |                 |         | VPN Update|&lt;---------------------|</w:t>
      </w:r>
    </w:p>
    <w:p w14:paraId="0729948F" w14:textId="77777777" w:rsidR="00807C57" w:rsidRPr="002B6A0C" w:rsidRDefault="00807C57" w:rsidP="00DA7964">
      <w:pPr>
        <w:pStyle w:val="RFCFigure"/>
      </w:pPr>
      <w:r w:rsidRPr="002B6A0C">
        <w:t xml:space="preserve">    |&lt;--------------------------------------|(Dest, VPN)|          |</w:t>
      </w:r>
    </w:p>
    <w:p w14:paraId="6134D6BD" w14:textId="77777777" w:rsidR="00807C57" w:rsidRPr="002B6A0C" w:rsidRDefault="00807C57" w:rsidP="00DA7964">
      <w:pPr>
        <w:pStyle w:val="RFCFigure"/>
      </w:pPr>
      <w:r w:rsidRPr="002B6A0C">
        <w:t xml:space="preserve">    |                 |         |(Dest, VPN)|           |          |</w:t>
      </w:r>
    </w:p>
    <w:p w14:paraId="431EF19E" w14:textId="77777777" w:rsidR="00807C57" w:rsidRPr="002B6A0C" w:rsidRDefault="00807C57" w:rsidP="00DA7964">
      <w:pPr>
        <w:pStyle w:val="RFCFigure"/>
      </w:pPr>
      <w:r w:rsidRPr="002B6A0C">
        <w:t xml:space="preserve">    |  Tunnel Create  |         |           |           |          |</w:t>
      </w:r>
    </w:p>
    <w:p w14:paraId="152815E4" w14:textId="77777777" w:rsidR="00807C57" w:rsidRPr="002B6A0C" w:rsidRDefault="00807C57" w:rsidP="00DA7964">
      <w:pPr>
        <w:pStyle w:val="RFCFigure"/>
      </w:pPr>
      <w:r w:rsidRPr="002B6A0C">
        <w:t xml:space="preserve">    |----------------&gt;|         |           |           |          |</w:t>
      </w:r>
    </w:p>
    <w:p w14:paraId="3DDC76FD" w14:textId="77777777" w:rsidR="00807C57" w:rsidRPr="002B6A0C" w:rsidRDefault="00807C57" w:rsidP="00DA7964">
      <w:pPr>
        <w:pStyle w:val="RFCFigure"/>
      </w:pPr>
      <w:r w:rsidRPr="002B6A0C">
        <w:t xml:space="preserve">    |(VPN,Ingr/Egr if)|         |           |           |          |</w:t>
      </w:r>
    </w:p>
    <w:p w14:paraId="4DCD935D" w14:textId="77777777" w:rsidR="00807C57" w:rsidRPr="002B6A0C" w:rsidRDefault="00807C57" w:rsidP="00DA7964">
      <w:pPr>
        <w:pStyle w:val="RFCFigure"/>
      </w:pPr>
      <w:r w:rsidRPr="002B6A0C">
        <w:t xml:space="preserve">    |                 |         |           |           |          |</w:t>
      </w:r>
    </w:p>
    <w:p w14:paraId="629B2D40" w14:textId="77777777" w:rsidR="00807C57" w:rsidRPr="002B6A0C" w:rsidRDefault="00807C57" w:rsidP="00DA7964">
      <w:pPr>
        <w:pStyle w:val="RFCFigure"/>
      </w:pPr>
      <w:r w:rsidRPr="002B6A0C">
        <w:t xml:space="preserve">    |  Tunnel Confirm |         |           |           |          |</w:t>
      </w:r>
    </w:p>
    <w:p w14:paraId="7623E19D" w14:textId="77777777" w:rsidR="00807C57" w:rsidRPr="002B6A0C" w:rsidRDefault="00807C57" w:rsidP="00DA7964">
      <w:pPr>
        <w:pStyle w:val="RFCFigure"/>
      </w:pPr>
      <w:r w:rsidRPr="002B6A0C">
        <w:t xml:space="preserve">    |&lt;----------------|         |           |           |          |</w:t>
      </w:r>
    </w:p>
    <w:p w14:paraId="59933D6B" w14:textId="77777777" w:rsidR="00807C57" w:rsidRPr="002B6A0C" w:rsidRDefault="00807C57" w:rsidP="00DA7964">
      <w:pPr>
        <w:pStyle w:val="RFCFigure"/>
      </w:pPr>
      <w:r w:rsidRPr="002B6A0C">
        <w:t xml:space="preserve">    | (Tunnel ID)     |         |           |           |          |</w:t>
      </w:r>
    </w:p>
    <w:p w14:paraId="00A8159B" w14:textId="77777777" w:rsidR="00807C57" w:rsidRPr="002B6A0C" w:rsidRDefault="00807C57" w:rsidP="00DA7964">
      <w:pPr>
        <w:pStyle w:val="RFCFigure"/>
      </w:pPr>
      <w:r w:rsidRPr="002B6A0C">
        <w:t xml:space="preserve">    |                 |         |           |           |          |</w:t>
      </w:r>
    </w:p>
    <w:p w14:paraId="4B5185B8" w14:textId="77777777" w:rsidR="00807C57" w:rsidRPr="002B6A0C" w:rsidRDefault="00807C57" w:rsidP="00DA7964">
      <w:pPr>
        <w:pStyle w:val="RFCFigure"/>
      </w:pPr>
      <w:r w:rsidRPr="002B6A0C">
        <w:t xml:space="preserve">    |  Tunnel Bind    |         |           |           |          |</w:t>
      </w:r>
    </w:p>
    <w:p w14:paraId="1183B658" w14:textId="77777777" w:rsidR="00807C57" w:rsidRPr="002B6A0C" w:rsidRDefault="00807C57" w:rsidP="00DA7964">
      <w:pPr>
        <w:pStyle w:val="RFCFigure"/>
      </w:pPr>
      <w:r w:rsidRPr="002B6A0C">
        <w:t xml:space="preserve">    |--------------------------&gt;|           |           |          |</w:t>
      </w:r>
    </w:p>
    <w:p w14:paraId="04F70C63" w14:textId="77777777" w:rsidR="00807C57" w:rsidRPr="002B6A0C" w:rsidRDefault="00807C57" w:rsidP="00DA7964">
      <w:pPr>
        <w:pStyle w:val="RFCFigure"/>
      </w:pPr>
      <w:r w:rsidRPr="002B6A0C">
        <w:t xml:space="preserve">    | (Tunnel ID, VPN, Ingr if) | Forward. Mapping      |          |</w:t>
      </w:r>
    </w:p>
    <w:p w14:paraId="14A2F135" w14:textId="77777777" w:rsidR="00807C57" w:rsidRPr="002B6A0C" w:rsidRDefault="00807C57" w:rsidP="00DA7964">
      <w:pPr>
        <w:pStyle w:val="RFCFigure"/>
      </w:pPr>
      <w:r w:rsidRPr="002B6A0C">
        <w:t xml:space="preserve">    |                 |         |----------------------&gt;| (1)      |</w:t>
      </w:r>
    </w:p>
    <w:p w14:paraId="4A0C3D6B" w14:textId="77777777" w:rsidR="00807C57" w:rsidRPr="002B6A0C" w:rsidRDefault="00807C57" w:rsidP="00DA7964">
      <w:pPr>
        <w:pStyle w:val="RFCFigure"/>
      </w:pPr>
      <w:r w:rsidRPr="002B6A0C">
        <w:t xml:space="preserve">    |      Tunnel Bind Confirm  | (Dest, VPN, Ingr if   |          |</w:t>
      </w:r>
    </w:p>
    <w:p w14:paraId="529D106E" w14:textId="77777777" w:rsidR="00807C57" w:rsidRPr="002B6A0C" w:rsidRDefault="00807C57" w:rsidP="00DA7964">
      <w:pPr>
        <w:pStyle w:val="RFCFigure"/>
      </w:pPr>
      <w:r w:rsidRPr="002B6A0C">
        <w:t xml:space="preserve">    |&lt;--------------------------|           |           |          |</w:t>
      </w:r>
    </w:p>
    <w:p w14:paraId="6E8C2EA4" w14:textId="77777777" w:rsidR="00807C57" w:rsidRPr="002B6A0C" w:rsidRDefault="00807C57" w:rsidP="00DA7964">
      <w:pPr>
        <w:pStyle w:val="RFCFigure"/>
      </w:pPr>
      <w:r w:rsidRPr="002B6A0C">
        <w:t xml:space="preserve">    |                 |         |           |           |          |</w:t>
      </w:r>
    </w:p>
    <w:p w14:paraId="12E62BE3" w14:textId="77777777" w:rsidR="00807C57" w:rsidRPr="002B6A0C" w:rsidRDefault="00807C57" w:rsidP="00DA7964">
      <w:pPr>
        <w:pStyle w:val="RFCFigure"/>
      </w:pPr>
      <w:r w:rsidRPr="002B6A0C">
        <w:t xml:space="preserve">    |  Tunnel Bind    |         |           |           |          |</w:t>
      </w:r>
    </w:p>
    <w:p w14:paraId="232E62EE" w14:textId="77777777" w:rsidR="00807C57" w:rsidRPr="002B6A0C" w:rsidRDefault="00807C57" w:rsidP="00DA7964">
      <w:pPr>
        <w:pStyle w:val="RFCFigure"/>
      </w:pPr>
      <w:r w:rsidRPr="002B6A0C">
        <w:t xml:space="preserve">    |--------------------------------------&gt;|           |          |</w:t>
      </w:r>
    </w:p>
    <w:p w14:paraId="45961888" w14:textId="77777777" w:rsidR="00807C57" w:rsidRPr="002B6A0C" w:rsidRDefault="00807C57" w:rsidP="00DA7964">
      <w:pPr>
        <w:pStyle w:val="RFCFigure"/>
      </w:pPr>
      <w:r w:rsidRPr="002B6A0C">
        <w:t xml:space="preserve">    | (Tunnel ID, VPN, Egr if)  |           |           |          |</w:t>
      </w:r>
    </w:p>
    <w:p w14:paraId="2A37EB9B" w14:textId="77777777" w:rsidR="00807C57" w:rsidRPr="002B6A0C" w:rsidRDefault="00807C57" w:rsidP="00DA7964">
      <w:pPr>
        <w:pStyle w:val="RFCFigure"/>
      </w:pPr>
      <w:r w:rsidRPr="002B6A0C">
        <w:t xml:space="preserve">    |                 |         |           | Forward. Mapping     |</w:t>
      </w:r>
    </w:p>
    <w:p w14:paraId="3E5656C0" w14:textId="77777777" w:rsidR="00807C57" w:rsidRPr="002B6A0C" w:rsidRDefault="00807C57" w:rsidP="00DA7964">
      <w:pPr>
        <w:pStyle w:val="RFCFigure"/>
      </w:pPr>
      <w:r w:rsidRPr="002B6A0C">
        <w:t xml:space="preserve">    |                 |         |           |---------------------&gt;|(2)</w:t>
      </w:r>
    </w:p>
    <w:p w14:paraId="114ADB7F" w14:textId="77777777" w:rsidR="00807C57" w:rsidRPr="002B6A0C" w:rsidRDefault="00807C57" w:rsidP="00DA7964">
      <w:pPr>
        <w:pStyle w:val="RFCFigure"/>
      </w:pPr>
      <w:r w:rsidRPr="002B6A0C">
        <w:t xml:space="preserve">    |                 |         |           | (Dest, VPN , Egr if) |</w:t>
      </w:r>
    </w:p>
    <w:p w14:paraId="7FD33F25" w14:textId="77777777" w:rsidR="00807C57" w:rsidRPr="002B6A0C" w:rsidRDefault="00807C57" w:rsidP="00DA7964">
      <w:pPr>
        <w:pStyle w:val="RFCFigure"/>
      </w:pPr>
      <w:r w:rsidRPr="002B6A0C">
        <w:t xml:space="preserve">    |                 | Tunnel Bind Confirm |           |          |</w:t>
      </w:r>
    </w:p>
    <w:p w14:paraId="662A6E7E" w14:textId="77777777" w:rsidR="00807C57" w:rsidRPr="002B6A0C" w:rsidRDefault="00807C57" w:rsidP="00DA7964">
      <w:pPr>
        <w:pStyle w:val="RFCFigure"/>
      </w:pPr>
      <w:r w:rsidRPr="002B6A0C">
        <w:t xml:space="preserve">    |&lt;--------------------------------------|           |          |</w:t>
      </w:r>
    </w:p>
    <w:p w14:paraId="04DDC1F3" w14:textId="77777777" w:rsidR="00807C57" w:rsidRDefault="00807C57" w:rsidP="00DA7964">
      <w:pPr>
        <w:pStyle w:val="RFCFigure"/>
      </w:pPr>
      <w:r w:rsidRPr="002B6A0C">
        <w:t xml:space="preserve">    |                 |         |           |           |          |</w:t>
      </w:r>
    </w:p>
    <w:p w14:paraId="4A664983" w14:textId="77777777" w:rsidR="00807C57" w:rsidRPr="002B6A0C" w:rsidRDefault="00807C57" w:rsidP="00DA7964">
      <w:pPr>
        <w:pStyle w:val="RFCFigure"/>
      </w:pPr>
    </w:p>
    <w:p w14:paraId="511F164F" w14:textId="77777777" w:rsidR="00807C57" w:rsidRPr="001D6CFE" w:rsidRDefault="00807C57" w:rsidP="00DA7964">
      <w:pPr>
        <w:pStyle w:val="Caption"/>
      </w:pPr>
      <w:bookmarkStart w:id="76" w:name="_Ref30847027"/>
      <w:r w:rsidRPr="001D6CFE">
        <w:t>Communication Flows for Optical Tunnel Establishment</w:t>
      </w:r>
      <w:r>
        <w:t xml:space="preserve"> </w:t>
      </w:r>
      <w:r w:rsidRPr="001D6CFE">
        <w:t>and binding.</w:t>
      </w:r>
      <w:bookmarkEnd w:id="76"/>
    </w:p>
    <w:p w14:paraId="30A7A7DF" w14:textId="77777777" w:rsidR="00807C57" w:rsidRPr="00E65BC1" w:rsidRDefault="00807C57" w:rsidP="00DA7964">
      <w:r w:rsidRPr="005E5E11">
        <w:t xml:space="preserve">When Domain Packet Controller 1 sends </w:t>
      </w:r>
      <w:r>
        <w:t xml:space="preserve">the </w:t>
      </w:r>
      <w:r w:rsidRPr="005E5E11">
        <w:t xml:space="preserve">forwarding mapping information as indicated in (1) in </w:t>
      </w:r>
      <w:r>
        <w:fldChar w:fldCharType="begin"/>
      </w:r>
      <w:r>
        <w:instrText xml:space="preserve"> REF _Ref30847027 \r \h </w:instrText>
      </w:r>
      <w:r>
        <w:fldChar w:fldCharType="separate"/>
      </w:r>
      <w:r w:rsidR="001A6614">
        <w:t>Figure 7</w:t>
      </w:r>
      <w:r>
        <w:fldChar w:fldCharType="end"/>
      </w:r>
      <w:r w:rsidRPr="005E5E11">
        <w:t xml:space="preserve">, </w:t>
      </w:r>
      <w:r>
        <w:t xml:space="preserve">the Ingress PE in Domain 1 will need to provision </w:t>
      </w:r>
      <w:r w:rsidRPr="00994F8A">
        <w:t xml:space="preserve">the VRF forwarding table </w:t>
      </w:r>
      <w:r>
        <w:t xml:space="preserve">based on the information it receives. Please see the detailed procedure in section </w:t>
      </w:r>
      <w:r>
        <w:fldChar w:fldCharType="begin"/>
      </w:r>
      <w:r>
        <w:instrText xml:space="preserve"> REF _Ref30847049 \r \h \t</w:instrText>
      </w:r>
      <w:r>
        <w:fldChar w:fldCharType="separate"/>
      </w:r>
      <w:r w:rsidR="001A6614">
        <w:t>5.3.1.2</w:t>
      </w:r>
      <w:r>
        <w:fldChar w:fldCharType="end"/>
      </w:r>
      <w:r>
        <w:t>. A similar procedure is to be done at the Egress PE in Domain 2.</w:t>
      </w:r>
    </w:p>
    <w:p w14:paraId="1A1EA2B5" w14:textId="77777777" w:rsidR="006F6F19" w:rsidRPr="005254EF" w:rsidRDefault="006F6F19" w:rsidP="001E3E79">
      <w:pPr>
        <w:pStyle w:val="Heading1"/>
      </w:pPr>
      <w:bookmarkStart w:id="77" w:name="_Toc34660393"/>
      <w:r w:rsidRPr="005254EF">
        <w:lastRenderedPageBreak/>
        <w:t>Security Considerations</w:t>
      </w:r>
      <w:bookmarkEnd w:id="77"/>
    </w:p>
    <w:p w14:paraId="2454AD3B" w14:textId="77777777" w:rsidR="00BA2A4C" w:rsidRDefault="0002767F" w:rsidP="00BA2A4C">
      <w:r>
        <w:t>Several</w:t>
      </w:r>
      <w:r w:rsidR="00BA2A4C">
        <w:t xml:space="preserve"> security considerations have been identified and will be discussed in future versions of this document.   </w:t>
      </w:r>
    </w:p>
    <w:p w14:paraId="5F86821B" w14:textId="77777777" w:rsidR="000D4AD0" w:rsidRDefault="000D4AD0" w:rsidP="00055923">
      <w:pPr>
        <w:pStyle w:val="Heading1"/>
      </w:pPr>
      <w:bookmarkStart w:id="78" w:name="_Toc34660394"/>
      <w:r>
        <w:t>Operational Considerations</w:t>
      </w:r>
      <w:bookmarkEnd w:id="78"/>
    </w:p>
    <w:p w14:paraId="463A1F33" w14:textId="77777777" w:rsidR="000D4AD0" w:rsidRPr="008D20DE" w:rsidRDefault="000D4AD0" w:rsidP="008D20DE">
      <w:r>
        <w:t>Telemetry data, such as the collection of lower-layer networking health and consideration of network and service performance from POI domain controllers, may be required. Th</w:t>
      </w:r>
      <w:r w:rsidR="008D20DE">
        <w:t>e</w:t>
      </w:r>
      <w:r>
        <w:t>s</w:t>
      </w:r>
      <w:r w:rsidR="008D20DE">
        <w:t>e</w:t>
      </w:r>
      <w:r>
        <w:t xml:space="preserve"> </w:t>
      </w:r>
      <w:r w:rsidR="008D20DE">
        <w:t xml:space="preserve">requirements and </w:t>
      </w:r>
      <w:r>
        <w:t>capabilit</w:t>
      </w:r>
      <w:r w:rsidR="008D20DE">
        <w:t>ies</w:t>
      </w:r>
      <w:r>
        <w:t xml:space="preserve"> will be discussed in future versions of this document.</w:t>
      </w:r>
    </w:p>
    <w:p w14:paraId="3ECBB5C1" w14:textId="77777777" w:rsidR="00055923" w:rsidRPr="005254EF" w:rsidRDefault="00055923" w:rsidP="00055923">
      <w:pPr>
        <w:pStyle w:val="Heading1"/>
      </w:pPr>
      <w:bookmarkStart w:id="79" w:name="_Toc34660395"/>
      <w:r w:rsidRPr="005254EF">
        <w:t>IANA Considerations</w:t>
      </w:r>
      <w:bookmarkEnd w:id="79"/>
    </w:p>
    <w:p w14:paraId="280878DE" w14:textId="77777777" w:rsidR="00055923" w:rsidRPr="00055923" w:rsidRDefault="005254EF" w:rsidP="008D20DE">
      <w:pPr>
        <w:rPr>
          <w:rFonts w:eastAsia="Times New Roman"/>
        </w:rPr>
      </w:pPr>
      <w:r w:rsidRPr="00BA72C5">
        <w:t>This document requires no IANA actions.</w:t>
      </w:r>
    </w:p>
    <w:p w14:paraId="6811A8A0" w14:textId="77777777" w:rsidR="002E1F5F" w:rsidRPr="005254EF" w:rsidRDefault="002E1F5F" w:rsidP="001E3E79">
      <w:pPr>
        <w:pStyle w:val="Heading1"/>
      </w:pPr>
      <w:bookmarkStart w:id="80" w:name="_Toc34660396"/>
      <w:r w:rsidRPr="005254EF">
        <w:t>References</w:t>
      </w:r>
      <w:bookmarkEnd w:id="80"/>
    </w:p>
    <w:p w14:paraId="087EE303" w14:textId="77777777" w:rsidR="002E1F5F" w:rsidRPr="00A32AF9" w:rsidRDefault="002E1F5F" w:rsidP="001E3E79">
      <w:pPr>
        <w:pStyle w:val="Heading2"/>
      </w:pPr>
      <w:bookmarkStart w:id="81" w:name="_Toc34660397"/>
      <w:r w:rsidRPr="00A32AF9">
        <w:t>Normative References</w:t>
      </w:r>
      <w:bookmarkEnd w:id="81"/>
    </w:p>
    <w:p w14:paraId="06D79840" w14:textId="328039A9" w:rsidR="00A32AF9" w:rsidRDefault="00A32AF9" w:rsidP="00A925B8">
      <w:pPr>
        <w:pStyle w:val="RFCReferencesBookmark"/>
      </w:pPr>
      <w:r>
        <w:t>[RFC7950]</w:t>
      </w:r>
      <w:r w:rsidR="00135066">
        <w:tab/>
      </w:r>
      <w:r w:rsidR="00135066">
        <w:rPr>
          <w:lang w:val="en"/>
        </w:rPr>
        <w:t>Bjorklund</w:t>
      </w:r>
      <w:r w:rsidR="00135066">
        <w:t>, M. et al., "T</w:t>
      </w:r>
      <w:r w:rsidR="00135066" w:rsidRPr="00135066">
        <w:t>he YANG 1.1 Data Modeling Language</w:t>
      </w:r>
      <w:r w:rsidR="00135066">
        <w:t>", RFC 7950, August 2016.</w:t>
      </w:r>
    </w:p>
    <w:p w14:paraId="17F87E88"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331AF27C" w14:textId="77777777" w:rsidR="00E95C5A" w:rsidRDefault="00E95C5A" w:rsidP="00E95C5A">
      <w:pPr>
        <w:pStyle w:val="RFCReferencesBookmark"/>
      </w:pPr>
      <w:r>
        <w:t>[RFC8040] Bierman, A. et al., "RESTCONF Protocol", RFC 8040, January 2017.</w:t>
      </w:r>
    </w:p>
    <w:p w14:paraId="2BD5590A" w14:textId="77777777" w:rsidR="001153AA" w:rsidRDefault="001153AA" w:rsidP="00E95C5A">
      <w:pPr>
        <w:pStyle w:val="RFCReferencesBookmark"/>
      </w:pPr>
      <w:r>
        <w:t>[RFC8345] Clemm, A.,</w:t>
      </w:r>
      <w:r w:rsidR="00D92ACB">
        <w:t xml:space="preserve"> </w:t>
      </w:r>
      <w:r>
        <w:t>Medved, J. et al., “A Yang Data Model for Network Topologies”, RFC8345, March 2018.</w:t>
      </w:r>
    </w:p>
    <w:p w14:paraId="32C58DE1" w14:textId="77777777" w:rsidR="00D92ACB" w:rsidRDefault="00D92ACB" w:rsidP="00D92ACB">
      <w:pPr>
        <w:pStyle w:val="RFCReferencesBookmark"/>
      </w:pPr>
      <w:r>
        <w:t>[RFC8346] Clemm, A. et al., “A YANG Data Model for Layer 3 Topologies”, RFC8346, March 2018.</w:t>
      </w:r>
    </w:p>
    <w:p w14:paraId="5FE0C1E2"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4C7AF070" w14:textId="77777777" w:rsidR="00EC47A2" w:rsidRDefault="00EC47A2" w:rsidP="00EC47A2">
      <w:pPr>
        <w:pStyle w:val="RFCReferencesBookmark"/>
      </w:pPr>
      <w:r>
        <w:t>[RFC8525]</w:t>
      </w:r>
      <w:r>
        <w:tab/>
        <w:t>Bierman, A. et al., "YANG Library", RFC 8525, March 2019.</w:t>
      </w:r>
    </w:p>
    <w:p w14:paraId="2366E3C3" w14:textId="77777777" w:rsidR="00135066" w:rsidRDefault="00A32AF9" w:rsidP="00EC47A2">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3D3C78F8" w14:textId="77777777" w:rsidR="001153AA" w:rsidRDefault="001153AA" w:rsidP="001153AA">
      <w:pPr>
        <w:pStyle w:val="RFCReferencesBookmark"/>
      </w:pPr>
      <w:r>
        <w:t>[TE-TOPO] Liu, X. et al., "YANG Data Model for TE Topologies", draft-ietf-teas-yang-te-topo, work in progress.</w:t>
      </w:r>
    </w:p>
    <w:p w14:paraId="53F9A6B9" w14:textId="77777777" w:rsidR="00A32AF9" w:rsidRDefault="00A32AF9" w:rsidP="00135066">
      <w:pPr>
        <w:pStyle w:val="RFCReferencesBookmark"/>
      </w:pPr>
      <w:r>
        <w:lastRenderedPageBreak/>
        <w:t>[WSON-TOPO]</w:t>
      </w:r>
      <w:r>
        <w:tab/>
      </w:r>
      <w:r w:rsidR="00135066">
        <w:t>Lee, Y. et al., "</w:t>
      </w:r>
      <w:r w:rsidR="00135066" w:rsidRPr="00135066">
        <w:t xml:space="preserve"> A YANG Data Model for WSON (Wavelength Switched Optical Networks)</w:t>
      </w:r>
      <w:r w:rsidR="00135066">
        <w:t xml:space="preserve">", </w:t>
      </w:r>
      <w:r w:rsidRPr="00A32AF9">
        <w:t>draft-ietf-ccamp-wson-yang</w:t>
      </w:r>
      <w:r w:rsidR="00135066">
        <w:t>, work in progress.</w:t>
      </w:r>
    </w:p>
    <w:p w14:paraId="2B7DDEE0"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16DBFEC9" w14:textId="77777777" w:rsidR="001153AA" w:rsidRDefault="001153AA" w:rsidP="00D92ACB">
      <w:pPr>
        <w:pStyle w:val="RFCReferencesBookmark"/>
      </w:pPr>
      <w:r>
        <w:t>[CLIENT-TOPO]</w:t>
      </w:r>
      <w:r>
        <w:tab/>
        <w:t>Zheng, H. et al., "A YANG Data Model for Client-layer Topology", draft-zheng-ccamp-client-topo-yang, work in progress.</w:t>
      </w:r>
    </w:p>
    <w:p w14:paraId="4E0204DD" w14:textId="07F07360" w:rsidR="00C90F82" w:rsidRDefault="00C90F82" w:rsidP="00C90F82">
      <w:pPr>
        <w:pStyle w:val="RFCReferencesBookmark"/>
      </w:pPr>
      <w:r>
        <w:t>[L3-TE-TOPO]</w:t>
      </w:r>
      <w:r>
        <w:tab/>
        <w:t>Liu, X. et al., "</w:t>
      </w:r>
      <w:r w:rsidRPr="00C90F82">
        <w:t>YANG Data Model for Layer 3 TE Topologies</w:t>
      </w:r>
      <w:r>
        <w:t xml:space="preserve">", </w:t>
      </w:r>
      <w:r w:rsidRPr="00C90F82">
        <w:t>draft-ietf-teas-yang-l3-te-topo</w:t>
      </w:r>
      <w:r>
        <w:t>, work in progress.</w:t>
      </w:r>
    </w:p>
    <w:p w14:paraId="10CA1C78" w14:textId="096253AB"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34B2EAF5"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4EEC77CB" w14:textId="77777777" w:rsidR="00D92ACB" w:rsidRDefault="00D92ACB" w:rsidP="00D92ACB">
      <w:pPr>
        <w:pStyle w:val="RFCReferencesBookmark"/>
      </w:pPr>
      <w:r>
        <w:t>[Flexi</w:t>
      </w:r>
      <w:r>
        <w:noBreakHyphen/>
        <w:t>MC]</w:t>
      </w:r>
      <w:r>
        <w:tab/>
      </w:r>
      <w:r w:rsidRPr="00C90205">
        <w:t>Lopez de Vergara, J. E. et al., "</w:t>
      </w:r>
      <w:r w:rsidRPr="00F33CC7">
        <w:t>YANG data model for Flexi-Grid media-channels</w:t>
      </w:r>
      <w:r w:rsidRPr="00C90205">
        <w:t xml:space="preserve">", </w:t>
      </w:r>
      <w:r w:rsidRPr="00F33CC7">
        <w:t>draft-ietf-ccamp-flexigrid-media-channel-yang</w:t>
      </w:r>
      <w:r w:rsidRPr="00C90205">
        <w:t>, work in progress</w:t>
      </w:r>
      <w:r>
        <w:t>.</w:t>
      </w:r>
    </w:p>
    <w:p w14:paraId="60BC88D3" w14:textId="77777777" w:rsidR="00D92ACB" w:rsidRPr="00F41C0D" w:rsidRDefault="00D92ACB" w:rsidP="00D92ACB">
      <w:pPr>
        <w:pStyle w:val="RFCReferencesBookmark"/>
        <w:rPr>
          <w:lang w:val="en"/>
        </w:rPr>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3BD9FDF0" w14:textId="77777777" w:rsidR="002E1F5F" w:rsidRPr="00A32AF9" w:rsidRDefault="002E1F5F" w:rsidP="001153AA">
      <w:pPr>
        <w:pStyle w:val="Heading2"/>
      </w:pPr>
      <w:bookmarkStart w:id="82" w:name="_Toc34660398"/>
      <w:r w:rsidRPr="00A32AF9">
        <w:t>Informative References</w:t>
      </w:r>
      <w:bookmarkEnd w:id="82"/>
    </w:p>
    <w:p w14:paraId="7C30D7BE" w14:textId="77777777" w:rsidR="00A925B8" w:rsidRDefault="00A925B8" w:rsidP="00A925B8">
      <w:pPr>
        <w:pStyle w:val="RFCReferencesBookmark"/>
      </w:pPr>
      <w:r>
        <w:t>[RFC4364] E. Rosen and Y. Rekhter, “</w:t>
      </w:r>
      <w:r w:rsidRPr="009910CE">
        <w:t>BGP/MPLS IP Virtual Private Networks (VPNs)</w:t>
      </w:r>
      <w:r>
        <w:t xml:space="preserve">”, RFC 4364, February 2006. </w:t>
      </w:r>
    </w:p>
    <w:p w14:paraId="1328CDFA" w14:textId="77777777" w:rsidR="00A925B8" w:rsidRDefault="00A925B8" w:rsidP="00A925B8">
      <w:pPr>
        <w:pStyle w:val="RFCReferencesBookmark"/>
      </w:pPr>
      <w:r>
        <w:t xml:space="preserve">[RFC4761] K. Kompella, Ed., Y. Rekhter, Ed., “Virtual Private LAN Service (VPLS) Using BGP for Auto-Discovery and Signaling”, RFC 4761, January 2007. </w:t>
      </w:r>
    </w:p>
    <w:p w14:paraId="715D11AC" w14:textId="0E31324A" w:rsidR="00A925B8" w:rsidRDefault="00A925B8" w:rsidP="00A925B8">
      <w:pPr>
        <w:pStyle w:val="RFCReferencesBookmark"/>
      </w:pPr>
      <w:r>
        <w:t>[RFC6074] E. Rosen, B. Davie, V. Radoaca, and W. Luo, “Provisioning, Auto-Discovery, and Signaling in Layer 2 Virtual Private Networks (L2VPNs)”, RFC 6074, January 2011.</w:t>
      </w:r>
    </w:p>
    <w:p w14:paraId="418CC4D7" w14:textId="77777777" w:rsidR="00A925B8" w:rsidRDefault="00A925B8" w:rsidP="00A925B8">
      <w:pPr>
        <w:pStyle w:val="RFCReferencesBookmark"/>
      </w:pPr>
      <w:r>
        <w:lastRenderedPageBreak/>
        <w:t>[RFC6624] K. Kompella, B. Kothari, and R. Cherukuri, “Layer 2 Virtual Private Networks Using BGP for Auto-Discovery and Signaling”, RFC 6624, May 2012.</w:t>
      </w:r>
    </w:p>
    <w:p w14:paraId="6D303CC2" w14:textId="77777777" w:rsidR="00A925B8" w:rsidRDefault="00A925B8" w:rsidP="00A925B8">
      <w:pPr>
        <w:pStyle w:val="RFCReferencesBookmark"/>
      </w:pPr>
      <w:r>
        <w:t xml:space="preserve">[RFC7209] A. Sajassi, R. Aggarwal, J. Uttaro, N. Bitar, W. Henderickx, and A. Isaac, “Requirements for Ethernet VPN (EVPN)”, RFC 7209, May 2014. </w:t>
      </w:r>
    </w:p>
    <w:p w14:paraId="2311BA50" w14:textId="4EC01F00" w:rsidR="00A925B8" w:rsidRDefault="00A925B8" w:rsidP="00A925B8">
      <w:pPr>
        <w:pStyle w:val="RFCReferencesBookmark"/>
      </w:pPr>
      <w:r>
        <w:t>[RFC7432] A. Sajassi, Ed., et al., “BGP MPLS-Based Ethernet VPN”, RFC 7432, February 2015.</w:t>
      </w:r>
    </w:p>
    <w:p w14:paraId="100ACC30" w14:textId="02B5B6F7" w:rsidR="00A925B8" w:rsidRDefault="00A925B8" w:rsidP="00A925B8">
      <w:pPr>
        <w:pStyle w:val="RFCReferencesBookmark"/>
      </w:pPr>
      <w:r>
        <w:t>[RFC7436] H. Shah, E. Rosen, F. Le Faucheur, and G. Heron, “IP-Only LAN Service (IPLS)”, RFC 7436, January 2015.</w:t>
      </w:r>
    </w:p>
    <w:p w14:paraId="25672328" w14:textId="7EC3E064" w:rsidR="00A925B8" w:rsidRDefault="00A925B8" w:rsidP="00A925B8">
      <w:pPr>
        <w:pStyle w:val="RFCReferencesBookmark"/>
      </w:pPr>
      <w:r>
        <w:t>[RFC8214] S. Boutros, A. Sajassi, S. Salam, J. Drake, and J. Rabadan, “Virtual Private Wire Service Support in Ethernet VPN”, RFC 8214, August 2017.</w:t>
      </w:r>
    </w:p>
    <w:p w14:paraId="16941595" w14:textId="5A11E0FF" w:rsidR="00A925B8" w:rsidRDefault="00A925B8" w:rsidP="00A925B8">
      <w:pPr>
        <w:pStyle w:val="RFCReferencesBookmark"/>
      </w:pPr>
      <w:r w:rsidRPr="00425337">
        <w:t>[RFC8299]</w:t>
      </w:r>
      <w:r w:rsidRPr="00425337">
        <w:tab/>
        <w:t>Q. Wu, S. Litkowski, L. Tomotaki, and K. Ogaki, “YANG Data Model for L3VPN Service Delivery”, RFC 8299, January 2018.</w:t>
      </w:r>
    </w:p>
    <w:p w14:paraId="391CF8D5" w14:textId="77777777" w:rsidR="00A925B8" w:rsidRPr="00425337" w:rsidRDefault="00A925B8" w:rsidP="00A925B8">
      <w:pPr>
        <w:pStyle w:val="RFCReferencesBookmark"/>
      </w:pPr>
      <w:r w:rsidRPr="00425337">
        <w:t>[RFC8309]</w:t>
      </w:r>
      <w:r w:rsidRPr="00425337">
        <w:tab/>
        <w:t xml:space="preserve">Q. Wu, W. Liu, and A. Farrel, “Service Model Explained”, RFC 8309, January 2018. </w:t>
      </w:r>
    </w:p>
    <w:p w14:paraId="62DDF1C8" w14:textId="5EE127E2" w:rsidR="00A925B8" w:rsidRDefault="00A925B8" w:rsidP="00A925B8">
      <w:pPr>
        <w:pStyle w:val="RFCReferencesBookmark"/>
      </w:pPr>
      <w:r>
        <w:t>[RFC8466] G. Fioccola, ed., “A YANG Data Model for Layer 2 Virtual Private Network (L2VPN) Service Delivery”, RFC8466, October 2018.</w:t>
      </w:r>
    </w:p>
    <w:p w14:paraId="34EFC09F" w14:textId="1FF7F214" w:rsidR="00A32AF9" w:rsidRDefault="00FC576E" w:rsidP="00A925B8">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201AFF6E" w14:textId="77777777" w:rsidR="00A925B8" w:rsidRDefault="00A925B8" w:rsidP="00A925B8">
      <w:pPr>
        <w:pStyle w:val="RFCReferencesBookmark"/>
      </w:pPr>
      <w:r>
        <w:t xml:space="preserve">[ACTN-VN] Y. Lee, et al., “A Yang Data Model for ACTN VN Operation”, draft-ietf-teas-actn-vn-yang, work in progress. </w:t>
      </w:r>
    </w:p>
    <w:p w14:paraId="1D040919" w14:textId="00478673" w:rsidR="00A925B8" w:rsidRDefault="00A925B8" w:rsidP="00A925B8">
      <w:pPr>
        <w:pStyle w:val="RFCReferencesBookmark"/>
      </w:pPr>
      <w:r>
        <w:t xml:space="preserve">[TSM] Y. Lee, et al., “Traffic Engineering and Service Mapping Yang Model”, draft-ietf-teas-te-service-mapping-yang, work in progress. </w:t>
      </w:r>
    </w:p>
    <w:p w14:paraId="5DA298D0" w14:textId="77777777" w:rsidR="00A925B8" w:rsidRDefault="00A925B8" w:rsidP="00A925B8">
      <w:pPr>
        <w:pStyle w:val="RFCReferencesBookmark"/>
      </w:pPr>
      <w:r>
        <w:t xml:space="preserve">[ACTN-PM] Y. Lee, et al., “YANG models for VN &amp; TE Performance Monitoring Telemetry and Scaling Intent Autonomics”, draft-lee-teas-actn-pm-telemetry-autonomics, work in progress. </w:t>
      </w:r>
    </w:p>
    <w:p w14:paraId="6D27EA4C" w14:textId="7BD2F1E7" w:rsidR="00A925B8" w:rsidRDefault="00A925B8" w:rsidP="00A925B8">
      <w:pPr>
        <w:pStyle w:val="RFCReferencesBookmark"/>
        <w:rPr>
          <w:szCs w:val="20"/>
        </w:rPr>
      </w:pPr>
      <w:r>
        <w:t>[BGP-L3VPN</w:t>
      </w:r>
      <w:r w:rsidRPr="00B14577">
        <w:t xml:space="preserve">] D. </w:t>
      </w:r>
      <w:r w:rsidRPr="00AA3736">
        <w:t xml:space="preserve">Jain, et al. </w:t>
      </w:r>
      <w:r w:rsidRPr="00B14577">
        <w:t>“</w:t>
      </w:r>
      <w:r w:rsidRPr="00AA3736">
        <w:rPr>
          <w:szCs w:val="18"/>
        </w:rPr>
        <w:t>Yang Data Model for BGP/MPLS L3 VPNs</w:t>
      </w:r>
      <w:r w:rsidRPr="00B14577">
        <w:t xml:space="preserve">”, </w:t>
      </w:r>
      <w:r>
        <w:rPr>
          <w:rFonts w:eastAsiaTheme="minorEastAsia"/>
          <w:lang w:eastAsia="zh-CN"/>
        </w:rPr>
        <w:t>draft-ietf-bess-l3vpn-yang</w:t>
      </w:r>
      <w:r w:rsidRPr="00B14577">
        <w:rPr>
          <w:szCs w:val="20"/>
        </w:rPr>
        <w:t xml:space="preserve">, work in progress. </w:t>
      </w:r>
    </w:p>
    <w:p w14:paraId="23C58FBC" w14:textId="77777777" w:rsidR="00A925B8" w:rsidRDefault="00A925B8" w:rsidP="00B53579">
      <w:pPr>
        <w:pStyle w:val="RFCReferencesBookmark"/>
      </w:pPr>
    </w:p>
    <w:p w14:paraId="6CBD64D5" w14:textId="77777777" w:rsidR="001E3E79" w:rsidRPr="005254EF" w:rsidRDefault="001E3E79" w:rsidP="001E3E79">
      <w:pPr>
        <w:pStyle w:val="Heading1"/>
      </w:pPr>
      <w:bookmarkStart w:id="83" w:name="_Toc34660399"/>
      <w:r w:rsidRPr="005254EF">
        <w:t>Acknowledgments</w:t>
      </w:r>
      <w:bookmarkEnd w:id="83"/>
    </w:p>
    <w:p w14:paraId="38D22DC0" w14:textId="77777777" w:rsidR="005254EF" w:rsidRDefault="005254EF" w:rsidP="005254EF">
      <w:r w:rsidRPr="005254EF">
        <w:t>T</w:t>
      </w:r>
      <w:r w:rsidR="00A41519" w:rsidRPr="005254EF">
        <w:t>his document was prepared using 2-Word-v2.0.template.dot.</w:t>
      </w:r>
    </w:p>
    <w:p w14:paraId="7231E7A7" w14:textId="77777777" w:rsidR="00BA2A4C" w:rsidRPr="005254EF" w:rsidRDefault="008D20DE" w:rsidP="005254EF">
      <w:r>
        <w:t>Some of t</w:t>
      </w:r>
      <w:r w:rsidR="00BA2A4C" w:rsidRPr="00BA2A4C">
        <w:t xml:space="preserve">his </w:t>
      </w:r>
      <w:r>
        <w:t xml:space="preserve">analysis </w:t>
      </w:r>
      <w:r w:rsidR="00BA2A4C" w:rsidRPr="00BA2A4C">
        <w:t>work was supported in part by the European Commission funded H2020-ICT-2016-2 METRO-HAUL project (G.A. 761727).</w:t>
      </w:r>
    </w:p>
    <w:p w14:paraId="7F90E7C0" w14:textId="77777777" w:rsidR="002E1F5F" w:rsidRPr="005254EF" w:rsidRDefault="002E1F5F" w:rsidP="00BA72C5">
      <w:pPr>
        <w:pStyle w:val="Heading1"/>
      </w:pPr>
      <w:bookmarkStart w:id="84" w:name="_Toc34660400"/>
      <w:r w:rsidRPr="005254EF">
        <w:t>Authors’ Addresses</w:t>
      </w:r>
      <w:bookmarkEnd w:id="84"/>
    </w:p>
    <w:p w14:paraId="7517BB24" w14:textId="77777777" w:rsidR="002E1F5F" w:rsidRPr="005254EF" w:rsidRDefault="005254EF" w:rsidP="002E1F5F">
      <w:pPr>
        <w:pStyle w:val="RFCFigure"/>
        <w:rPr>
          <w:rFonts w:cs="Times New Roman"/>
        </w:rPr>
      </w:pPr>
      <w:r w:rsidRPr="005254EF">
        <w:t>Fabio Peruzzini</w:t>
      </w:r>
    </w:p>
    <w:p w14:paraId="2A7340CD" w14:textId="77777777" w:rsidR="002E1F5F" w:rsidRPr="005254EF" w:rsidRDefault="005254EF" w:rsidP="002E1F5F">
      <w:pPr>
        <w:pStyle w:val="RFCFigure"/>
        <w:rPr>
          <w:rFonts w:cs="Times New Roman"/>
        </w:rPr>
      </w:pPr>
      <w:r w:rsidRPr="005254EF">
        <w:t>TIM</w:t>
      </w:r>
    </w:p>
    <w:p w14:paraId="2289C188" w14:textId="77777777" w:rsidR="002E1F5F" w:rsidRPr="005254EF" w:rsidRDefault="002E1F5F" w:rsidP="002E1F5F">
      <w:pPr>
        <w:pStyle w:val="RFCFigure"/>
      </w:pPr>
      <w:r w:rsidRPr="005254EF">
        <w:tab/>
      </w:r>
    </w:p>
    <w:p w14:paraId="19D235B5" w14:textId="77777777" w:rsidR="002E1F5F" w:rsidRDefault="002E1F5F" w:rsidP="002E1F5F">
      <w:pPr>
        <w:pStyle w:val="RFCFigure"/>
        <w:rPr>
          <w:rFonts w:cs="Times New Roman"/>
        </w:rPr>
      </w:pPr>
      <w:r w:rsidRPr="005254EF">
        <w:t xml:space="preserve">Email: </w:t>
      </w:r>
      <w:hyperlink r:id="rId8" w:history="1">
        <w:r w:rsidR="005254EF" w:rsidRPr="00C56F52">
          <w:rPr>
            <w:rStyle w:val="Hyperlink"/>
          </w:rPr>
          <w:t>fabio.peruzzini@telecomitalia.it</w:t>
        </w:r>
      </w:hyperlink>
    </w:p>
    <w:p w14:paraId="3063162E" w14:textId="77777777" w:rsidR="006B2FA6" w:rsidRDefault="006B2FA6" w:rsidP="006B2FA6"/>
    <w:p w14:paraId="1B1B71A0" w14:textId="77777777" w:rsidR="005450D7" w:rsidRPr="006B2FA6" w:rsidRDefault="005450D7" w:rsidP="005450D7">
      <w:pPr>
        <w:rPr>
          <w:lang w:val="en-GB"/>
        </w:rPr>
      </w:pPr>
      <w:r w:rsidRPr="006B2FA6">
        <w:rPr>
          <w:lang w:val="en-GB"/>
        </w:rPr>
        <w:t>Jean-Francois Bouquier</w:t>
      </w:r>
      <w:r w:rsidRPr="006B2FA6">
        <w:rPr>
          <w:lang w:val="en-GB"/>
        </w:rPr>
        <w:br/>
        <w:t>Vodafone</w:t>
      </w:r>
    </w:p>
    <w:p w14:paraId="06E2D042" w14:textId="77777777" w:rsidR="005450D7" w:rsidRDefault="005450D7" w:rsidP="005450D7">
      <w:r>
        <w:t xml:space="preserve">Email: </w:t>
      </w:r>
      <w:hyperlink r:id="rId9" w:history="1">
        <w:r w:rsidRPr="006472B1">
          <w:rPr>
            <w:rStyle w:val="Hyperlink"/>
          </w:rPr>
          <w:t>jeff.bouquier@vodafone.com</w:t>
        </w:r>
      </w:hyperlink>
    </w:p>
    <w:p w14:paraId="465C323E" w14:textId="77777777" w:rsidR="005450D7" w:rsidRDefault="005450D7" w:rsidP="005450D7"/>
    <w:p w14:paraId="6456A9BE" w14:textId="77777777" w:rsidR="006B2FA6" w:rsidRDefault="006B2FA6" w:rsidP="006B2FA6">
      <w:r>
        <w:t>Italo Busi</w:t>
      </w:r>
      <w:r>
        <w:br/>
        <w:t>Huawei</w:t>
      </w:r>
    </w:p>
    <w:p w14:paraId="6BBABF5A" w14:textId="77777777" w:rsidR="006B2FA6" w:rsidRDefault="006B2FA6" w:rsidP="006B2FA6">
      <w:r>
        <w:t xml:space="preserve">Email: </w:t>
      </w:r>
      <w:hyperlink r:id="rId10" w:history="1">
        <w:r w:rsidRPr="006472B1">
          <w:rPr>
            <w:rStyle w:val="Hyperlink"/>
          </w:rPr>
          <w:t>Italo.busi@huawei.com</w:t>
        </w:r>
      </w:hyperlink>
      <w:r>
        <w:t xml:space="preserve"> </w:t>
      </w:r>
    </w:p>
    <w:p w14:paraId="764BDE05" w14:textId="77777777" w:rsidR="002E1F5F" w:rsidRDefault="002E1F5F" w:rsidP="002E1F5F"/>
    <w:p w14:paraId="57916F9C" w14:textId="77777777" w:rsidR="00BA2A4C" w:rsidRDefault="00BA2A4C" w:rsidP="00BA2A4C">
      <w:r>
        <w:t>Daniel King</w:t>
      </w:r>
      <w:r>
        <w:br/>
        <w:t>Old Dog Consulting</w:t>
      </w:r>
    </w:p>
    <w:p w14:paraId="01738F03" w14:textId="77777777" w:rsidR="00BA2A4C" w:rsidRDefault="00BA2A4C" w:rsidP="00BA2A4C">
      <w:r>
        <w:t xml:space="preserve">Email: </w:t>
      </w:r>
      <w:hyperlink r:id="rId11" w:history="1">
        <w:r w:rsidRPr="00DC28C5">
          <w:rPr>
            <w:rStyle w:val="Hyperlink"/>
          </w:rPr>
          <w:t>daniel@olddog.co.uk</w:t>
        </w:r>
      </w:hyperlink>
      <w:r>
        <w:t xml:space="preserve"> </w:t>
      </w:r>
    </w:p>
    <w:p w14:paraId="494229AD" w14:textId="77777777" w:rsidR="006B2FA6" w:rsidRDefault="006B2FA6" w:rsidP="006B2FA6"/>
    <w:p w14:paraId="68695589" w14:textId="77777777" w:rsidR="005450D7" w:rsidRPr="00433AE6" w:rsidRDefault="005450D7" w:rsidP="005450D7">
      <w:r w:rsidRPr="00433AE6">
        <w:t>Daniele Ceccarelli</w:t>
      </w:r>
      <w:r w:rsidRPr="00433AE6">
        <w:rPr>
          <w:lang w:val="en-GB"/>
        </w:rPr>
        <w:br/>
        <w:t>Ericsson</w:t>
      </w:r>
    </w:p>
    <w:p w14:paraId="2C034DED" w14:textId="77777777" w:rsidR="005450D7" w:rsidRPr="00433AE6" w:rsidRDefault="005450D7" w:rsidP="005450D7">
      <w:r w:rsidRPr="00433AE6">
        <w:t xml:space="preserve">Email: </w:t>
      </w:r>
      <w:hyperlink r:id="rId12" w:history="1">
        <w:r w:rsidRPr="004C3950">
          <w:rPr>
            <w:rStyle w:val="Hyperlink"/>
            <w:lang w:val="it-IT"/>
          </w:rPr>
          <w:t>daniele.ceccarelli@ericsson.com</w:t>
        </w:r>
      </w:hyperlink>
    </w:p>
    <w:p w14:paraId="15D138D2" w14:textId="77777777" w:rsidR="005450D7" w:rsidRDefault="005450D7" w:rsidP="005450D7"/>
    <w:p w14:paraId="0A45A58C" w14:textId="77777777" w:rsidR="006B2FA6" w:rsidRPr="006B2FA6" w:rsidRDefault="006B2FA6" w:rsidP="006B2FA6">
      <w:pPr>
        <w:rPr>
          <w:lang w:val="it-IT"/>
        </w:rPr>
      </w:pPr>
      <w:r w:rsidRPr="006B2FA6">
        <w:rPr>
          <w:lang w:val="it-IT"/>
        </w:rPr>
        <w:lastRenderedPageBreak/>
        <w:t>Sergio Belotti</w:t>
      </w:r>
      <w:r w:rsidRPr="006B2FA6">
        <w:rPr>
          <w:lang w:val="it-IT"/>
        </w:rPr>
        <w:br/>
        <w:t>Nokia</w:t>
      </w:r>
    </w:p>
    <w:p w14:paraId="2CECA6AE" w14:textId="77777777" w:rsidR="006B2FA6" w:rsidRPr="006B2FA6" w:rsidRDefault="006B2FA6" w:rsidP="006B2FA6">
      <w:pPr>
        <w:rPr>
          <w:lang w:val="en-GB"/>
        </w:rPr>
      </w:pPr>
      <w:r w:rsidRPr="006B2FA6">
        <w:rPr>
          <w:lang w:val="en-GB"/>
        </w:rPr>
        <w:t xml:space="preserve">Email: </w:t>
      </w:r>
      <w:hyperlink r:id="rId13" w:history="1">
        <w:r w:rsidRPr="006B2FA6">
          <w:rPr>
            <w:rStyle w:val="Hyperlink"/>
            <w:lang w:val="en-GB"/>
          </w:rPr>
          <w:t>sergio.belotti@nokia.com</w:t>
        </w:r>
      </w:hyperlink>
      <w:r w:rsidRPr="006B2FA6">
        <w:rPr>
          <w:lang w:val="en-GB"/>
        </w:rPr>
        <w:t xml:space="preserve"> </w:t>
      </w:r>
    </w:p>
    <w:p w14:paraId="0DC32B3E" w14:textId="77777777" w:rsidR="006B2FA6" w:rsidRPr="006B2FA6" w:rsidRDefault="006B2FA6" w:rsidP="006B2FA6">
      <w:pPr>
        <w:rPr>
          <w:lang w:val="en-GB"/>
        </w:rPr>
      </w:pPr>
    </w:p>
    <w:p w14:paraId="135EAEAF" w14:textId="77777777" w:rsidR="006B2FA6" w:rsidRPr="00980212" w:rsidRDefault="006B2FA6" w:rsidP="006B2FA6">
      <w:pPr>
        <w:rPr>
          <w:lang w:val="it-IT"/>
        </w:rPr>
      </w:pPr>
      <w:r w:rsidRPr="00980212">
        <w:rPr>
          <w:lang w:val="it-IT"/>
        </w:rPr>
        <w:t>Gabriele Galimberti</w:t>
      </w:r>
      <w:r w:rsidRPr="00980212">
        <w:rPr>
          <w:lang w:val="it-IT"/>
        </w:rPr>
        <w:br/>
      </w:r>
      <w:r>
        <w:rPr>
          <w:lang w:val="it-IT"/>
        </w:rPr>
        <w:t>Cisco</w:t>
      </w:r>
    </w:p>
    <w:p w14:paraId="32603C27" w14:textId="77777777" w:rsidR="006B2FA6" w:rsidRPr="00980212" w:rsidRDefault="006B2FA6" w:rsidP="006B2FA6">
      <w:pPr>
        <w:rPr>
          <w:lang w:val="it-IT"/>
        </w:rPr>
      </w:pPr>
      <w:r w:rsidRPr="00980212">
        <w:rPr>
          <w:lang w:val="it-IT"/>
        </w:rPr>
        <w:t xml:space="preserve">Email: </w:t>
      </w:r>
      <w:hyperlink r:id="rId14" w:history="1">
        <w:r w:rsidRPr="00193463">
          <w:rPr>
            <w:rStyle w:val="Hyperlink"/>
            <w:lang w:val="it-IT"/>
          </w:rPr>
          <w:t>ggalimbe@cisco.com</w:t>
        </w:r>
      </w:hyperlink>
    </w:p>
    <w:p w14:paraId="30F07012" w14:textId="77777777" w:rsidR="00980212" w:rsidRPr="006B2FA6" w:rsidRDefault="00980212" w:rsidP="00980212">
      <w:pPr>
        <w:rPr>
          <w:lang w:val="it-IT"/>
        </w:rPr>
      </w:pPr>
    </w:p>
    <w:p w14:paraId="13083C75" w14:textId="77777777" w:rsidR="00980212" w:rsidRPr="00980212" w:rsidRDefault="00980212" w:rsidP="00980212">
      <w:pPr>
        <w:rPr>
          <w:lang w:val="it-IT"/>
        </w:rPr>
      </w:pPr>
      <w:r w:rsidRPr="006B2FA6">
        <w:rPr>
          <w:lang w:val="it-IT"/>
        </w:rPr>
        <w:t>Zheng Yanlei</w:t>
      </w:r>
      <w:r w:rsidRPr="006B2FA6">
        <w:rPr>
          <w:lang w:val="it-IT"/>
        </w:rPr>
        <w:br/>
        <w:t>China Unic</w:t>
      </w:r>
      <w:r w:rsidRPr="00980212">
        <w:rPr>
          <w:lang w:val="it-IT"/>
        </w:rPr>
        <w:t>om</w:t>
      </w:r>
    </w:p>
    <w:p w14:paraId="3E0406C8" w14:textId="77777777" w:rsidR="00980212" w:rsidRPr="00980212" w:rsidRDefault="00980212" w:rsidP="00980212">
      <w:pPr>
        <w:rPr>
          <w:lang w:val="it-IT"/>
        </w:rPr>
      </w:pPr>
      <w:r w:rsidRPr="00980212">
        <w:rPr>
          <w:lang w:val="it-IT"/>
        </w:rPr>
        <w:t xml:space="preserve">Email: </w:t>
      </w:r>
      <w:hyperlink r:id="rId15" w:history="1">
        <w:r w:rsidRPr="00980212">
          <w:rPr>
            <w:rStyle w:val="Hyperlink"/>
            <w:lang w:val="it-IT"/>
          </w:rPr>
          <w:t>zhengyanlei@chinaunicom.cn</w:t>
        </w:r>
      </w:hyperlink>
    </w:p>
    <w:p w14:paraId="3B84FBED" w14:textId="77777777" w:rsidR="00980212" w:rsidRDefault="00980212" w:rsidP="00980212"/>
    <w:p w14:paraId="17A4A64D" w14:textId="274E8BFA" w:rsidR="005450D7" w:rsidRPr="00980212" w:rsidRDefault="005450D7" w:rsidP="005450D7">
      <w:pPr>
        <w:rPr>
          <w:lang w:val="it-IT"/>
        </w:rPr>
      </w:pPr>
      <w:r w:rsidRPr="005450D7">
        <w:rPr>
          <w:lang w:val="it-IT"/>
        </w:rPr>
        <w:t>Anton Snitser</w:t>
      </w:r>
      <w:r w:rsidRPr="00980212">
        <w:rPr>
          <w:lang w:val="it-IT"/>
        </w:rPr>
        <w:br/>
      </w:r>
      <w:r w:rsidRPr="005450D7">
        <w:rPr>
          <w:lang w:val="it-IT"/>
        </w:rPr>
        <w:t>Sedona</w:t>
      </w:r>
    </w:p>
    <w:p w14:paraId="228CA0CE" w14:textId="306BC902" w:rsidR="005450D7" w:rsidRDefault="005450D7" w:rsidP="005450D7">
      <w:r>
        <w:t xml:space="preserve">Email: </w:t>
      </w:r>
      <w:hyperlink r:id="rId16" w:history="1">
        <w:r w:rsidRPr="00566926">
          <w:rPr>
            <w:rStyle w:val="Hyperlink"/>
          </w:rPr>
          <w:t>antons@sedonasys.com</w:t>
        </w:r>
      </w:hyperlink>
    </w:p>
    <w:p w14:paraId="0801C798" w14:textId="77777777" w:rsidR="005450D7" w:rsidRDefault="005450D7" w:rsidP="005450D7">
      <w:bookmarkStart w:id="85" w:name="_GoBack"/>
      <w:bookmarkEnd w:id="85"/>
    </w:p>
    <w:p w14:paraId="77C181B2" w14:textId="77777777" w:rsidR="00980212" w:rsidRPr="00980212" w:rsidRDefault="00980212" w:rsidP="00980212">
      <w:pPr>
        <w:rPr>
          <w:lang w:val="it-IT"/>
        </w:rPr>
      </w:pPr>
      <w:r w:rsidRPr="00980212">
        <w:rPr>
          <w:lang w:val="it-IT"/>
        </w:rPr>
        <w:t>Washington Costa Pereira Correia</w:t>
      </w:r>
      <w:r w:rsidRPr="00980212">
        <w:rPr>
          <w:lang w:val="it-IT"/>
        </w:rPr>
        <w:br/>
        <w:t>T</w:t>
      </w:r>
      <w:r>
        <w:rPr>
          <w:lang w:val="it-IT"/>
        </w:rPr>
        <w:t>IM Brasil</w:t>
      </w:r>
    </w:p>
    <w:p w14:paraId="55997842" w14:textId="77777777" w:rsidR="00980212" w:rsidRDefault="00980212" w:rsidP="00980212">
      <w:r>
        <w:t xml:space="preserve">Email: </w:t>
      </w:r>
      <w:hyperlink r:id="rId17" w:history="1">
        <w:r w:rsidRPr="00193463">
          <w:rPr>
            <w:rStyle w:val="Hyperlink"/>
          </w:rPr>
          <w:t>wcorreia@timbrasil.com.br</w:t>
        </w:r>
      </w:hyperlink>
    </w:p>
    <w:p w14:paraId="7BA759B5" w14:textId="77777777" w:rsidR="006B2FA6" w:rsidRDefault="006B2FA6" w:rsidP="006B2FA6"/>
    <w:p w14:paraId="2C00A727" w14:textId="77777777" w:rsidR="00277FAA" w:rsidRPr="008B1AC2" w:rsidRDefault="00277FAA" w:rsidP="00277FAA">
      <w:r w:rsidRPr="00121733">
        <w:t>Michael Scharf</w:t>
      </w:r>
      <w:r w:rsidRPr="006B2FA6">
        <w:rPr>
          <w:lang w:val="en-GB"/>
        </w:rPr>
        <w:br/>
      </w:r>
      <w:r w:rsidRPr="008B1AC2">
        <w:rPr>
          <w:lang w:val="en-GB"/>
        </w:rPr>
        <w:t>Hochschule Esslingen - University of Applied Sciences</w:t>
      </w:r>
    </w:p>
    <w:p w14:paraId="30194841" w14:textId="77777777" w:rsidR="00277FAA" w:rsidRDefault="00277FAA" w:rsidP="00277FAA">
      <w:r>
        <w:t xml:space="preserve">Email: </w:t>
      </w:r>
      <w:hyperlink r:id="rId18" w:history="1">
        <w:r w:rsidRPr="004C3950">
          <w:rPr>
            <w:rStyle w:val="Hyperlink"/>
          </w:rPr>
          <w:t>michael.scharf@hs-esslingen.de</w:t>
        </w:r>
      </w:hyperlink>
    </w:p>
    <w:p w14:paraId="5C667421" w14:textId="77777777" w:rsidR="00433AE6" w:rsidRDefault="00433AE6" w:rsidP="00433AE6"/>
    <w:p w14:paraId="6181F7EB" w14:textId="77777777" w:rsidR="00433AE6" w:rsidRPr="004867D3" w:rsidRDefault="00433AE6" w:rsidP="00433AE6">
      <w:r w:rsidRPr="008B1AC2">
        <w:t>Young Lee</w:t>
      </w:r>
      <w:r w:rsidRPr="006B2FA6">
        <w:rPr>
          <w:lang w:val="en-GB"/>
        </w:rPr>
        <w:br/>
      </w:r>
      <w:r w:rsidRPr="008B1AC2">
        <w:rPr>
          <w:lang w:val="en-GB"/>
        </w:rPr>
        <w:t>Sung Kyun Kwan University</w:t>
      </w:r>
    </w:p>
    <w:p w14:paraId="5210DBB8" w14:textId="77777777" w:rsidR="00433AE6" w:rsidRDefault="00433AE6" w:rsidP="00433AE6">
      <w:r>
        <w:t xml:space="preserve">Email: </w:t>
      </w:r>
      <w:hyperlink r:id="rId19" w:history="1">
        <w:r w:rsidRPr="004C3950">
          <w:rPr>
            <w:rStyle w:val="Hyperlink"/>
          </w:rPr>
          <w:t>younglee.tx@gmail.com</w:t>
        </w:r>
      </w:hyperlink>
    </w:p>
    <w:p w14:paraId="6BCA0A84" w14:textId="77777777" w:rsidR="00433AE6" w:rsidRDefault="00433AE6" w:rsidP="00433AE6"/>
    <w:p w14:paraId="3A44C4A1" w14:textId="77777777" w:rsidR="00433AE6" w:rsidRPr="004867D3" w:rsidRDefault="00433AE6" w:rsidP="00433AE6">
      <w:pPr>
        <w:rPr>
          <w:lang w:val="it-IT"/>
        </w:rPr>
      </w:pPr>
      <w:r>
        <w:rPr>
          <w:lang w:val="it-IT"/>
        </w:rPr>
        <w:t xml:space="preserve">Jeff </w:t>
      </w:r>
      <w:r w:rsidRPr="008B1AC2">
        <w:rPr>
          <w:lang w:val="it-IT"/>
        </w:rPr>
        <w:t>Tantsura</w:t>
      </w:r>
      <w:r w:rsidRPr="004867D3">
        <w:rPr>
          <w:lang w:val="it-IT"/>
        </w:rPr>
        <w:br/>
      </w:r>
      <w:r w:rsidRPr="008B1AC2">
        <w:rPr>
          <w:lang w:val="it-IT"/>
        </w:rPr>
        <w:t>Apstra</w:t>
      </w:r>
    </w:p>
    <w:p w14:paraId="7B383990" w14:textId="77777777" w:rsidR="00433AE6" w:rsidRPr="004867D3" w:rsidRDefault="00433AE6" w:rsidP="00433AE6">
      <w:pPr>
        <w:rPr>
          <w:lang w:val="it-IT"/>
        </w:rPr>
      </w:pPr>
      <w:r w:rsidRPr="004867D3">
        <w:rPr>
          <w:lang w:val="it-IT"/>
        </w:rPr>
        <w:t xml:space="preserve">Email: </w:t>
      </w:r>
      <w:hyperlink r:id="rId20" w:history="1">
        <w:r w:rsidRPr="004C3950">
          <w:rPr>
            <w:rStyle w:val="Hyperlink"/>
            <w:lang w:val="it-IT"/>
          </w:rPr>
          <w:t>jefftant.ietf@gmail.com</w:t>
        </w:r>
      </w:hyperlink>
    </w:p>
    <w:p w14:paraId="37054ACA" w14:textId="77777777" w:rsidR="00433AE6" w:rsidRPr="00433AE6" w:rsidRDefault="00433AE6" w:rsidP="00433AE6">
      <w:pPr>
        <w:ind w:left="0"/>
        <w:rPr>
          <w:lang w:val="en-GB"/>
        </w:rPr>
      </w:pPr>
    </w:p>
    <w:p w14:paraId="2E463AF8" w14:textId="77777777" w:rsidR="00BA2A4C" w:rsidRPr="00433AE6" w:rsidRDefault="00BA2A4C" w:rsidP="00903371">
      <w:pPr>
        <w:ind w:left="0"/>
        <w:rPr>
          <w:lang w:val="en-GB"/>
        </w:rPr>
      </w:pPr>
    </w:p>
    <w:sectPr w:rsidR="00BA2A4C" w:rsidRPr="00433AE6" w:rsidSect="001A6614">
      <w:headerReference w:type="default" r:id="rId21"/>
      <w:footerReference w:type="default" r:id="rId22"/>
      <w:headerReference w:type="first" r:id="rId23"/>
      <w:footerReference w:type="first" r:id="rId24"/>
      <w:type w:val="continuous"/>
      <w:pgSz w:w="12240" w:h="15840" w:code="1"/>
      <w:pgMar w:top="1440" w:right="1151" w:bottom="1202" w:left="720" w:header="1440" w:footer="1202"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46141" w16cid:durableId="22109292"/>
  <w16cid:commentId w16cid:paraId="3585CDC8" w16cid:durableId="22109CA1"/>
  <w16cid:commentId w16cid:paraId="454A5E51" w16cid:durableId="22109F5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41930" w14:textId="77777777" w:rsidR="008134C0" w:rsidRDefault="008134C0">
      <w:r>
        <w:separator/>
      </w:r>
    </w:p>
  </w:endnote>
  <w:endnote w:type="continuationSeparator" w:id="0">
    <w:p w14:paraId="3D0A878E" w14:textId="77777777" w:rsidR="008134C0" w:rsidRDefault="00813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1B07FD" w14:textId="0608EFF8" w:rsidR="00520B13" w:rsidRDefault="00520B13" w:rsidP="00F410C4">
    <w:pPr>
      <w:pStyle w:val="Footer"/>
    </w:pPr>
    <w:r>
      <w:rPr>
        <w:highlight w:val="yellow"/>
      </w:rPr>
      <w:br/>
    </w:r>
    <w:r>
      <w:rPr>
        <w:highlight w:val="yellow"/>
      </w:rPr>
      <w:br/>
    </w: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5450D7">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450D7">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450D7">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5450D7">
      <w:rPr>
        <w:noProof/>
      </w:rPr>
      <w:instrText>September</w:instrText>
    </w:r>
    <w:r>
      <w:fldChar w:fldCharType="end"/>
    </w:r>
    <w:r>
      <w:instrText xml:space="preserve"> \* MERGEFORMAT </w:instrText>
    </w:r>
    <w:r>
      <w:fldChar w:fldCharType="separate"/>
    </w:r>
    <w:r w:rsidR="005450D7">
      <w:rPr>
        <w:noProof/>
      </w:rPr>
      <w:instrText>September</w:instrText>
    </w:r>
    <w:r>
      <w:fldChar w:fldCharType="end"/>
    </w:r>
    <w:r>
      <w:instrText xml:space="preserve"> \* MERGEFORMAT </w:instrText>
    </w:r>
    <w:r>
      <w:fldChar w:fldCharType="separate"/>
    </w:r>
    <w:r w:rsidR="005450D7">
      <w:rPr>
        <w:noProof/>
      </w:rPr>
      <w:t>September</w:t>
    </w:r>
    <w:r>
      <w:fldChar w:fldCharType="end"/>
    </w:r>
    <w:r>
      <w:t xml:space="preserve"> </w:t>
    </w:r>
    <w:r>
      <w:fldChar w:fldCharType="begin"/>
    </w:r>
    <w:r>
      <w:instrText xml:space="preserve"> SAVEDATE  \@ "d," </w:instrText>
    </w:r>
    <w:r>
      <w:fldChar w:fldCharType="separate"/>
    </w:r>
    <w:r w:rsidR="005450D7">
      <w:rPr>
        <w:noProof/>
      </w:rPr>
      <w:t>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5450D7">
      <w:rPr>
        <w:noProof/>
      </w:rPr>
      <w:instrText>3</w:instrText>
    </w:r>
    <w:r>
      <w:fldChar w:fldCharType="end"/>
    </w:r>
    <w:r>
      <w:instrText xml:space="preserve"> &lt; 7 </w:instrText>
    </w:r>
    <w:r>
      <w:fldChar w:fldCharType="begin"/>
    </w:r>
    <w:r>
      <w:instrText xml:space="preserve"> SAVEDATE \@ "YYYY" \* MERGEFORMAT </w:instrText>
    </w:r>
    <w:r>
      <w:fldChar w:fldCharType="separate"/>
    </w:r>
    <w:r w:rsidR="005450D7">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5450D7">
      <w:rPr>
        <w:noProof/>
      </w:rPr>
      <w:t>2020</w:t>
    </w:r>
    <w:r>
      <w:fldChar w:fldCharType="end"/>
    </w:r>
    <w:r>
      <w:rPr>
        <w:rFonts w:cs="Times New Roman"/>
      </w:rPr>
      <w:tab/>
    </w:r>
    <w:r>
      <w:t xml:space="preserve">[Page </w:t>
    </w:r>
    <w:r>
      <w:fldChar w:fldCharType="begin"/>
    </w:r>
    <w:r>
      <w:instrText xml:space="preserve"> PAGE </w:instrText>
    </w:r>
    <w:r>
      <w:fldChar w:fldCharType="separate"/>
    </w:r>
    <w:r w:rsidR="005450D7">
      <w:rPr>
        <w:noProof/>
      </w:rPr>
      <w:t>20</w:t>
    </w:r>
    <w:r>
      <w:fldChar w:fldCharType="end"/>
    </w:r>
    <w:r>
      <w:t>]</w:t>
    </w:r>
  </w:p>
  <w:p w14:paraId="7D0E4F7F" w14:textId="6440810C" w:rsidR="00520B13" w:rsidRDefault="00520B1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01B05" w14:textId="77777777" w:rsidR="00520B13" w:rsidRDefault="00520B13" w:rsidP="00F410C4">
    <w:pPr>
      <w:pStyle w:val="Footer"/>
      <w:rPr>
        <w:highlight w:val="yellow"/>
      </w:rPr>
    </w:pPr>
  </w:p>
  <w:p w14:paraId="47394404" w14:textId="77777777" w:rsidR="00520B13" w:rsidRDefault="00520B13" w:rsidP="00F410C4">
    <w:pPr>
      <w:pStyle w:val="Footer"/>
      <w:rPr>
        <w:highlight w:val="yellow"/>
      </w:rPr>
    </w:pPr>
  </w:p>
  <w:p w14:paraId="7AF325F1" w14:textId="77777777" w:rsidR="00520B13" w:rsidRDefault="00520B13" w:rsidP="00F410C4">
    <w:pPr>
      <w:pStyle w:val="Footer"/>
      <w:rPr>
        <w:highlight w:val="yellow"/>
      </w:rPr>
    </w:pPr>
  </w:p>
  <w:p w14:paraId="5D037C3F" w14:textId="28410D3A" w:rsidR="00520B13" w:rsidRDefault="00520B13"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5450D7">
      <w:rPr>
        <w:noProof/>
      </w:rPr>
      <w:instrText>3</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5450D7">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450D7">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5450D7">
      <w:rPr>
        <w:noProof/>
      </w:rPr>
      <w:instrText>September</w:instrText>
    </w:r>
    <w:r>
      <w:fldChar w:fldCharType="end"/>
    </w:r>
    <w:r>
      <w:instrText xml:space="preserve"> \* MERGEFORMAT </w:instrText>
    </w:r>
    <w:r>
      <w:fldChar w:fldCharType="separate"/>
    </w:r>
    <w:r w:rsidR="005450D7">
      <w:rPr>
        <w:noProof/>
      </w:rPr>
      <w:instrText>September</w:instrText>
    </w:r>
    <w:r>
      <w:fldChar w:fldCharType="end"/>
    </w:r>
    <w:r>
      <w:instrText xml:space="preserve"> \* MERGEFORMAT </w:instrText>
    </w:r>
    <w:r>
      <w:fldChar w:fldCharType="separate"/>
    </w:r>
    <w:r w:rsidR="005450D7">
      <w:rPr>
        <w:noProof/>
      </w:rPr>
      <w:t>September</w:t>
    </w:r>
    <w:r>
      <w:fldChar w:fldCharType="end"/>
    </w:r>
    <w:r>
      <w:t xml:space="preserve"> </w:t>
    </w:r>
    <w:r>
      <w:fldChar w:fldCharType="begin"/>
    </w:r>
    <w:r>
      <w:instrText xml:space="preserve"> SAVEDATE  \@ "d," </w:instrText>
    </w:r>
    <w:r>
      <w:fldChar w:fldCharType="separate"/>
    </w:r>
    <w:r w:rsidR="005450D7">
      <w:rPr>
        <w:noProof/>
      </w:rPr>
      <w:t>9,</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5450D7">
      <w:rPr>
        <w:noProof/>
      </w:rPr>
      <w:instrText>3</w:instrText>
    </w:r>
    <w:r>
      <w:fldChar w:fldCharType="end"/>
    </w:r>
    <w:r>
      <w:instrText xml:space="preserve"> &lt; 7 </w:instrText>
    </w:r>
    <w:r>
      <w:fldChar w:fldCharType="begin"/>
    </w:r>
    <w:r>
      <w:instrText xml:space="preserve"> SAVEDATE \@ "YYYY" \* MERGEFORMAT </w:instrText>
    </w:r>
    <w:r>
      <w:fldChar w:fldCharType="separate"/>
    </w:r>
    <w:r w:rsidR="005450D7">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5450D7">
      <w:rPr>
        <w:noProof/>
      </w:rPr>
      <w:t>2020</w:t>
    </w:r>
    <w:r>
      <w:fldChar w:fldCharType="end"/>
    </w:r>
    <w:r>
      <w:tab/>
      <w:t xml:space="preserve">[Page </w:t>
    </w:r>
    <w:r>
      <w:fldChar w:fldCharType="begin"/>
    </w:r>
    <w:r>
      <w:instrText xml:space="preserve"> PAGE </w:instrText>
    </w:r>
    <w:r>
      <w:fldChar w:fldCharType="separate"/>
    </w:r>
    <w:r w:rsidR="005450D7">
      <w:rPr>
        <w:noProof/>
      </w:rPr>
      <w:t>1</w:t>
    </w:r>
    <w:r>
      <w:fldChar w:fldCharType="end"/>
    </w:r>
    <w:r>
      <w:t>]</w:t>
    </w:r>
  </w:p>
  <w:p w14:paraId="69C253BA" w14:textId="740F5D13" w:rsidR="00520B13" w:rsidRDefault="00520B13"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9FCE8E" w14:textId="77777777" w:rsidR="008134C0" w:rsidRDefault="008134C0">
      <w:r>
        <w:separator/>
      </w:r>
    </w:p>
  </w:footnote>
  <w:footnote w:type="continuationSeparator" w:id="0">
    <w:p w14:paraId="4BA6E35C" w14:textId="77777777" w:rsidR="008134C0" w:rsidRDefault="008134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8E662" w14:textId="76E94D4F" w:rsidR="00520B13" w:rsidRDefault="00520B13"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5450D7">
      <w:rPr>
        <w:noProof/>
      </w:rPr>
      <w:t>March 2020</w:t>
    </w:r>
    <w:r>
      <w:fldChar w:fldCharType="end"/>
    </w:r>
  </w:p>
  <w:p w14:paraId="49EB19EA" w14:textId="77777777" w:rsidR="00520B13" w:rsidRDefault="00520B13"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344487" w14:textId="77777777" w:rsidR="00520B13" w:rsidRDefault="00520B13" w:rsidP="00F410C4">
    <w:pPr>
      <w:pStyle w:val="Header"/>
      <w:rPr>
        <w:highlight w:val="yellow"/>
      </w:rPr>
    </w:pPr>
  </w:p>
  <w:p w14:paraId="7E35E760" w14:textId="77777777" w:rsidR="00520B13" w:rsidRDefault="00520B13" w:rsidP="00F410C4">
    <w:pPr>
      <w:pStyle w:val="Header"/>
      <w:rPr>
        <w:highlight w:val="yellow"/>
      </w:rPr>
    </w:pPr>
  </w:p>
  <w:p w14:paraId="74FA4323" w14:textId="77777777" w:rsidR="00520B13" w:rsidRDefault="00520B13" w:rsidP="00F410C4">
    <w:pPr>
      <w:pStyle w:val="Header"/>
    </w:pPr>
    <w:r w:rsidRPr="007064B6">
      <w:t>TEAS Working Group</w:t>
    </w:r>
    <w:r>
      <w:tab/>
    </w:r>
    <w:r w:rsidRPr="00F410C4">
      <w:tab/>
    </w:r>
    <w:r>
      <w:t xml:space="preserve">Fabio </w:t>
    </w:r>
    <w:r w:rsidRPr="007064B6">
      <w:t>Peruzzini</w:t>
    </w:r>
  </w:p>
  <w:p w14:paraId="3FEE79E5" w14:textId="77777777" w:rsidR="00520B13" w:rsidRDefault="00520B13" w:rsidP="00F410C4">
    <w:pPr>
      <w:pStyle w:val="Header"/>
    </w:pPr>
    <w:r>
      <w:t>Internet Draft</w:t>
    </w:r>
    <w:r>
      <w:tab/>
    </w:r>
    <w:r w:rsidRPr="00F410C4">
      <w:tab/>
    </w:r>
    <w:r>
      <w:t>TIM</w:t>
    </w:r>
  </w:p>
  <w:p w14:paraId="3AC71A7D" w14:textId="10421C89" w:rsidR="00520B13" w:rsidRDefault="00520B13" w:rsidP="00F410C4">
    <w:pPr>
      <w:pStyle w:val="Header"/>
    </w:pPr>
    <w:r>
      <w:t xml:space="preserve">Intended status: </w:t>
    </w:r>
    <w:r>
      <w:rPr>
        <w:highlight w:val="yellow"/>
      </w:rPr>
      <w:t>Informational</w:t>
    </w:r>
    <w:r>
      <w:tab/>
    </w:r>
    <w:r>
      <w:tab/>
    </w:r>
    <w:r w:rsidR="005450D7" w:rsidRPr="005450D7">
      <w:t>Jean-Francois Bouquier</w:t>
    </w:r>
  </w:p>
  <w:p w14:paraId="33997482" w14:textId="3EB89A99" w:rsidR="005450D7" w:rsidRDefault="005450D7" w:rsidP="005450D7">
    <w:pPr>
      <w:pStyle w:val="Header"/>
      <w:jc w:val="right"/>
    </w:pPr>
    <w:r w:rsidRPr="005450D7">
      <w:t>Vodafone</w:t>
    </w:r>
  </w:p>
  <w:p w14:paraId="211767FC" w14:textId="5FB219A4" w:rsidR="005450D7" w:rsidRDefault="005450D7" w:rsidP="00F410C4">
    <w:pPr>
      <w:pStyle w:val="Header"/>
    </w:pPr>
    <w:r>
      <w:tab/>
    </w:r>
    <w:r>
      <w:tab/>
      <w:t>Italo Busi</w:t>
    </w:r>
  </w:p>
  <w:p w14:paraId="44856715" w14:textId="77777777" w:rsidR="005450D7" w:rsidRDefault="005450D7" w:rsidP="005450D7">
    <w:pPr>
      <w:pStyle w:val="Header"/>
    </w:pPr>
    <w:r>
      <w:tab/>
    </w:r>
    <w:r>
      <w:tab/>
      <w:t>Huawei</w:t>
    </w:r>
  </w:p>
  <w:p w14:paraId="5F3B3744" w14:textId="77777777" w:rsidR="005450D7" w:rsidRDefault="005450D7" w:rsidP="005450D7">
    <w:pPr>
      <w:pStyle w:val="Header"/>
    </w:pPr>
    <w:r>
      <w:tab/>
    </w:r>
    <w:r>
      <w:tab/>
      <w:t>Daniel King</w:t>
    </w:r>
  </w:p>
  <w:p w14:paraId="7DC4070A" w14:textId="77777777" w:rsidR="005450D7" w:rsidRDefault="005450D7" w:rsidP="005450D7">
    <w:pPr>
      <w:pStyle w:val="Header"/>
    </w:pPr>
    <w:r>
      <w:tab/>
    </w:r>
    <w:r>
      <w:tab/>
      <w:t>Old Dog Consulting</w:t>
    </w:r>
  </w:p>
  <w:p w14:paraId="19FCF056" w14:textId="698964D0" w:rsidR="005450D7" w:rsidRDefault="005450D7" w:rsidP="00F410C4">
    <w:pPr>
      <w:pStyle w:val="Header"/>
    </w:pPr>
    <w:r>
      <w:tab/>
    </w:r>
    <w:r>
      <w:tab/>
    </w:r>
    <w:r w:rsidRPr="005450D7">
      <w:t>Daniele Ceccarelli</w:t>
    </w:r>
  </w:p>
  <w:p w14:paraId="2D247801" w14:textId="484502DA" w:rsidR="00520B13" w:rsidRPr="00390C09" w:rsidRDefault="00520B13" w:rsidP="00F410C4">
    <w:pPr>
      <w:pStyle w:val="Header"/>
      <w:rPr>
        <w:lang w:val="en-GB"/>
      </w:rPr>
    </w:pPr>
    <w:r w:rsidRPr="00390C09">
      <w:rPr>
        <w:lang w:val="en-GB"/>
      </w:rPr>
      <w:tab/>
    </w:r>
    <w:r w:rsidRPr="00390C09">
      <w:rPr>
        <w:lang w:val="en-GB"/>
      </w:rPr>
      <w:tab/>
    </w:r>
    <w:r w:rsidR="005450D7" w:rsidRPr="005450D7">
      <w:rPr>
        <w:lang w:val="en-GB"/>
      </w:rPr>
      <w:t>Ericsson</w:t>
    </w:r>
  </w:p>
  <w:p w14:paraId="6B1C82B2" w14:textId="77777777" w:rsidR="00520B13" w:rsidRPr="00390C09" w:rsidRDefault="00520B13" w:rsidP="00F410C4">
    <w:pPr>
      <w:pStyle w:val="Header"/>
      <w:rPr>
        <w:lang w:val="en-GB"/>
      </w:rPr>
    </w:pPr>
  </w:p>
  <w:p w14:paraId="3FCED9AE" w14:textId="1056931E" w:rsidR="00520B13" w:rsidRDefault="00520B13"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5450D7">
      <w:rPr>
        <w:noProof/>
      </w:rPr>
      <w:instrText>3</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5450D7">
      <w:rPr>
        <w:noProof/>
      </w:rPr>
      <w:instrText>3</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5450D7">
      <w:rPr>
        <w:noProof/>
      </w:rPr>
      <w:instrText>3</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0</w:instrText>
    </w:r>
    <w:r>
      <w:fldChar w:fldCharType="end"/>
    </w:r>
    <w:r>
      <w:instrText xml:space="preserve"> = 12 June "Fail" \* MERGEFORMAT </w:instrText>
    </w:r>
    <w:r>
      <w:fldChar w:fldCharType="separate"/>
    </w:r>
    <w:r>
      <w:rPr>
        <w:noProof/>
      </w:rPr>
      <w:instrText>Fail</w:instrText>
    </w:r>
    <w:r>
      <w:fldChar w:fldCharType="end"/>
    </w:r>
    <w:r>
      <w:instrText xml:space="preserve"> \* MERGEFORMAT </w:instrText>
    </w:r>
    <w:r>
      <w:fldChar w:fldCharType="separate"/>
    </w:r>
    <w:r>
      <w:rPr>
        <w:noProof/>
      </w:rPr>
      <w:instrText>Fail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Pr>
        <w:noProof/>
      </w:rPr>
      <w:instrText>April</w:instrText>
    </w:r>
    <w:r>
      <w:fldChar w:fldCharType="end"/>
    </w:r>
    <w:r>
      <w:instrText xml:space="preserve"> \* MERGEFORMAT </w:instrText>
    </w:r>
    <w:r>
      <w:fldChar w:fldCharType="separate"/>
    </w:r>
    <w:r w:rsidR="005450D7">
      <w:rPr>
        <w:noProof/>
      </w:rPr>
      <w:instrText>September</w:instrText>
    </w:r>
    <w:r>
      <w:fldChar w:fldCharType="end"/>
    </w:r>
    <w:r>
      <w:instrText xml:space="preserve"> \* MERGEFORMAT </w:instrText>
    </w:r>
    <w:r>
      <w:fldChar w:fldCharType="separate"/>
    </w:r>
    <w:r w:rsidR="005450D7">
      <w:rPr>
        <w:noProof/>
      </w:rPr>
      <w:instrText>September</w:instrText>
    </w:r>
    <w:r>
      <w:fldChar w:fldCharType="end"/>
    </w:r>
    <w:r>
      <w:instrText xml:space="preserve"> \* MERGEFORMAT </w:instrText>
    </w:r>
    <w:r>
      <w:fldChar w:fldCharType="separate"/>
    </w:r>
    <w:r w:rsidR="005450D7">
      <w:rPr>
        <w:noProof/>
      </w:rPr>
      <w:t>September</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5450D7">
      <w:rPr>
        <w:noProof/>
      </w:rPr>
      <w:instrText>3</w:instrText>
    </w:r>
    <w:r>
      <w:fldChar w:fldCharType="end"/>
    </w:r>
    <w:r>
      <w:instrText xml:space="preserve"> &lt; 7 </w:instrText>
    </w:r>
    <w:r>
      <w:fldChar w:fldCharType="begin"/>
    </w:r>
    <w:r>
      <w:instrText xml:space="preserve"> SAVEDATE \@ "YYYY" \* MERGEFORMAT </w:instrText>
    </w:r>
    <w:r>
      <w:fldChar w:fldCharType="separate"/>
    </w:r>
    <w:r w:rsidR="005450D7">
      <w:rPr>
        <w:noProof/>
      </w:rPr>
      <w:instrText>2020</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10</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2019</w:instrText>
    </w:r>
    <w:r>
      <w:fldChar w:fldCharType="end"/>
    </w:r>
    <w:r>
      <w:instrText xml:space="preserve"> + 1 \* MERGEFORMAT </w:instrText>
    </w:r>
    <w:r>
      <w:fldChar w:fldCharType="separate"/>
    </w:r>
    <w:r>
      <w:rPr>
        <w:noProof/>
      </w:rPr>
      <w:instrText>2020</w:instrText>
    </w:r>
    <w:r>
      <w:fldChar w:fldCharType="end"/>
    </w:r>
    <w:r>
      <w:instrText xml:space="preserve"> "Fail" \* MERGEFORMAT  \* MERGEFORMAT </w:instrText>
    </w:r>
    <w:r>
      <w:fldChar w:fldCharType="separate"/>
    </w:r>
    <w:r>
      <w:rPr>
        <w:noProof/>
      </w:rPr>
      <w:instrText>2020</w:instrText>
    </w:r>
    <w:r>
      <w:fldChar w:fldCharType="end"/>
    </w:r>
    <w:r>
      <w:instrText xml:space="preserve"> \* MERGEFORMAT </w:instrText>
    </w:r>
    <w:r>
      <w:fldChar w:fldCharType="separate"/>
    </w:r>
    <w:r w:rsidR="005450D7">
      <w:rPr>
        <w:noProof/>
      </w:rPr>
      <w:t>2020</w:t>
    </w:r>
    <w:r>
      <w:fldChar w:fldCharType="end"/>
    </w:r>
    <w:r>
      <w:tab/>
    </w:r>
    <w:r>
      <w:tab/>
    </w:r>
    <w:r>
      <w:fldChar w:fldCharType="begin"/>
    </w:r>
    <w:r>
      <w:instrText xml:space="preserve"> SAVEDATE  \@ "MMMM d, yyyy" </w:instrText>
    </w:r>
    <w:r>
      <w:fldChar w:fldCharType="separate"/>
    </w:r>
    <w:r w:rsidR="005450D7">
      <w:rPr>
        <w:noProof/>
      </w:rPr>
      <w:t>March 9, 2020</w:t>
    </w:r>
    <w:r>
      <w:fldChar w:fldCharType="end"/>
    </w:r>
  </w:p>
  <w:p w14:paraId="7D81BB27" w14:textId="77777777" w:rsidR="00520B13" w:rsidRDefault="00520B13" w:rsidP="00F410C4">
    <w:pPr>
      <w:pStyle w:val="Header"/>
    </w:pPr>
    <w:r>
      <w:tab/>
    </w:r>
  </w:p>
  <w:p w14:paraId="74F5CA4A" w14:textId="77777777" w:rsidR="00520B13" w:rsidRDefault="00520B13"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2B140A2"/>
    <w:multiLevelType w:val="hybridMultilevel"/>
    <w:tmpl w:val="8E721814"/>
    <w:lvl w:ilvl="0" w:tplc="77B24FAE">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5B7416C"/>
    <w:multiLevelType w:val="multilevel"/>
    <w:tmpl w:val="29900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69D40B0"/>
    <w:multiLevelType w:val="hybridMultilevel"/>
    <w:tmpl w:val="D8C803DC"/>
    <w:lvl w:ilvl="0" w:tplc="8A4E44E8">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9DA463F"/>
    <w:multiLevelType w:val="hybridMultilevel"/>
    <w:tmpl w:val="0CEAC988"/>
    <w:lvl w:ilvl="0" w:tplc="04090017">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1567" w:hanging="432"/>
      </w:pPr>
      <w:rPr>
        <w:rFonts w:hint="default"/>
      </w:rPr>
    </w:lvl>
    <w:lvl w:ilvl="2">
      <w:start w:val="1"/>
      <w:numFmt w:val="decimal"/>
      <w:pStyle w:val="Heading3"/>
      <w:suff w:val="nothing"/>
      <w:lvlText w:val="%1.%2.%3. "/>
      <w:lvlJc w:val="left"/>
      <w:pPr>
        <w:ind w:left="4827"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9"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15:restartNumberingAfterBreak="0">
    <w:nsid w:val="7911567C"/>
    <w:multiLevelType w:val="hybridMultilevel"/>
    <w:tmpl w:val="7772B3F0"/>
    <w:lvl w:ilvl="0" w:tplc="708ADCC6">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1"/>
  </w:num>
  <w:num w:numId="2">
    <w:abstractNumId w:val="20"/>
  </w:num>
  <w:num w:numId="3">
    <w:abstractNumId w:val="19"/>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1"/>
  </w:num>
  <w:num w:numId="17">
    <w:abstractNumId w:val="16"/>
  </w:num>
  <w:num w:numId="18">
    <w:abstractNumId w:val="16"/>
    <w:lvlOverride w:ilvl="0">
      <w:startOverride w:val="1"/>
    </w:lvlOverride>
  </w:num>
  <w:num w:numId="19">
    <w:abstractNumId w:val="22"/>
  </w:num>
  <w:num w:numId="20">
    <w:abstractNumId w:val="15"/>
  </w:num>
  <w:num w:numId="21">
    <w:abstractNumId w:val="16"/>
  </w:num>
  <w:num w:numId="22">
    <w:abstractNumId w:val="11"/>
  </w:num>
  <w:num w:numId="23">
    <w:abstractNumId w:val="12"/>
  </w:num>
  <w:num w:numId="24">
    <w:abstractNumId w:val="10"/>
  </w:num>
  <w:num w:numId="25">
    <w:abstractNumId w:val="14"/>
  </w:num>
  <w:num w:numId="26">
    <w:abstractNumId w:val="13"/>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n-US" w:vendorID="64" w:dllVersion="131078" w:nlCheck="1" w:checkStyle="1"/>
  <w:activeWritingStyle w:appName="MSWord" w:lang="en-GB"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qgUA+hY1KywAAAA="/>
  </w:docVars>
  <w:rsids>
    <w:rsidRoot w:val="0023750A"/>
    <w:rsid w:val="000017CE"/>
    <w:rsid w:val="00003259"/>
    <w:rsid w:val="000102FD"/>
    <w:rsid w:val="000126DE"/>
    <w:rsid w:val="00013C75"/>
    <w:rsid w:val="0001519F"/>
    <w:rsid w:val="0002767F"/>
    <w:rsid w:val="000279F0"/>
    <w:rsid w:val="00031750"/>
    <w:rsid w:val="00031BA3"/>
    <w:rsid w:val="00042ACC"/>
    <w:rsid w:val="000440BE"/>
    <w:rsid w:val="00045A33"/>
    <w:rsid w:val="00046C55"/>
    <w:rsid w:val="0005075C"/>
    <w:rsid w:val="00052D45"/>
    <w:rsid w:val="00055923"/>
    <w:rsid w:val="000566F5"/>
    <w:rsid w:val="00061E5D"/>
    <w:rsid w:val="00072E31"/>
    <w:rsid w:val="00073B3B"/>
    <w:rsid w:val="0007656C"/>
    <w:rsid w:val="0008342A"/>
    <w:rsid w:val="000936DF"/>
    <w:rsid w:val="00093D38"/>
    <w:rsid w:val="000B1845"/>
    <w:rsid w:val="000B3F6E"/>
    <w:rsid w:val="000B4FC0"/>
    <w:rsid w:val="000C6831"/>
    <w:rsid w:val="000D2E68"/>
    <w:rsid w:val="000D4AD0"/>
    <w:rsid w:val="000E2C73"/>
    <w:rsid w:val="000F1A74"/>
    <w:rsid w:val="000F2D89"/>
    <w:rsid w:val="00100BDA"/>
    <w:rsid w:val="001024B5"/>
    <w:rsid w:val="0010341A"/>
    <w:rsid w:val="0010357E"/>
    <w:rsid w:val="0010654D"/>
    <w:rsid w:val="00106DB8"/>
    <w:rsid w:val="001153AA"/>
    <w:rsid w:val="00124FA5"/>
    <w:rsid w:val="0012569E"/>
    <w:rsid w:val="0013055B"/>
    <w:rsid w:val="00132FE8"/>
    <w:rsid w:val="00135066"/>
    <w:rsid w:val="00135F4C"/>
    <w:rsid w:val="00145EA7"/>
    <w:rsid w:val="00146E66"/>
    <w:rsid w:val="00147470"/>
    <w:rsid w:val="00150728"/>
    <w:rsid w:val="00155BE7"/>
    <w:rsid w:val="00156C7B"/>
    <w:rsid w:val="00160DC6"/>
    <w:rsid w:val="0017445E"/>
    <w:rsid w:val="0018134A"/>
    <w:rsid w:val="00186A23"/>
    <w:rsid w:val="00187275"/>
    <w:rsid w:val="00194571"/>
    <w:rsid w:val="0019497B"/>
    <w:rsid w:val="00194FB1"/>
    <w:rsid w:val="001A3789"/>
    <w:rsid w:val="001A4027"/>
    <w:rsid w:val="001A48EF"/>
    <w:rsid w:val="001A61F8"/>
    <w:rsid w:val="001A6614"/>
    <w:rsid w:val="001A7DAD"/>
    <w:rsid w:val="001B08B5"/>
    <w:rsid w:val="001B4498"/>
    <w:rsid w:val="001C3C74"/>
    <w:rsid w:val="001C56D0"/>
    <w:rsid w:val="001D3A8D"/>
    <w:rsid w:val="001D4EF1"/>
    <w:rsid w:val="001D5BC8"/>
    <w:rsid w:val="001D6AB1"/>
    <w:rsid w:val="001E2222"/>
    <w:rsid w:val="001E3DE1"/>
    <w:rsid w:val="001E3E79"/>
    <w:rsid w:val="001E489A"/>
    <w:rsid w:val="001F394B"/>
    <w:rsid w:val="001F50EC"/>
    <w:rsid w:val="001F59DC"/>
    <w:rsid w:val="001F6550"/>
    <w:rsid w:val="002001F6"/>
    <w:rsid w:val="002166E2"/>
    <w:rsid w:val="00221738"/>
    <w:rsid w:val="00224327"/>
    <w:rsid w:val="002263B7"/>
    <w:rsid w:val="002344D0"/>
    <w:rsid w:val="00234834"/>
    <w:rsid w:val="0023499E"/>
    <w:rsid w:val="0023750A"/>
    <w:rsid w:val="00237595"/>
    <w:rsid w:val="00237697"/>
    <w:rsid w:val="00240916"/>
    <w:rsid w:val="00247A09"/>
    <w:rsid w:val="002501AB"/>
    <w:rsid w:val="002511CE"/>
    <w:rsid w:val="00252E8C"/>
    <w:rsid w:val="00254FD6"/>
    <w:rsid w:val="00260298"/>
    <w:rsid w:val="00265F84"/>
    <w:rsid w:val="002706F6"/>
    <w:rsid w:val="002740CD"/>
    <w:rsid w:val="00275C44"/>
    <w:rsid w:val="00275E1F"/>
    <w:rsid w:val="0027759C"/>
    <w:rsid w:val="00277FAA"/>
    <w:rsid w:val="00287572"/>
    <w:rsid w:val="00291216"/>
    <w:rsid w:val="002917BD"/>
    <w:rsid w:val="00296D3F"/>
    <w:rsid w:val="002A707B"/>
    <w:rsid w:val="002A7904"/>
    <w:rsid w:val="002B1977"/>
    <w:rsid w:val="002B6872"/>
    <w:rsid w:val="002C1F42"/>
    <w:rsid w:val="002D2825"/>
    <w:rsid w:val="002D2F11"/>
    <w:rsid w:val="002D4619"/>
    <w:rsid w:val="002E1F5F"/>
    <w:rsid w:val="002E2943"/>
    <w:rsid w:val="002E36A0"/>
    <w:rsid w:val="002E41B0"/>
    <w:rsid w:val="002E5AE1"/>
    <w:rsid w:val="002E5DA5"/>
    <w:rsid w:val="002F361B"/>
    <w:rsid w:val="0030239C"/>
    <w:rsid w:val="00305B15"/>
    <w:rsid w:val="00316413"/>
    <w:rsid w:val="00316AC2"/>
    <w:rsid w:val="00330A6E"/>
    <w:rsid w:val="00333B82"/>
    <w:rsid w:val="003349FE"/>
    <w:rsid w:val="00334C43"/>
    <w:rsid w:val="00341FFA"/>
    <w:rsid w:val="00342A68"/>
    <w:rsid w:val="00345474"/>
    <w:rsid w:val="0034594A"/>
    <w:rsid w:val="003504FC"/>
    <w:rsid w:val="00357EC0"/>
    <w:rsid w:val="00362079"/>
    <w:rsid w:val="00364225"/>
    <w:rsid w:val="003749F5"/>
    <w:rsid w:val="003755C4"/>
    <w:rsid w:val="00386297"/>
    <w:rsid w:val="00390C09"/>
    <w:rsid w:val="00396CDC"/>
    <w:rsid w:val="003A1329"/>
    <w:rsid w:val="003A730F"/>
    <w:rsid w:val="003B114E"/>
    <w:rsid w:val="003B156D"/>
    <w:rsid w:val="003B3D19"/>
    <w:rsid w:val="003C429A"/>
    <w:rsid w:val="003C7575"/>
    <w:rsid w:val="003D24ED"/>
    <w:rsid w:val="003E12E5"/>
    <w:rsid w:val="003E249F"/>
    <w:rsid w:val="003F7DA5"/>
    <w:rsid w:val="004005D0"/>
    <w:rsid w:val="00405896"/>
    <w:rsid w:val="004061A1"/>
    <w:rsid w:val="00415D34"/>
    <w:rsid w:val="004224A2"/>
    <w:rsid w:val="00426A67"/>
    <w:rsid w:val="00433AE6"/>
    <w:rsid w:val="00433AFB"/>
    <w:rsid w:val="004359FC"/>
    <w:rsid w:val="004360E7"/>
    <w:rsid w:val="00440D67"/>
    <w:rsid w:val="00441FD4"/>
    <w:rsid w:val="00444B78"/>
    <w:rsid w:val="00450B3D"/>
    <w:rsid w:val="004538BC"/>
    <w:rsid w:val="004538EF"/>
    <w:rsid w:val="004546DB"/>
    <w:rsid w:val="00460C2A"/>
    <w:rsid w:val="004645E0"/>
    <w:rsid w:val="004648E9"/>
    <w:rsid w:val="0048240F"/>
    <w:rsid w:val="004A3D76"/>
    <w:rsid w:val="004A4E2E"/>
    <w:rsid w:val="004B4A07"/>
    <w:rsid w:val="004B54F1"/>
    <w:rsid w:val="004C646F"/>
    <w:rsid w:val="004C6D62"/>
    <w:rsid w:val="004C7955"/>
    <w:rsid w:val="004D15CB"/>
    <w:rsid w:val="004E19F0"/>
    <w:rsid w:val="004E20BD"/>
    <w:rsid w:val="004E25F7"/>
    <w:rsid w:val="004E53D1"/>
    <w:rsid w:val="004F02F6"/>
    <w:rsid w:val="004F73D6"/>
    <w:rsid w:val="005010FF"/>
    <w:rsid w:val="00507FD8"/>
    <w:rsid w:val="00511103"/>
    <w:rsid w:val="00514A3B"/>
    <w:rsid w:val="0052002E"/>
    <w:rsid w:val="00520B13"/>
    <w:rsid w:val="005254EF"/>
    <w:rsid w:val="005268A1"/>
    <w:rsid w:val="0052735F"/>
    <w:rsid w:val="00532C0A"/>
    <w:rsid w:val="005368B8"/>
    <w:rsid w:val="00544979"/>
    <w:rsid w:val="005450D7"/>
    <w:rsid w:val="00557357"/>
    <w:rsid w:val="005613B7"/>
    <w:rsid w:val="005630EE"/>
    <w:rsid w:val="00564AA2"/>
    <w:rsid w:val="005676EB"/>
    <w:rsid w:val="00575149"/>
    <w:rsid w:val="005807BF"/>
    <w:rsid w:val="00581197"/>
    <w:rsid w:val="00581409"/>
    <w:rsid w:val="0059017C"/>
    <w:rsid w:val="00595D86"/>
    <w:rsid w:val="00597ACE"/>
    <w:rsid w:val="005B1400"/>
    <w:rsid w:val="005B2F07"/>
    <w:rsid w:val="005B57D1"/>
    <w:rsid w:val="005B7B35"/>
    <w:rsid w:val="005C03FF"/>
    <w:rsid w:val="005C11CC"/>
    <w:rsid w:val="005C5912"/>
    <w:rsid w:val="005E13F3"/>
    <w:rsid w:val="005F1CB3"/>
    <w:rsid w:val="005F1D39"/>
    <w:rsid w:val="005F2B95"/>
    <w:rsid w:val="005F2CBA"/>
    <w:rsid w:val="005F461F"/>
    <w:rsid w:val="0060080E"/>
    <w:rsid w:val="00605243"/>
    <w:rsid w:val="006148C6"/>
    <w:rsid w:val="006212DB"/>
    <w:rsid w:val="006227BF"/>
    <w:rsid w:val="006254F9"/>
    <w:rsid w:val="0062608B"/>
    <w:rsid w:val="00627811"/>
    <w:rsid w:val="006308F2"/>
    <w:rsid w:val="00633074"/>
    <w:rsid w:val="006343E2"/>
    <w:rsid w:val="0063752C"/>
    <w:rsid w:val="00642655"/>
    <w:rsid w:val="006472B9"/>
    <w:rsid w:val="006500C3"/>
    <w:rsid w:val="00657594"/>
    <w:rsid w:val="00662D52"/>
    <w:rsid w:val="006677A8"/>
    <w:rsid w:val="00667AAF"/>
    <w:rsid w:val="00677935"/>
    <w:rsid w:val="00683FBF"/>
    <w:rsid w:val="00696527"/>
    <w:rsid w:val="006A1998"/>
    <w:rsid w:val="006A3ABF"/>
    <w:rsid w:val="006A42D8"/>
    <w:rsid w:val="006A74C7"/>
    <w:rsid w:val="006B2726"/>
    <w:rsid w:val="006B2FA6"/>
    <w:rsid w:val="006B6757"/>
    <w:rsid w:val="006C2D4D"/>
    <w:rsid w:val="006C3513"/>
    <w:rsid w:val="006C3558"/>
    <w:rsid w:val="006D24E0"/>
    <w:rsid w:val="006D5DE5"/>
    <w:rsid w:val="006E1129"/>
    <w:rsid w:val="006E1AC3"/>
    <w:rsid w:val="006E3627"/>
    <w:rsid w:val="006E47D5"/>
    <w:rsid w:val="006F1F70"/>
    <w:rsid w:val="006F25F5"/>
    <w:rsid w:val="006F2D73"/>
    <w:rsid w:val="006F4076"/>
    <w:rsid w:val="006F6F19"/>
    <w:rsid w:val="006F7CF0"/>
    <w:rsid w:val="007064B6"/>
    <w:rsid w:val="00710003"/>
    <w:rsid w:val="007124AB"/>
    <w:rsid w:val="00712C26"/>
    <w:rsid w:val="00713412"/>
    <w:rsid w:val="00715478"/>
    <w:rsid w:val="007160E2"/>
    <w:rsid w:val="0072225C"/>
    <w:rsid w:val="00732AD9"/>
    <w:rsid w:val="007336C2"/>
    <w:rsid w:val="007376B6"/>
    <w:rsid w:val="007414A3"/>
    <w:rsid w:val="00750C66"/>
    <w:rsid w:val="007535B4"/>
    <w:rsid w:val="00753DF3"/>
    <w:rsid w:val="00756310"/>
    <w:rsid w:val="00757691"/>
    <w:rsid w:val="00760CF0"/>
    <w:rsid w:val="00766E6F"/>
    <w:rsid w:val="007673E1"/>
    <w:rsid w:val="00776578"/>
    <w:rsid w:val="00782D41"/>
    <w:rsid w:val="007A01B5"/>
    <w:rsid w:val="007A45FF"/>
    <w:rsid w:val="007A64CF"/>
    <w:rsid w:val="007C75B3"/>
    <w:rsid w:val="007D1124"/>
    <w:rsid w:val="007D2F46"/>
    <w:rsid w:val="007D525E"/>
    <w:rsid w:val="007D61D1"/>
    <w:rsid w:val="007E33B0"/>
    <w:rsid w:val="007F470E"/>
    <w:rsid w:val="007F7864"/>
    <w:rsid w:val="007F7886"/>
    <w:rsid w:val="007F7DB5"/>
    <w:rsid w:val="00803157"/>
    <w:rsid w:val="00803480"/>
    <w:rsid w:val="00803AE2"/>
    <w:rsid w:val="00804F21"/>
    <w:rsid w:val="00807C57"/>
    <w:rsid w:val="008110F4"/>
    <w:rsid w:val="008122D3"/>
    <w:rsid w:val="00812F2F"/>
    <w:rsid w:val="008134C0"/>
    <w:rsid w:val="0081357B"/>
    <w:rsid w:val="00823F55"/>
    <w:rsid w:val="00834330"/>
    <w:rsid w:val="00841760"/>
    <w:rsid w:val="00850297"/>
    <w:rsid w:val="00854265"/>
    <w:rsid w:val="00856AE2"/>
    <w:rsid w:val="0085703A"/>
    <w:rsid w:val="008614F3"/>
    <w:rsid w:val="00870AAD"/>
    <w:rsid w:val="00870D58"/>
    <w:rsid w:val="00874048"/>
    <w:rsid w:val="00874E98"/>
    <w:rsid w:val="008761A9"/>
    <w:rsid w:val="00887CE7"/>
    <w:rsid w:val="0089160A"/>
    <w:rsid w:val="00892A1A"/>
    <w:rsid w:val="008941CF"/>
    <w:rsid w:val="00894237"/>
    <w:rsid w:val="00895497"/>
    <w:rsid w:val="008961EC"/>
    <w:rsid w:val="008A122B"/>
    <w:rsid w:val="008A3CFF"/>
    <w:rsid w:val="008B3AB3"/>
    <w:rsid w:val="008B3FA2"/>
    <w:rsid w:val="008C1EC2"/>
    <w:rsid w:val="008C625D"/>
    <w:rsid w:val="008C6AAA"/>
    <w:rsid w:val="008C6F92"/>
    <w:rsid w:val="008C7637"/>
    <w:rsid w:val="008D01DF"/>
    <w:rsid w:val="008D1BC5"/>
    <w:rsid w:val="008D20DE"/>
    <w:rsid w:val="008D468D"/>
    <w:rsid w:val="008D50C0"/>
    <w:rsid w:val="008E4975"/>
    <w:rsid w:val="008E5B2C"/>
    <w:rsid w:val="008E670E"/>
    <w:rsid w:val="008E6980"/>
    <w:rsid w:val="008F1199"/>
    <w:rsid w:val="008F2F4F"/>
    <w:rsid w:val="008F7CEA"/>
    <w:rsid w:val="00900561"/>
    <w:rsid w:val="00903371"/>
    <w:rsid w:val="00906DA2"/>
    <w:rsid w:val="009077E0"/>
    <w:rsid w:val="00913503"/>
    <w:rsid w:val="00915D0D"/>
    <w:rsid w:val="0091607B"/>
    <w:rsid w:val="00924B0B"/>
    <w:rsid w:val="0092641E"/>
    <w:rsid w:val="00936A66"/>
    <w:rsid w:val="00937E3A"/>
    <w:rsid w:val="009439D8"/>
    <w:rsid w:val="00945E70"/>
    <w:rsid w:val="009473D2"/>
    <w:rsid w:val="00967E52"/>
    <w:rsid w:val="00980212"/>
    <w:rsid w:val="009812A3"/>
    <w:rsid w:val="009876A3"/>
    <w:rsid w:val="009945BB"/>
    <w:rsid w:val="00995068"/>
    <w:rsid w:val="00995102"/>
    <w:rsid w:val="009A0EE2"/>
    <w:rsid w:val="009B0913"/>
    <w:rsid w:val="009B543C"/>
    <w:rsid w:val="009C3EF5"/>
    <w:rsid w:val="009C48B3"/>
    <w:rsid w:val="009C5F01"/>
    <w:rsid w:val="009D0796"/>
    <w:rsid w:val="009D0BF8"/>
    <w:rsid w:val="009D50BB"/>
    <w:rsid w:val="009D59D1"/>
    <w:rsid w:val="009E0865"/>
    <w:rsid w:val="009E2406"/>
    <w:rsid w:val="009E6BEB"/>
    <w:rsid w:val="009E79B6"/>
    <w:rsid w:val="009F077F"/>
    <w:rsid w:val="009F2C87"/>
    <w:rsid w:val="009F5CD1"/>
    <w:rsid w:val="009F6318"/>
    <w:rsid w:val="009F6DEF"/>
    <w:rsid w:val="00A0090F"/>
    <w:rsid w:val="00A04FC8"/>
    <w:rsid w:val="00A06E25"/>
    <w:rsid w:val="00A12D65"/>
    <w:rsid w:val="00A15E3F"/>
    <w:rsid w:val="00A179ED"/>
    <w:rsid w:val="00A26096"/>
    <w:rsid w:val="00A26597"/>
    <w:rsid w:val="00A32AF9"/>
    <w:rsid w:val="00A34B93"/>
    <w:rsid w:val="00A404D4"/>
    <w:rsid w:val="00A41241"/>
    <w:rsid w:val="00A41519"/>
    <w:rsid w:val="00A43372"/>
    <w:rsid w:val="00A454F5"/>
    <w:rsid w:val="00A47C47"/>
    <w:rsid w:val="00A53AB9"/>
    <w:rsid w:val="00A540EA"/>
    <w:rsid w:val="00A5738F"/>
    <w:rsid w:val="00A65A11"/>
    <w:rsid w:val="00A7014C"/>
    <w:rsid w:val="00A71BE4"/>
    <w:rsid w:val="00A73565"/>
    <w:rsid w:val="00A7613F"/>
    <w:rsid w:val="00A77608"/>
    <w:rsid w:val="00A8355A"/>
    <w:rsid w:val="00A84F01"/>
    <w:rsid w:val="00A902EA"/>
    <w:rsid w:val="00A91C7F"/>
    <w:rsid w:val="00A925B8"/>
    <w:rsid w:val="00A95721"/>
    <w:rsid w:val="00AA6E08"/>
    <w:rsid w:val="00AB1302"/>
    <w:rsid w:val="00AB6AC6"/>
    <w:rsid w:val="00AC0BDB"/>
    <w:rsid w:val="00AC1076"/>
    <w:rsid w:val="00AD7D5D"/>
    <w:rsid w:val="00AE009F"/>
    <w:rsid w:val="00AE0541"/>
    <w:rsid w:val="00AE084D"/>
    <w:rsid w:val="00AE0B88"/>
    <w:rsid w:val="00AE3361"/>
    <w:rsid w:val="00AE33E0"/>
    <w:rsid w:val="00AE3E86"/>
    <w:rsid w:val="00AE63F0"/>
    <w:rsid w:val="00AF3B48"/>
    <w:rsid w:val="00B016B1"/>
    <w:rsid w:val="00B01DFE"/>
    <w:rsid w:val="00B05D40"/>
    <w:rsid w:val="00B06B29"/>
    <w:rsid w:val="00B11E11"/>
    <w:rsid w:val="00B1456D"/>
    <w:rsid w:val="00B17E24"/>
    <w:rsid w:val="00B2129D"/>
    <w:rsid w:val="00B21B97"/>
    <w:rsid w:val="00B2624A"/>
    <w:rsid w:val="00B3007E"/>
    <w:rsid w:val="00B317B5"/>
    <w:rsid w:val="00B3240B"/>
    <w:rsid w:val="00B35499"/>
    <w:rsid w:val="00B40C03"/>
    <w:rsid w:val="00B418B3"/>
    <w:rsid w:val="00B51104"/>
    <w:rsid w:val="00B52F7E"/>
    <w:rsid w:val="00B53118"/>
    <w:rsid w:val="00B53579"/>
    <w:rsid w:val="00B54EF7"/>
    <w:rsid w:val="00B62498"/>
    <w:rsid w:val="00B6754D"/>
    <w:rsid w:val="00B73BDC"/>
    <w:rsid w:val="00B82D03"/>
    <w:rsid w:val="00B9087D"/>
    <w:rsid w:val="00B918AD"/>
    <w:rsid w:val="00B93C90"/>
    <w:rsid w:val="00B94FF9"/>
    <w:rsid w:val="00B95560"/>
    <w:rsid w:val="00B9610B"/>
    <w:rsid w:val="00B96D62"/>
    <w:rsid w:val="00BA2A4C"/>
    <w:rsid w:val="00BA469F"/>
    <w:rsid w:val="00BA47FE"/>
    <w:rsid w:val="00BA61EF"/>
    <w:rsid w:val="00BA62CA"/>
    <w:rsid w:val="00BA72C5"/>
    <w:rsid w:val="00BA7F36"/>
    <w:rsid w:val="00BB2E88"/>
    <w:rsid w:val="00BB5A89"/>
    <w:rsid w:val="00BB7353"/>
    <w:rsid w:val="00BC00DB"/>
    <w:rsid w:val="00BC73C3"/>
    <w:rsid w:val="00BD6000"/>
    <w:rsid w:val="00BD743C"/>
    <w:rsid w:val="00BE1F88"/>
    <w:rsid w:val="00BE2316"/>
    <w:rsid w:val="00BE3E32"/>
    <w:rsid w:val="00BE53A4"/>
    <w:rsid w:val="00BF29A8"/>
    <w:rsid w:val="00BF5D9C"/>
    <w:rsid w:val="00C0058B"/>
    <w:rsid w:val="00C00E0A"/>
    <w:rsid w:val="00C030F0"/>
    <w:rsid w:val="00C031EF"/>
    <w:rsid w:val="00C109A9"/>
    <w:rsid w:val="00C10F8A"/>
    <w:rsid w:val="00C1228E"/>
    <w:rsid w:val="00C126F8"/>
    <w:rsid w:val="00C150E1"/>
    <w:rsid w:val="00C17E38"/>
    <w:rsid w:val="00C20E29"/>
    <w:rsid w:val="00C23688"/>
    <w:rsid w:val="00C237A8"/>
    <w:rsid w:val="00C46F76"/>
    <w:rsid w:val="00C57C99"/>
    <w:rsid w:val="00C60418"/>
    <w:rsid w:val="00C63A15"/>
    <w:rsid w:val="00C65842"/>
    <w:rsid w:val="00C714D4"/>
    <w:rsid w:val="00C72D93"/>
    <w:rsid w:val="00C744E6"/>
    <w:rsid w:val="00C845E5"/>
    <w:rsid w:val="00C86727"/>
    <w:rsid w:val="00C90205"/>
    <w:rsid w:val="00C90F82"/>
    <w:rsid w:val="00C93CE6"/>
    <w:rsid w:val="00C95C21"/>
    <w:rsid w:val="00C963D9"/>
    <w:rsid w:val="00C97092"/>
    <w:rsid w:val="00C9774F"/>
    <w:rsid w:val="00CA0E16"/>
    <w:rsid w:val="00CA6987"/>
    <w:rsid w:val="00CB7817"/>
    <w:rsid w:val="00CC4069"/>
    <w:rsid w:val="00CD499C"/>
    <w:rsid w:val="00CE150A"/>
    <w:rsid w:val="00CE1E9B"/>
    <w:rsid w:val="00CE3D3D"/>
    <w:rsid w:val="00CE4377"/>
    <w:rsid w:val="00CF0B71"/>
    <w:rsid w:val="00CF3625"/>
    <w:rsid w:val="00CF60A5"/>
    <w:rsid w:val="00CF685A"/>
    <w:rsid w:val="00CF7C74"/>
    <w:rsid w:val="00D127FF"/>
    <w:rsid w:val="00D15777"/>
    <w:rsid w:val="00D2158F"/>
    <w:rsid w:val="00D25E62"/>
    <w:rsid w:val="00D26534"/>
    <w:rsid w:val="00D2736B"/>
    <w:rsid w:val="00D3662B"/>
    <w:rsid w:val="00D37305"/>
    <w:rsid w:val="00D37D2D"/>
    <w:rsid w:val="00D41291"/>
    <w:rsid w:val="00D43020"/>
    <w:rsid w:val="00D4322A"/>
    <w:rsid w:val="00D45E14"/>
    <w:rsid w:val="00D574B3"/>
    <w:rsid w:val="00D60B40"/>
    <w:rsid w:val="00D6281F"/>
    <w:rsid w:val="00D641E8"/>
    <w:rsid w:val="00D6521B"/>
    <w:rsid w:val="00D72ADD"/>
    <w:rsid w:val="00D73EE8"/>
    <w:rsid w:val="00D84811"/>
    <w:rsid w:val="00D86317"/>
    <w:rsid w:val="00D90D8B"/>
    <w:rsid w:val="00D910B4"/>
    <w:rsid w:val="00D92ACB"/>
    <w:rsid w:val="00D94834"/>
    <w:rsid w:val="00D9515A"/>
    <w:rsid w:val="00D95463"/>
    <w:rsid w:val="00D96499"/>
    <w:rsid w:val="00DA1B42"/>
    <w:rsid w:val="00DA3755"/>
    <w:rsid w:val="00DA6DFE"/>
    <w:rsid w:val="00DA7964"/>
    <w:rsid w:val="00DB0170"/>
    <w:rsid w:val="00DB1636"/>
    <w:rsid w:val="00DB6399"/>
    <w:rsid w:val="00DC09AA"/>
    <w:rsid w:val="00DC212D"/>
    <w:rsid w:val="00DC520D"/>
    <w:rsid w:val="00DC5824"/>
    <w:rsid w:val="00DC614E"/>
    <w:rsid w:val="00DC7D14"/>
    <w:rsid w:val="00DD26D8"/>
    <w:rsid w:val="00DE12AA"/>
    <w:rsid w:val="00DF143C"/>
    <w:rsid w:val="00DF6FA9"/>
    <w:rsid w:val="00DF7715"/>
    <w:rsid w:val="00DF7911"/>
    <w:rsid w:val="00E05D4B"/>
    <w:rsid w:val="00E128EB"/>
    <w:rsid w:val="00E134C8"/>
    <w:rsid w:val="00E22797"/>
    <w:rsid w:val="00E254CE"/>
    <w:rsid w:val="00E25F78"/>
    <w:rsid w:val="00E326DD"/>
    <w:rsid w:val="00E3381D"/>
    <w:rsid w:val="00E347B6"/>
    <w:rsid w:val="00E42CB0"/>
    <w:rsid w:val="00E827ED"/>
    <w:rsid w:val="00E82866"/>
    <w:rsid w:val="00E84240"/>
    <w:rsid w:val="00E843A6"/>
    <w:rsid w:val="00E85F3E"/>
    <w:rsid w:val="00E863F1"/>
    <w:rsid w:val="00E87DEC"/>
    <w:rsid w:val="00E90CCE"/>
    <w:rsid w:val="00E915FE"/>
    <w:rsid w:val="00E95C5A"/>
    <w:rsid w:val="00E95FB7"/>
    <w:rsid w:val="00E96A9C"/>
    <w:rsid w:val="00EA2E54"/>
    <w:rsid w:val="00EA676F"/>
    <w:rsid w:val="00EA7A99"/>
    <w:rsid w:val="00EB308C"/>
    <w:rsid w:val="00EB3C2B"/>
    <w:rsid w:val="00EB41EC"/>
    <w:rsid w:val="00EB6939"/>
    <w:rsid w:val="00EB7FCA"/>
    <w:rsid w:val="00EC47A2"/>
    <w:rsid w:val="00EC570E"/>
    <w:rsid w:val="00ED0A2B"/>
    <w:rsid w:val="00ED2D12"/>
    <w:rsid w:val="00ED3200"/>
    <w:rsid w:val="00ED4C1C"/>
    <w:rsid w:val="00ED66D9"/>
    <w:rsid w:val="00EE2C82"/>
    <w:rsid w:val="00EE3193"/>
    <w:rsid w:val="00EE3E41"/>
    <w:rsid w:val="00EE6D6D"/>
    <w:rsid w:val="00EE7196"/>
    <w:rsid w:val="00F0076F"/>
    <w:rsid w:val="00F03DA7"/>
    <w:rsid w:val="00F15236"/>
    <w:rsid w:val="00F22289"/>
    <w:rsid w:val="00F22914"/>
    <w:rsid w:val="00F22A55"/>
    <w:rsid w:val="00F317DA"/>
    <w:rsid w:val="00F33CC7"/>
    <w:rsid w:val="00F35EE7"/>
    <w:rsid w:val="00F410C4"/>
    <w:rsid w:val="00F56B61"/>
    <w:rsid w:val="00F64DCE"/>
    <w:rsid w:val="00F8116F"/>
    <w:rsid w:val="00F837F0"/>
    <w:rsid w:val="00F84E1E"/>
    <w:rsid w:val="00F86EF4"/>
    <w:rsid w:val="00F91EC9"/>
    <w:rsid w:val="00F97768"/>
    <w:rsid w:val="00FA2E27"/>
    <w:rsid w:val="00FA2EF5"/>
    <w:rsid w:val="00FA39C5"/>
    <w:rsid w:val="00FA7437"/>
    <w:rsid w:val="00FC1076"/>
    <w:rsid w:val="00FC3C72"/>
    <w:rsid w:val="00FC505F"/>
    <w:rsid w:val="00FC576E"/>
    <w:rsid w:val="00FC66EB"/>
    <w:rsid w:val="00FC6ADF"/>
    <w:rsid w:val="00FD6F31"/>
    <w:rsid w:val="00FE2DD8"/>
    <w:rsid w:val="00FE2F1E"/>
    <w:rsid w:val="00FE3F17"/>
    <w:rsid w:val="00FE4461"/>
    <w:rsid w:val="00FE6076"/>
    <w:rsid w:val="00FF0946"/>
    <w:rsid w:val="00FF1161"/>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4004BCA"/>
  <w15:chartTrackingRefBased/>
  <w15:docId w15:val="{60315059-0BA3-4E58-AF12-B39981A31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995068"/>
    <w:pPr>
      <w:numPr>
        <w:numId w:val="19"/>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tabs>
        <w:tab w:val="clear" w:pos="864"/>
      </w:tabs>
      <w:ind w:left="0"/>
    </w:pPr>
  </w:style>
  <w:style w:type="paragraph" w:customStyle="1" w:styleId="RFCApp">
    <w:name w:val="RFC App"/>
    <w:basedOn w:val="RFCH1-nonum"/>
    <w:next w:val="Normal"/>
    <w:autoRedefine/>
    <w:qFormat/>
    <w:rsid w:val="00EB6939"/>
    <w:pPr>
      <w:pageBreakBefore/>
      <w:numPr>
        <w:numId w:val="20"/>
      </w:numPr>
    </w:pPr>
  </w:style>
  <w:style w:type="paragraph" w:customStyle="1" w:styleId="RFCAppH1">
    <w:name w:val="RFC App H1"/>
    <w:basedOn w:val="RFCH1-nonum"/>
    <w:next w:val="Normal"/>
    <w:autoRedefine/>
    <w:qFormat/>
    <w:rsid w:val="00EB6939"/>
    <w:pPr>
      <w:numPr>
        <w:ilvl w:val="1"/>
        <w:numId w:val="20"/>
      </w:numPr>
      <w:outlineLvl w:val="1"/>
    </w:pPr>
  </w:style>
  <w:style w:type="paragraph" w:customStyle="1" w:styleId="RFCAppH2">
    <w:name w:val="RFC App H2"/>
    <w:basedOn w:val="RFCH1-nonum"/>
    <w:next w:val="Normal"/>
    <w:autoRedefine/>
    <w:qFormat/>
    <w:rsid w:val="00EB6939"/>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20"/>
      </w:numPr>
      <w:outlineLvl w:val="3"/>
    </w:pPr>
  </w:style>
  <w:style w:type="paragraph" w:customStyle="1" w:styleId="RFCAppH4">
    <w:name w:val="RFC App H4"/>
    <w:basedOn w:val="RFCH1-nonum"/>
    <w:next w:val="Normal"/>
    <w:autoRedefine/>
    <w:qFormat/>
    <w:rsid w:val="00EB6939"/>
    <w:pPr>
      <w:numPr>
        <w:ilvl w:val="4"/>
        <w:numId w:val="20"/>
      </w:numPr>
      <w:outlineLvl w:val="4"/>
    </w:pPr>
  </w:style>
  <w:style w:type="paragraph" w:customStyle="1" w:styleId="RFCAppH5">
    <w:name w:val="RFC App H5"/>
    <w:basedOn w:val="RFCH1-nonum"/>
    <w:next w:val="Normal"/>
    <w:autoRedefine/>
    <w:qFormat/>
    <w:rsid w:val="00EB6939"/>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995068"/>
    <w:rPr>
      <w:rFonts w:ascii="Courier New" w:eastAsia="Batang" w:hAnsi="Courier New" w:cs="Courier New"/>
      <w:bCs/>
      <w:sz w:val="24"/>
      <w:lang w:eastAsia="en-US"/>
    </w:rPr>
  </w:style>
  <w:style w:type="character" w:styleId="CommentReference">
    <w:name w:val="annotation reference"/>
    <w:basedOn w:val="DefaultParagraphFont"/>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bio.peruzzini@telecomitalia.it" TargetMode="External"/><Relationship Id="rId13" Type="http://schemas.openxmlformats.org/officeDocument/2006/relationships/hyperlink" Target="mailto:sergio.belotti@nokia.com" TargetMode="External"/><Relationship Id="rId18" Type="http://schemas.openxmlformats.org/officeDocument/2006/relationships/hyperlink" Target="mailto:michael.scharf@hs-esslingen.d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daniele.ceccarelli@ericsson.com" TargetMode="External"/><Relationship Id="rId17" Type="http://schemas.openxmlformats.org/officeDocument/2006/relationships/hyperlink" Target="mailto:wcorreia@timbrasil.com.br"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ntons@sedonasys.com" TargetMode="External"/><Relationship Id="rId20" Type="http://schemas.openxmlformats.org/officeDocument/2006/relationships/hyperlink" Target="mailto:jefftant.ietf@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niel@olddog.co.uk"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zhengyanlei@chinaunicom.cn" TargetMode="External"/><Relationship Id="rId23" Type="http://schemas.openxmlformats.org/officeDocument/2006/relationships/header" Target="header2.xml"/><Relationship Id="rId10" Type="http://schemas.openxmlformats.org/officeDocument/2006/relationships/hyperlink" Target="mailto:Italo.busi@huawei.com" TargetMode="External"/><Relationship Id="rId19" Type="http://schemas.openxmlformats.org/officeDocument/2006/relationships/hyperlink" Target="mailto:younglee.tx@gmail.com" TargetMode="External"/><Relationship Id="rId4" Type="http://schemas.openxmlformats.org/officeDocument/2006/relationships/settings" Target="settings.xml"/><Relationship Id="rId9" Type="http://schemas.openxmlformats.org/officeDocument/2006/relationships/hyperlink" Target="mailto:jeff.bouquier@vodafone.com" TargetMode="External"/><Relationship Id="rId14" Type="http://schemas.openxmlformats.org/officeDocument/2006/relationships/hyperlink" Target="mailto:ggalimbe@cisco.com" TargetMode="External"/><Relationship Id="rId22" Type="http://schemas.openxmlformats.org/officeDocument/2006/relationships/footer" Target="footer1.xml"/><Relationship Id="rId27"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D310D-2A92-4921-B313-ACE1E24A7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53</TotalTime>
  <Pages>36</Pages>
  <Words>10168</Words>
  <Characters>57963</Characters>
  <Application>Microsoft Office Word</Application>
  <DocSecurity>0</DocSecurity>
  <Lines>483</Lines>
  <Paragraphs>135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Network Working Group</vt:lpstr>
      <vt:lpstr>Network Working Group</vt:lpstr>
    </vt:vector>
  </TitlesOfParts>
  <Company>USC/ISI</Company>
  <LinksUpToDate>false</LinksUpToDate>
  <CharactersWithSpaces>67996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cp:lastModifiedBy>Italo Busi</cp:lastModifiedBy>
  <cp:revision>15</cp:revision>
  <cp:lastPrinted>2020-03-09T14:33:00Z</cp:lastPrinted>
  <dcterms:created xsi:type="dcterms:W3CDTF">2020-03-09T13:31:00Z</dcterms:created>
  <dcterms:modified xsi:type="dcterms:W3CDTF">2020-06-29T13:37:00Z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Owner">
    <vt:lpwstr>jeff.bouquier@vodafone.com</vt:lpwstr>
  </property>
  <property fmtid="{D5CDD505-2E9C-101B-9397-08002B2CF9AE}" pid="5" name="MSIP_Label_0359f705-2ba0-454b-9cfc-6ce5bcaac040_SetDate">
    <vt:lpwstr>2019-10-31T09:56:25.5088071Z</vt:lpwstr>
  </property>
  <property fmtid="{D5CDD505-2E9C-101B-9397-08002B2CF9AE}" pid="6" name="MSIP_Label_0359f705-2ba0-454b-9cfc-6ce5bcaac040_Name">
    <vt:lpwstr>C2 General</vt:lpwstr>
  </property>
  <property fmtid="{D5CDD505-2E9C-101B-9397-08002B2CF9AE}" pid="7" name="MSIP_Label_0359f705-2ba0-454b-9cfc-6ce5bcaac040_Application">
    <vt:lpwstr>Microsoft Azure Information Protection</vt:lpwstr>
  </property>
  <property fmtid="{D5CDD505-2E9C-101B-9397-08002B2CF9AE}" pid="8" name="MSIP_Label_0359f705-2ba0-454b-9cfc-6ce5bcaac040_Extended_MSFT_Method">
    <vt:lpwstr>Automatic</vt:lpwstr>
  </property>
  <property fmtid="{D5CDD505-2E9C-101B-9397-08002B2CF9AE}" pid="9" name="Sensitivity">
    <vt:lpwstr>C2 General</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1593431996</vt:lpwstr>
  </property>
</Properties>
</file>