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7EE7F2DC"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w:t>
      </w:r>
      <w:bookmarkStart w:id="0" w:name="_GoBack"/>
      <w:bookmarkEnd w:id="0"/>
      <w:r w:rsidRPr="006B2FA6">
        <w:rPr>
          <w:lang w:val="en-GB"/>
        </w:rPr>
        <w:t>i-applicability</w:t>
      </w:r>
      <w:r w:rsidR="00CC4069" w:rsidRPr="006B2FA6">
        <w:rPr>
          <w:lang w:val="en-GB"/>
        </w:rPr>
        <w:t>-</w:t>
      </w:r>
      <w:r w:rsidR="00677935">
        <w:rPr>
          <w:lang w:val="en-GB"/>
        </w:rPr>
        <w:t>02</w:t>
      </w:r>
      <w:r w:rsidR="00CC4069" w:rsidRPr="006B2FA6">
        <w:rPr>
          <w:lang w:val="en-GB"/>
        </w:rPr>
        <w:t>.txt</w:t>
      </w:r>
    </w:p>
    <w:p w14:paraId="75EF471F" w14:textId="77777777" w:rsidR="006F6F1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AE3361">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instrText>April</w:instrText>
      </w:r>
      <w:r w:rsidRPr="00D72ADD">
        <w:fldChar w:fldCharType="end"/>
      </w:r>
      <w:r w:rsidRPr="00D72ADD">
        <w:instrText xml:space="preserve"> \* MERGEFORMAT </w:instrText>
      </w:r>
      <w:r w:rsidRPr="00D72ADD">
        <w:fldChar w:fldCharType="separate"/>
      </w:r>
      <w:r w:rsidR="00AE3361" w:rsidRPr="00D72ADD">
        <w:rPr>
          <w:noProof/>
        </w:rPr>
        <w:t>April</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AE3361">
        <w:rPr>
          <w:noProof/>
        </w:rPr>
        <w:t>31,</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633074">
        <w:rPr>
          <w:noProof/>
        </w:rPr>
        <w:instrText>2019</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AE3361">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AE3361">
        <w:rPr>
          <w:noProof/>
        </w:rPr>
        <w:instrText>2019</w:instrText>
      </w:r>
      <w:r w:rsidRPr="00D72ADD">
        <w:fldChar w:fldCharType="end"/>
      </w:r>
      <w:r w:rsidRPr="00D72ADD">
        <w:instrText xml:space="preserve"> + 1 \* MERGEFORMAT </w:instrText>
      </w:r>
      <w:r w:rsidRPr="00D72ADD">
        <w:fldChar w:fldCharType="separate"/>
      </w:r>
      <w:r w:rsidR="00AE3361">
        <w:rPr>
          <w:noProof/>
        </w:rPr>
        <w:instrText>2020</w:instrText>
      </w:r>
      <w:r w:rsidRPr="00D72ADD">
        <w:fldChar w:fldCharType="end"/>
      </w:r>
      <w:r w:rsidRPr="00D72ADD">
        <w:instrText xml:space="preserve"> "Fail" \* MERGEFORMAT  \* MERGEFORMAT </w:instrText>
      </w:r>
      <w:r w:rsidRPr="00D72ADD">
        <w:fldChar w:fldCharType="separate"/>
      </w:r>
      <w:r w:rsidR="00AE3361">
        <w:rPr>
          <w:noProof/>
        </w:rPr>
        <w:instrText>2020</w:instrText>
      </w:r>
      <w:r w:rsidRPr="00D72ADD">
        <w:fldChar w:fldCharType="end"/>
      </w:r>
      <w:r w:rsidRPr="00D72ADD">
        <w:instrText xml:space="preserve"> \* MERGEFORMAT </w:instrText>
      </w:r>
      <w:r w:rsidRPr="00D72ADD">
        <w:fldChar w:fldCharType="separate"/>
      </w:r>
      <w:r w:rsidR="00AE3361">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E3361">
        <w:rPr>
          <w:noProof/>
        </w:rPr>
        <w:t>2019</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4FA83F3D" w14:textId="77777777" w:rsidR="00AE3361"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2670" w:history="1">
        <w:r w:rsidR="00AE3361" w:rsidRPr="005E3B07">
          <w:rPr>
            <w:rStyle w:val="Hyperlink"/>
          </w:rPr>
          <w:t>1. Introduction</w:t>
        </w:r>
        <w:r w:rsidR="00AE3361">
          <w:rPr>
            <w:webHidden/>
          </w:rPr>
          <w:tab/>
        </w:r>
        <w:r w:rsidR="00AE3361">
          <w:rPr>
            <w:webHidden/>
          </w:rPr>
          <w:fldChar w:fldCharType="begin"/>
        </w:r>
        <w:r w:rsidR="00AE3361">
          <w:rPr>
            <w:webHidden/>
          </w:rPr>
          <w:instrText xml:space="preserve"> PAGEREF _Toc23422670 \h </w:instrText>
        </w:r>
        <w:r w:rsidR="00AE3361">
          <w:rPr>
            <w:webHidden/>
          </w:rPr>
        </w:r>
        <w:r w:rsidR="00AE3361">
          <w:rPr>
            <w:webHidden/>
          </w:rPr>
          <w:fldChar w:fldCharType="separate"/>
        </w:r>
        <w:r w:rsidR="00AE3361">
          <w:rPr>
            <w:webHidden/>
          </w:rPr>
          <w:t>3</w:t>
        </w:r>
        <w:r w:rsidR="00AE3361">
          <w:rPr>
            <w:webHidden/>
          </w:rPr>
          <w:fldChar w:fldCharType="end"/>
        </w:r>
      </w:hyperlink>
    </w:p>
    <w:p w14:paraId="048EF4DC" w14:textId="77777777" w:rsidR="00AE3361" w:rsidRDefault="00AE3361">
      <w:pPr>
        <w:pStyle w:val="TOC1"/>
        <w:rPr>
          <w:rFonts w:asciiTheme="minorHAnsi" w:eastAsiaTheme="minorEastAsia" w:hAnsiTheme="minorHAnsi" w:cstheme="minorBidi"/>
          <w:sz w:val="22"/>
          <w:szCs w:val="22"/>
          <w:lang w:eastAsia="zh-CN"/>
        </w:rPr>
      </w:pPr>
      <w:hyperlink w:anchor="_Toc23422671" w:history="1">
        <w:r w:rsidRPr="005E3B07">
          <w:rPr>
            <w:rStyle w:val="Hyperlink"/>
          </w:rPr>
          <w:t>2. Reference Scenario</w:t>
        </w:r>
        <w:r>
          <w:rPr>
            <w:webHidden/>
          </w:rPr>
          <w:tab/>
        </w:r>
        <w:r>
          <w:rPr>
            <w:webHidden/>
          </w:rPr>
          <w:fldChar w:fldCharType="begin"/>
        </w:r>
        <w:r>
          <w:rPr>
            <w:webHidden/>
          </w:rPr>
          <w:instrText xml:space="preserve"> PAGEREF _Toc23422671 \h </w:instrText>
        </w:r>
        <w:r>
          <w:rPr>
            <w:webHidden/>
          </w:rPr>
        </w:r>
        <w:r>
          <w:rPr>
            <w:webHidden/>
          </w:rPr>
          <w:fldChar w:fldCharType="separate"/>
        </w:r>
        <w:r>
          <w:rPr>
            <w:webHidden/>
          </w:rPr>
          <w:t>4</w:t>
        </w:r>
        <w:r>
          <w:rPr>
            <w:webHidden/>
          </w:rPr>
          <w:fldChar w:fldCharType="end"/>
        </w:r>
      </w:hyperlink>
    </w:p>
    <w:p w14:paraId="7B544C66" w14:textId="77777777" w:rsidR="00AE3361" w:rsidRDefault="00AE3361">
      <w:pPr>
        <w:pStyle w:val="TOC2"/>
        <w:rPr>
          <w:rFonts w:asciiTheme="minorHAnsi" w:eastAsiaTheme="minorEastAsia" w:hAnsiTheme="minorHAnsi" w:cstheme="minorBidi"/>
          <w:sz w:val="22"/>
          <w:szCs w:val="22"/>
          <w:lang w:eastAsia="zh-CN"/>
        </w:rPr>
      </w:pPr>
      <w:hyperlink w:anchor="_Toc23422672" w:history="1">
        <w:r w:rsidRPr="005E3B07">
          <w:rPr>
            <w:rStyle w:val="Hyperlink"/>
          </w:rPr>
          <w:t>2.1. Generic Assumptions</w:t>
        </w:r>
        <w:r>
          <w:rPr>
            <w:webHidden/>
          </w:rPr>
          <w:tab/>
        </w:r>
        <w:r>
          <w:rPr>
            <w:webHidden/>
          </w:rPr>
          <w:fldChar w:fldCharType="begin"/>
        </w:r>
        <w:r>
          <w:rPr>
            <w:webHidden/>
          </w:rPr>
          <w:instrText xml:space="preserve"> PAGEREF _Toc23422672 \h </w:instrText>
        </w:r>
        <w:r>
          <w:rPr>
            <w:webHidden/>
          </w:rPr>
        </w:r>
        <w:r>
          <w:rPr>
            <w:webHidden/>
          </w:rPr>
          <w:fldChar w:fldCharType="separate"/>
        </w:r>
        <w:r>
          <w:rPr>
            <w:webHidden/>
          </w:rPr>
          <w:t>6</w:t>
        </w:r>
        <w:r>
          <w:rPr>
            <w:webHidden/>
          </w:rPr>
          <w:fldChar w:fldCharType="end"/>
        </w:r>
      </w:hyperlink>
    </w:p>
    <w:p w14:paraId="6C03D2E6" w14:textId="77777777" w:rsidR="00AE3361" w:rsidRDefault="00AE3361">
      <w:pPr>
        <w:pStyle w:val="TOC1"/>
        <w:rPr>
          <w:rFonts w:asciiTheme="minorHAnsi" w:eastAsiaTheme="minorEastAsia" w:hAnsiTheme="minorHAnsi" w:cstheme="minorBidi"/>
          <w:sz w:val="22"/>
          <w:szCs w:val="22"/>
          <w:lang w:eastAsia="zh-CN"/>
        </w:rPr>
      </w:pPr>
      <w:hyperlink w:anchor="_Toc23422673" w:history="1">
        <w:r w:rsidRPr="005E3B07">
          <w:rPr>
            <w:rStyle w:val="Hyperlink"/>
          </w:rPr>
          <w:t>3. Scenario 1 - Multi-Layer Topology C</w:t>
        </w:r>
        <w:r w:rsidRPr="005E3B07">
          <w:rPr>
            <w:rStyle w:val="Hyperlink"/>
            <w:lang w:val="it-IT"/>
          </w:rPr>
          <w:t>oordination</w:t>
        </w:r>
        <w:r>
          <w:rPr>
            <w:webHidden/>
          </w:rPr>
          <w:tab/>
        </w:r>
        <w:r>
          <w:rPr>
            <w:webHidden/>
          </w:rPr>
          <w:fldChar w:fldCharType="begin"/>
        </w:r>
        <w:r>
          <w:rPr>
            <w:webHidden/>
          </w:rPr>
          <w:instrText xml:space="preserve"> PAGEREF _Toc23422673 \h </w:instrText>
        </w:r>
        <w:r>
          <w:rPr>
            <w:webHidden/>
          </w:rPr>
        </w:r>
        <w:r>
          <w:rPr>
            <w:webHidden/>
          </w:rPr>
          <w:fldChar w:fldCharType="separate"/>
        </w:r>
        <w:r>
          <w:rPr>
            <w:webHidden/>
          </w:rPr>
          <w:t>7</w:t>
        </w:r>
        <w:r>
          <w:rPr>
            <w:webHidden/>
          </w:rPr>
          <w:fldChar w:fldCharType="end"/>
        </w:r>
      </w:hyperlink>
    </w:p>
    <w:p w14:paraId="69BEA67B" w14:textId="77777777" w:rsidR="00AE3361" w:rsidRDefault="00AE3361">
      <w:pPr>
        <w:pStyle w:val="TOC2"/>
        <w:rPr>
          <w:rFonts w:asciiTheme="minorHAnsi" w:eastAsiaTheme="minorEastAsia" w:hAnsiTheme="minorHAnsi" w:cstheme="minorBidi"/>
          <w:sz w:val="22"/>
          <w:szCs w:val="22"/>
          <w:lang w:eastAsia="zh-CN"/>
        </w:rPr>
      </w:pPr>
      <w:hyperlink w:anchor="_Toc23422674" w:history="1">
        <w:r w:rsidRPr="005E3B07">
          <w:rPr>
            <w:rStyle w:val="Hyperlink"/>
          </w:rPr>
          <w:t>3.1. Discovery of existing Och, ODU, IP links, IP tunnels and IP services</w:t>
        </w:r>
        <w:r>
          <w:rPr>
            <w:webHidden/>
          </w:rPr>
          <w:tab/>
        </w:r>
        <w:r>
          <w:rPr>
            <w:webHidden/>
          </w:rPr>
          <w:fldChar w:fldCharType="begin"/>
        </w:r>
        <w:r>
          <w:rPr>
            <w:webHidden/>
          </w:rPr>
          <w:instrText xml:space="preserve"> PAGEREF _Toc23422674 \h </w:instrText>
        </w:r>
        <w:r>
          <w:rPr>
            <w:webHidden/>
          </w:rPr>
        </w:r>
        <w:r>
          <w:rPr>
            <w:webHidden/>
          </w:rPr>
          <w:fldChar w:fldCharType="separate"/>
        </w:r>
        <w:r>
          <w:rPr>
            <w:webHidden/>
          </w:rPr>
          <w:t>7</w:t>
        </w:r>
        <w:r>
          <w:rPr>
            <w:webHidden/>
          </w:rPr>
          <w:fldChar w:fldCharType="end"/>
        </w:r>
      </w:hyperlink>
    </w:p>
    <w:p w14:paraId="5205B04C" w14:textId="77777777" w:rsidR="00AE3361" w:rsidRDefault="00AE3361">
      <w:pPr>
        <w:pStyle w:val="TOC3"/>
        <w:rPr>
          <w:rFonts w:asciiTheme="minorHAnsi" w:eastAsiaTheme="minorEastAsia" w:hAnsiTheme="minorHAnsi" w:cstheme="minorBidi"/>
          <w:sz w:val="22"/>
          <w:szCs w:val="22"/>
          <w:lang w:eastAsia="zh-CN"/>
        </w:rPr>
      </w:pPr>
      <w:hyperlink w:anchor="_Toc23422675" w:history="1">
        <w:r w:rsidRPr="005E3B07">
          <w:rPr>
            <w:rStyle w:val="Hyperlink"/>
          </w:rPr>
          <w:t>3.1.1. Common YANG models used at the MPIs</w:t>
        </w:r>
        <w:r>
          <w:rPr>
            <w:webHidden/>
          </w:rPr>
          <w:tab/>
        </w:r>
        <w:r>
          <w:rPr>
            <w:webHidden/>
          </w:rPr>
          <w:fldChar w:fldCharType="begin"/>
        </w:r>
        <w:r>
          <w:rPr>
            <w:webHidden/>
          </w:rPr>
          <w:instrText xml:space="preserve"> PAGEREF _Toc23422675 \h </w:instrText>
        </w:r>
        <w:r>
          <w:rPr>
            <w:webHidden/>
          </w:rPr>
        </w:r>
        <w:r>
          <w:rPr>
            <w:webHidden/>
          </w:rPr>
          <w:fldChar w:fldCharType="separate"/>
        </w:r>
        <w:r>
          <w:rPr>
            <w:webHidden/>
          </w:rPr>
          <w:t>7</w:t>
        </w:r>
        <w:r>
          <w:rPr>
            <w:webHidden/>
          </w:rPr>
          <w:fldChar w:fldCharType="end"/>
        </w:r>
      </w:hyperlink>
    </w:p>
    <w:p w14:paraId="3F4937DD" w14:textId="77777777" w:rsidR="00AE3361" w:rsidRDefault="00AE3361">
      <w:pPr>
        <w:pStyle w:val="TOC4"/>
        <w:rPr>
          <w:rFonts w:asciiTheme="minorHAnsi" w:eastAsiaTheme="minorEastAsia" w:hAnsiTheme="minorHAnsi" w:cstheme="minorBidi"/>
          <w:noProof/>
          <w:sz w:val="22"/>
          <w:szCs w:val="22"/>
          <w:lang w:eastAsia="zh-CN"/>
        </w:rPr>
      </w:pPr>
      <w:hyperlink w:anchor="_Toc23422676" w:history="1">
        <w:r w:rsidRPr="005E3B07">
          <w:rPr>
            <w:rStyle w:val="Hyperlink"/>
            <w:noProof/>
          </w:rPr>
          <w:t>3.1.1.1. YANG models used at the Optical MPIs</w:t>
        </w:r>
        <w:r>
          <w:rPr>
            <w:noProof/>
            <w:webHidden/>
          </w:rPr>
          <w:tab/>
        </w:r>
        <w:r>
          <w:rPr>
            <w:noProof/>
            <w:webHidden/>
          </w:rPr>
          <w:fldChar w:fldCharType="begin"/>
        </w:r>
        <w:r>
          <w:rPr>
            <w:noProof/>
            <w:webHidden/>
          </w:rPr>
          <w:instrText xml:space="preserve"> PAGEREF _Toc23422676 \h </w:instrText>
        </w:r>
        <w:r>
          <w:rPr>
            <w:noProof/>
            <w:webHidden/>
          </w:rPr>
        </w:r>
        <w:r>
          <w:rPr>
            <w:noProof/>
            <w:webHidden/>
          </w:rPr>
          <w:fldChar w:fldCharType="separate"/>
        </w:r>
        <w:r>
          <w:rPr>
            <w:noProof/>
            <w:webHidden/>
          </w:rPr>
          <w:t>8</w:t>
        </w:r>
        <w:r>
          <w:rPr>
            <w:noProof/>
            <w:webHidden/>
          </w:rPr>
          <w:fldChar w:fldCharType="end"/>
        </w:r>
      </w:hyperlink>
    </w:p>
    <w:p w14:paraId="76F0F478" w14:textId="77777777" w:rsidR="00AE3361" w:rsidRDefault="00AE3361">
      <w:pPr>
        <w:pStyle w:val="TOC4"/>
        <w:rPr>
          <w:rFonts w:asciiTheme="minorHAnsi" w:eastAsiaTheme="minorEastAsia" w:hAnsiTheme="minorHAnsi" w:cstheme="minorBidi"/>
          <w:noProof/>
          <w:sz w:val="22"/>
          <w:szCs w:val="22"/>
          <w:lang w:eastAsia="zh-CN"/>
        </w:rPr>
      </w:pPr>
      <w:hyperlink w:anchor="_Toc23422677" w:history="1">
        <w:r w:rsidRPr="005E3B07">
          <w:rPr>
            <w:rStyle w:val="Hyperlink"/>
            <w:noProof/>
          </w:rPr>
          <w:t>3.1.1.2. Required YANG models at the Packet MPIs</w:t>
        </w:r>
        <w:r>
          <w:rPr>
            <w:noProof/>
            <w:webHidden/>
          </w:rPr>
          <w:tab/>
        </w:r>
        <w:r>
          <w:rPr>
            <w:noProof/>
            <w:webHidden/>
          </w:rPr>
          <w:fldChar w:fldCharType="begin"/>
        </w:r>
        <w:r>
          <w:rPr>
            <w:noProof/>
            <w:webHidden/>
          </w:rPr>
          <w:instrText xml:space="preserve"> PAGEREF _Toc23422677 \h </w:instrText>
        </w:r>
        <w:r>
          <w:rPr>
            <w:noProof/>
            <w:webHidden/>
          </w:rPr>
        </w:r>
        <w:r>
          <w:rPr>
            <w:noProof/>
            <w:webHidden/>
          </w:rPr>
          <w:fldChar w:fldCharType="separate"/>
        </w:r>
        <w:r>
          <w:rPr>
            <w:noProof/>
            <w:webHidden/>
          </w:rPr>
          <w:t>8</w:t>
        </w:r>
        <w:r>
          <w:rPr>
            <w:noProof/>
            <w:webHidden/>
          </w:rPr>
          <w:fldChar w:fldCharType="end"/>
        </w:r>
      </w:hyperlink>
    </w:p>
    <w:p w14:paraId="14DFA1F9" w14:textId="77777777" w:rsidR="00AE3361" w:rsidRDefault="00AE3361">
      <w:pPr>
        <w:pStyle w:val="TOC3"/>
        <w:rPr>
          <w:rFonts w:asciiTheme="minorHAnsi" w:eastAsiaTheme="minorEastAsia" w:hAnsiTheme="minorHAnsi" w:cstheme="minorBidi"/>
          <w:sz w:val="22"/>
          <w:szCs w:val="22"/>
          <w:lang w:eastAsia="zh-CN"/>
        </w:rPr>
      </w:pPr>
      <w:hyperlink w:anchor="_Toc23422678" w:history="1">
        <w:r w:rsidRPr="005E3B07">
          <w:rPr>
            <w:rStyle w:val="Hyperlink"/>
          </w:rPr>
          <w:t>3.1.2. Inter-domain link Discovery</w:t>
        </w:r>
        <w:r>
          <w:rPr>
            <w:webHidden/>
          </w:rPr>
          <w:tab/>
        </w:r>
        <w:r>
          <w:rPr>
            <w:webHidden/>
          </w:rPr>
          <w:fldChar w:fldCharType="begin"/>
        </w:r>
        <w:r>
          <w:rPr>
            <w:webHidden/>
          </w:rPr>
          <w:instrText xml:space="preserve"> PAGEREF _Toc23422678 \h </w:instrText>
        </w:r>
        <w:r>
          <w:rPr>
            <w:webHidden/>
          </w:rPr>
        </w:r>
        <w:r>
          <w:rPr>
            <w:webHidden/>
          </w:rPr>
          <w:fldChar w:fldCharType="separate"/>
        </w:r>
        <w:r>
          <w:rPr>
            <w:webHidden/>
          </w:rPr>
          <w:t>9</w:t>
        </w:r>
        <w:r>
          <w:rPr>
            <w:webHidden/>
          </w:rPr>
          <w:fldChar w:fldCharType="end"/>
        </w:r>
      </w:hyperlink>
    </w:p>
    <w:p w14:paraId="62558307" w14:textId="77777777" w:rsidR="00AE3361" w:rsidRDefault="00AE3361">
      <w:pPr>
        <w:pStyle w:val="TOC2"/>
        <w:rPr>
          <w:rFonts w:asciiTheme="minorHAnsi" w:eastAsiaTheme="minorEastAsia" w:hAnsiTheme="minorHAnsi" w:cstheme="minorBidi"/>
          <w:sz w:val="22"/>
          <w:szCs w:val="22"/>
          <w:lang w:eastAsia="zh-CN"/>
        </w:rPr>
      </w:pPr>
      <w:hyperlink w:anchor="_Toc23422679" w:history="1">
        <w:r w:rsidRPr="005E3B07">
          <w:rPr>
            <w:rStyle w:val="Hyperlink"/>
          </w:rPr>
          <w:t>3.2. Provisioning of an IP Link/LAG over DWDM</w:t>
        </w:r>
        <w:r>
          <w:rPr>
            <w:webHidden/>
          </w:rPr>
          <w:tab/>
        </w:r>
        <w:r>
          <w:rPr>
            <w:webHidden/>
          </w:rPr>
          <w:fldChar w:fldCharType="begin"/>
        </w:r>
        <w:r>
          <w:rPr>
            <w:webHidden/>
          </w:rPr>
          <w:instrText xml:space="preserve"> PAGEREF _Toc23422679 \h </w:instrText>
        </w:r>
        <w:r>
          <w:rPr>
            <w:webHidden/>
          </w:rPr>
        </w:r>
        <w:r>
          <w:rPr>
            <w:webHidden/>
          </w:rPr>
          <w:fldChar w:fldCharType="separate"/>
        </w:r>
        <w:r>
          <w:rPr>
            <w:webHidden/>
          </w:rPr>
          <w:t>10</w:t>
        </w:r>
        <w:r>
          <w:rPr>
            <w:webHidden/>
          </w:rPr>
          <w:fldChar w:fldCharType="end"/>
        </w:r>
      </w:hyperlink>
    </w:p>
    <w:p w14:paraId="05909EE1" w14:textId="77777777" w:rsidR="00AE3361" w:rsidRDefault="00AE3361">
      <w:pPr>
        <w:pStyle w:val="TOC3"/>
        <w:rPr>
          <w:rFonts w:asciiTheme="minorHAnsi" w:eastAsiaTheme="minorEastAsia" w:hAnsiTheme="minorHAnsi" w:cstheme="minorBidi"/>
          <w:sz w:val="22"/>
          <w:szCs w:val="22"/>
          <w:lang w:eastAsia="zh-CN"/>
        </w:rPr>
      </w:pPr>
      <w:hyperlink w:anchor="_Toc23422680" w:history="1">
        <w:r w:rsidRPr="005E3B07">
          <w:rPr>
            <w:rStyle w:val="Hyperlink"/>
          </w:rPr>
          <w:t>3.2.1. YANG models used at the MPIs</w:t>
        </w:r>
        <w:r>
          <w:rPr>
            <w:webHidden/>
          </w:rPr>
          <w:tab/>
        </w:r>
        <w:r>
          <w:rPr>
            <w:webHidden/>
          </w:rPr>
          <w:fldChar w:fldCharType="begin"/>
        </w:r>
        <w:r>
          <w:rPr>
            <w:webHidden/>
          </w:rPr>
          <w:instrText xml:space="preserve"> PAGEREF _Toc23422680 \h </w:instrText>
        </w:r>
        <w:r>
          <w:rPr>
            <w:webHidden/>
          </w:rPr>
        </w:r>
        <w:r>
          <w:rPr>
            <w:webHidden/>
          </w:rPr>
          <w:fldChar w:fldCharType="separate"/>
        </w:r>
        <w:r>
          <w:rPr>
            <w:webHidden/>
          </w:rPr>
          <w:t>10</w:t>
        </w:r>
        <w:r>
          <w:rPr>
            <w:webHidden/>
          </w:rPr>
          <w:fldChar w:fldCharType="end"/>
        </w:r>
      </w:hyperlink>
    </w:p>
    <w:p w14:paraId="182BD078" w14:textId="77777777" w:rsidR="00AE3361" w:rsidRDefault="00AE3361">
      <w:pPr>
        <w:pStyle w:val="TOC4"/>
        <w:rPr>
          <w:rFonts w:asciiTheme="minorHAnsi" w:eastAsiaTheme="minorEastAsia" w:hAnsiTheme="minorHAnsi" w:cstheme="minorBidi"/>
          <w:noProof/>
          <w:sz w:val="22"/>
          <w:szCs w:val="22"/>
          <w:lang w:eastAsia="zh-CN"/>
        </w:rPr>
      </w:pPr>
      <w:hyperlink w:anchor="_Toc23422681" w:history="1">
        <w:r w:rsidRPr="005E3B07">
          <w:rPr>
            <w:rStyle w:val="Hyperlink"/>
            <w:noProof/>
          </w:rPr>
          <w:t>3.2.1.1. YANG models used at the Optical MPIs</w:t>
        </w:r>
        <w:r>
          <w:rPr>
            <w:noProof/>
            <w:webHidden/>
          </w:rPr>
          <w:tab/>
        </w:r>
        <w:r>
          <w:rPr>
            <w:noProof/>
            <w:webHidden/>
          </w:rPr>
          <w:fldChar w:fldCharType="begin"/>
        </w:r>
        <w:r>
          <w:rPr>
            <w:noProof/>
            <w:webHidden/>
          </w:rPr>
          <w:instrText xml:space="preserve"> PAGEREF _Toc23422681 \h </w:instrText>
        </w:r>
        <w:r>
          <w:rPr>
            <w:noProof/>
            <w:webHidden/>
          </w:rPr>
        </w:r>
        <w:r>
          <w:rPr>
            <w:noProof/>
            <w:webHidden/>
          </w:rPr>
          <w:fldChar w:fldCharType="separate"/>
        </w:r>
        <w:r>
          <w:rPr>
            <w:noProof/>
            <w:webHidden/>
          </w:rPr>
          <w:t>10</w:t>
        </w:r>
        <w:r>
          <w:rPr>
            <w:noProof/>
            <w:webHidden/>
          </w:rPr>
          <w:fldChar w:fldCharType="end"/>
        </w:r>
      </w:hyperlink>
    </w:p>
    <w:p w14:paraId="63E93DF2" w14:textId="77777777" w:rsidR="00AE3361" w:rsidRDefault="00AE3361">
      <w:pPr>
        <w:pStyle w:val="TOC4"/>
        <w:rPr>
          <w:rFonts w:asciiTheme="minorHAnsi" w:eastAsiaTheme="minorEastAsia" w:hAnsiTheme="minorHAnsi" w:cstheme="minorBidi"/>
          <w:noProof/>
          <w:sz w:val="22"/>
          <w:szCs w:val="22"/>
          <w:lang w:eastAsia="zh-CN"/>
        </w:rPr>
      </w:pPr>
      <w:hyperlink w:anchor="_Toc23422682" w:history="1">
        <w:r w:rsidRPr="005E3B07">
          <w:rPr>
            <w:rStyle w:val="Hyperlink"/>
            <w:noProof/>
          </w:rPr>
          <w:t>3.2.1.2. Required YANG models at the Packet MPIs</w:t>
        </w:r>
        <w:r>
          <w:rPr>
            <w:noProof/>
            <w:webHidden/>
          </w:rPr>
          <w:tab/>
        </w:r>
        <w:r>
          <w:rPr>
            <w:noProof/>
            <w:webHidden/>
          </w:rPr>
          <w:fldChar w:fldCharType="begin"/>
        </w:r>
        <w:r>
          <w:rPr>
            <w:noProof/>
            <w:webHidden/>
          </w:rPr>
          <w:instrText xml:space="preserve"> PAGEREF _Toc23422682 \h </w:instrText>
        </w:r>
        <w:r>
          <w:rPr>
            <w:noProof/>
            <w:webHidden/>
          </w:rPr>
        </w:r>
        <w:r>
          <w:rPr>
            <w:noProof/>
            <w:webHidden/>
          </w:rPr>
          <w:fldChar w:fldCharType="separate"/>
        </w:r>
        <w:r>
          <w:rPr>
            <w:noProof/>
            <w:webHidden/>
          </w:rPr>
          <w:t>11</w:t>
        </w:r>
        <w:r>
          <w:rPr>
            <w:noProof/>
            <w:webHidden/>
          </w:rPr>
          <w:fldChar w:fldCharType="end"/>
        </w:r>
      </w:hyperlink>
    </w:p>
    <w:p w14:paraId="05FA4928" w14:textId="77777777" w:rsidR="00AE3361" w:rsidRDefault="00AE3361">
      <w:pPr>
        <w:pStyle w:val="TOC3"/>
        <w:rPr>
          <w:rFonts w:asciiTheme="minorHAnsi" w:eastAsiaTheme="minorEastAsia" w:hAnsiTheme="minorHAnsi" w:cstheme="minorBidi"/>
          <w:sz w:val="22"/>
          <w:szCs w:val="22"/>
          <w:lang w:eastAsia="zh-CN"/>
        </w:rPr>
      </w:pPr>
      <w:hyperlink w:anchor="_Toc23422683" w:history="1">
        <w:r w:rsidRPr="005E3B07">
          <w:rPr>
            <w:rStyle w:val="Hyperlink"/>
          </w:rPr>
          <w:t>3.2.2. IP Link Setup Procedure</w:t>
        </w:r>
        <w:r>
          <w:rPr>
            <w:webHidden/>
          </w:rPr>
          <w:tab/>
        </w:r>
        <w:r>
          <w:rPr>
            <w:webHidden/>
          </w:rPr>
          <w:fldChar w:fldCharType="begin"/>
        </w:r>
        <w:r>
          <w:rPr>
            <w:webHidden/>
          </w:rPr>
          <w:instrText xml:space="preserve"> PAGEREF _Toc23422683 \h </w:instrText>
        </w:r>
        <w:r>
          <w:rPr>
            <w:webHidden/>
          </w:rPr>
        </w:r>
        <w:r>
          <w:rPr>
            <w:webHidden/>
          </w:rPr>
          <w:fldChar w:fldCharType="separate"/>
        </w:r>
        <w:r>
          <w:rPr>
            <w:webHidden/>
          </w:rPr>
          <w:t>11</w:t>
        </w:r>
        <w:r>
          <w:rPr>
            <w:webHidden/>
          </w:rPr>
          <w:fldChar w:fldCharType="end"/>
        </w:r>
      </w:hyperlink>
    </w:p>
    <w:p w14:paraId="6DD527A5" w14:textId="77777777" w:rsidR="00AE3361" w:rsidRDefault="00AE3361">
      <w:pPr>
        <w:pStyle w:val="TOC2"/>
        <w:rPr>
          <w:rFonts w:asciiTheme="minorHAnsi" w:eastAsiaTheme="minorEastAsia" w:hAnsiTheme="minorHAnsi" w:cstheme="minorBidi"/>
          <w:sz w:val="22"/>
          <w:szCs w:val="22"/>
          <w:lang w:eastAsia="zh-CN"/>
        </w:rPr>
      </w:pPr>
      <w:hyperlink w:anchor="_Toc23422684" w:history="1">
        <w:r w:rsidRPr="005E3B07">
          <w:rPr>
            <w:rStyle w:val="Hyperlink"/>
          </w:rPr>
          <w:t>3.3. Provisioning of an IP link/LAG over DWDM with path constraints</w:t>
        </w:r>
        <w:r>
          <w:rPr>
            <w:webHidden/>
          </w:rPr>
          <w:tab/>
        </w:r>
        <w:r>
          <w:rPr>
            <w:webHidden/>
          </w:rPr>
          <w:fldChar w:fldCharType="begin"/>
        </w:r>
        <w:r>
          <w:rPr>
            <w:webHidden/>
          </w:rPr>
          <w:instrText xml:space="preserve"> PAGEREF _Toc23422684 \h </w:instrText>
        </w:r>
        <w:r>
          <w:rPr>
            <w:webHidden/>
          </w:rPr>
        </w:r>
        <w:r>
          <w:rPr>
            <w:webHidden/>
          </w:rPr>
          <w:fldChar w:fldCharType="separate"/>
        </w:r>
        <w:r>
          <w:rPr>
            <w:webHidden/>
          </w:rPr>
          <w:t>12</w:t>
        </w:r>
        <w:r>
          <w:rPr>
            <w:webHidden/>
          </w:rPr>
          <w:fldChar w:fldCharType="end"/>
        </w:r>
      </w:hyperlink>
    </w:p>
    <w:p w14:paraId="255ED3EA" w14:textId="77777777" w:rsidR="00AE3361" w:rsidRDefault="00AE3361">
      <w:pPr>
        <w:pStyle w:val="TOC3"/>
        <w:rPr>
          <w:rFonts w:asciiTheme="minorHAnsi" w:eastAsiaTheme="minorEastAsia" w:hAnsiTheme="minorHAnsi" w:cstheme="minorBidi"/>
          <w:sz w:val="22"/>
          <w:szCs w:val="22"/>
          <w:lang w:eastAsia="zh-CN"/>
        </w:rPr>
      </w:pPr>
      <w:hyperlink w:anchor="_Toc23422685" w:history="1">
        <w:r w:rsidRPr="005E3B07">
          <w:rPr>
            <w:rStyle w:val="Hyperlink"/>
          </w:rPr>
          <w:t>3.3.1. YANG models used at the MPIs</w:t>
        </w:r>
        <w:r>
          <w:rPr>
            <w:webHidden/>
          </w:rPr>
          <w:tab/>
        </w:r>
        <w:r>
          <w:rPr>
            <w:webHidden/>
          </w:rPr>
          <w:fldChar w:fldCharType="begin"/>
        </w:r>
        <w:r>
          <w:rPr>
            <w:webHidden/>
          </w:rPr>
          <w:instrText xml:space="preserve"> PAGEREF _Toc23422685 \h </w:instrText>
        </w:r>
        <w:r>
          <w:rPr>
            <w:webHidden/>
          </w:rPr>
        </w:r>
        <w:r>
          <w:rPr>
            <w:webHidden/>
          </w:rPr>
          <w:fldChar w:fldCharType="separate"/>
        </w:r>
        <w:r>
          <w:rPr>
            <w:webHidden/>
          </w:rPr>
          <w:t>12</w:t>
        </w:r>
        <w:r>
          <w:rPr>
            <w:webHidden/>
          </w:rPr>
          <w:fldChar w:fldCharType="end"/>
        </w:r>
      </w:hyperlink>
    </w:p>
    <w:p w14:paraId="41F46BEF" w14:textId="77777777" w:rsidR="00AE3361" w:rsidRDefault="00AE3361">
      <w:pPr>
        <w:pStyle w:val="TOC2"/>
        <w:rPr>
          <w:rFonts w:asciiTheme="minorHAnsi" w:eastAsiaTheme="minorEastAsia" w:hAnsiTheme="minorHAnsi" w:cstheme="minorBidi"/>
          <w:sz w:val="22"/>
          <w:szCs w:val="22"/>
          <w:lang w:eastAsia="zh-CN"/>
        </w:rPr>
      </w:pPr>
      <w:hyperlink w:anchor="_Toc23422686" w:history="1">
        <w:r w:rsidRPr="005E3B07">
          <w:rPr>
            <w:rStyle w:val="Hyperlink"/>
          </w:rPr>
          <w:t>3.4. Provisioning of an additional link member to an existing LAG with or without path constraints</w:t>
        </w:r>
        <w:r>
          <w:rPr>
            <w:webHidden/>
          </w:rPr>
          <w:tab/>
        </w:r>
        <w:r>
          <w:rPr>
            <w:webHidden/>
          </w:rPr>
          <w:fldChar w:fldCharType="begin"/>
        </w:r>
        <w:r>
          <w:rPr>
            <w:webHidden/>
          </w:rPr>
          <w:instrText xml:space="preserve"> PAGEREF _Toc23422686 \h </w:instrText>
        </w:r>
        <w:r>
          <w:rPr>
            <w:webHidden/>
          </w:rPr>
        </w:r>
        <w:r>
          <w:rPr>
            <w:webHidden/>
          </w:rPr>
          <w:fldChar w:fldCharType="separate"/>
        </w:r>
        <w:r>
          <w:rPr>
            <w:webHidden/>
          </w:rPr>
          <w:t>12</w:t>
        </w:r>
        <w:r>
          <w:rPr>
            <w:webHidden/>
          </w:rPr>
          <w:fldChar w:fldCharType="end"/>
        </w:r>
      </w:hyperlink>
    </w:p>
    <w:p w14:paraId="58DD84F1" w14:textId="77777777" w:rsidR="00AE3361" w:rsidRDefault="00AE3361">
      <w:pPr>
        <w:pStyle w:val="TOC3"/>
        <w:rPr>
          <w:rFonts w:asciiTheme="minorHAnsi" w:eastAsiaTheme="minorEastAsia" w:hAnsiTheme="minorHAnsi" w:cstheme="minorBidi"/>
          <w:sz w:val="22"/>
          <w:szCs w:val="22"/>
          <w:lang w:eastAsia="zh-CN"/>
        </w:rPr>
      </w:pPr>
      <w:hyperlink w:anchor="_Toc23422687" w:history="1">
        <w:r w:rsidRPr="005E3B07">
          <w:rPr>
            <w:rStyle w:val="Hyperlink"/>
          </w:rPr>
          <w:t>3.4.1. YANG models used at the MPIs</w:t>
        </w:r>
        <w:r>
          <w:rPr>
            <w:webHidden/>
          </w:rPr>
          <w:tab/>
        </w:r>
        <w:r>
          <w:rPr>
            <w:webHidden/>
          </w:rPr>
          <w:fldChar w:fldCharType="begin"/>
        </w:r>
        <w:r>
          <w:rPr>
            <w:webHidden/>
          </w:rPr>
          <w:instrText xml:space="preserve"> PAGEREF _Toc23422687 \h </w:instrText>
        </w:r>
        <w:r>
          <w:rPr>
            <w:webHidden/>
          </w:rPr>
        </w:r>
        <w:r>
          <w:rPr>
            <w:webHidden/>
          </w:rPr>
          <w:fldChar w:fldCharType="separate"/>
        </w:r>
        <w:r>
          <w:rPr>
            <w:webHidden/>
          </w:rPr>
          <w:t>13</w:t>
        </w:r>
        <w:r>
          <w:rPr>
            <w:webHidden/>
          </w:rPr>
          <w:fldChar w:fldCharType="end"/>
        </w:r>
      </w:hyperlink>
    </w:p>
    <w:p w14:paraId="4541F894" w14:textId="77777777" w:rsidR="00AE3361" w:rsidRDefault="00AE3361">
      <w:pPr>
        <w:pStyle w:val="TOC1"/>
        <w:rPr>
          <w:rFonts w:asciiTheme="minorHAnsi" w:eastAsiaTheme="minorEastAsia" w:hAnsiTheme="minorHAnsi" w:cstheme="minorBidi"/>
          <w:sz w:val="22"/>
          <w:szCs w:val="22"/>
          <w:lang w:eastAsia="zh-CN"/>
        </w:rPr>
      </w:pPr>
      <w:hyperlink w:anchor="_Toc23422688" w:history="1">
        <w:r w:rsidRPr="005E3B07">
          <w:rPr>
            <w:rStyle w:val="Hyperlink"/>
          </w:rPr>
          <w:t>4. Multi-Layer Recovery Coordination</w:t>
        </w:r>
        <w:r>
          <w:rPr>
            <w:webHidden/>
          </w:rPr>
          <w:tab/>
        </w:r>
        <w:r>
          <w:rPr>
            <w:webHidden/>
          </w:rPr>
          <w:fldChar w:fldCharType="begin"/>
        </w:r>
        <w:r>
          <w:rPr>
            <w:webHidden/>
          </w:rPr>
          <w:instrText xml:space="preserve"> PAGEREF _Toc23422688 \h </w:instrText>
        </w:r>
        <w:r>
          <w:rPr>
            <w:webHidden/>
          </w:rPr>
        </w:r>
        <w:r>
          <w:rPr>
            <w:webHidden/>
          </w:rPr>
          <w:fldChar w:fldCharType="separate"/>
        </w:r>
        <w:r>
          <w:rPr>
            <w:webHidden/>
          </w:rPr>
          <w:t>13</w:t>
        </w:r>
        <w:r>
          <w:rPr>
            <w:webHidden/>
          </w:rPr>
          <w:fldChar w:fldCharType="end"/>
        </w:r>
      </w:hyperlink>
    </w:p>
    <w:p w14:paraId="0EEA163E" w14:textId="77777777" w:rsidR="00AE3361" w:rsidRDefault="00AE3361">
      <w:pPr>
        <w:pStyle w:val="TOC2"/>
        <w:rPr>
          <w:rFonts w:asciiTheme="minorHAnsi" w:eastAsiaTheme="minorEastAsia" w:hAnsiTheme="minorHAnsi" w:cstheme="minorBidi"/>
          <w:sz w:val="22"/>
          <w:szCs w:val="22"/>
          <w:lang w:eastAsia="zh-CN"/>
        </w:rPr>
      </w:pPr>
      <w:hyperlink w:anchor="_Toc23422689" w:history="1">
        <w:r w:rsidRPr="005E3B07">
          <w:rPr>
            <w:rStyle w:val="Hyperlink"/>
          </w:rPr>
          <w:t>4.1. Ensuring Network Resiliency during Maintenance Events</w:t>
        </w:r>
        <w:r>
          <w:rPr>
            <w:webHidden/>
          </w:rPr>
          <w:tab/>
        </w:r>
        <w:r>
          <w:rPr>
            <w:webHidden/>
          </w:rPr>
          <w:fldChar w:fldCharType="begin"/>
        </w:r>
        <w:r>
          <w:rPr>
            <w:webHidden/>
          </w:rPr>
          <w:instrText xml:space="preserve"> PAGEREF _Toc23422689 \h </w:instrText>
        </w:r>
        <w:r>
          <w:rPr>
            <w:webHidden/>
          </w:rPr>
        </w:r>
        <w:r>
          <w:rPr>
            <w:webHidden/>
          </w:rPr>
          <w:fldChar w:fldCharType="separate"/>
        </w:r>
        <w:r>
          <w:rPr>
            <w:webHidden/>
          </w:rPr>
          <w:t>13</w:t>
        </w:r>
        <w:r>
          <w:rPr>
            <w:webHidden/>
          </w:rPr>
          <w:fldChar w:fldCharType="end"/>
        </w:r>
      </w:hyperlink>
    </w:p>
    <w:p w14:paraId="4563FF25" w14:textId="77777777" w:rsidR="00AE3361" w:rsidRDefault="00AE3361">
      <w:pPr>
        <w:pStyle w:val="TOC2"/>
        <w:rPr>
          <w:rFonts w:asciiTheme="minorHAnsi" w:eastAsiaTheme="minorEastAsia" w:hAnsiTheme="minorHAnsi" w:cstheme="minorBidi"/>
          <w:sz w:val="22"/>
          <w:szCs w:val="22"/>
          <w:lang w:eastAsia="zh-CN"/>
        </w:rPr>
      </w:pPr>
      <w:hyperlink w:anchor="_Toc23422690" w:history="1">
        <w:r w:rsidRPr="005E3B07">
          <w:rPr>
            <w:rStyle w:val="Hyperlink"/>
          </w:rPr>
          <w:t>4.2. Router port failure</w:t>
        </w:r>
        <w:r>
          <w:rPr>
            <w:webHidden/>
          </w:rPr>
          <w:tab/>
        </w:r>
        <w:r>
          <w:rPr>
            <w:webHidden/>
          </w:rPr>
          <w:fldChar w:fldCharType="begin"/>
        </w:r>
        <w:r>
          <w:rPr>
            <w:webHidden/>
          </w:rPr>
          <w:instrText xml:space="preserve"> PAGEREF _Toc23422690 \h </w:instrText>
        </w:r>
        <w:r>
          <w:rPr>
            <w:webHidden/>
          </w:rPr>
        </w:r>
        <w:r>
          <w:rPr>
            <w:webHidden/>
          </w:rPr>
          <w:fldChar w:fldCharType="separate"/>
        </w:r>
        <w:r>
          <w:rPr>
            <w:webHidden/>
          </w:rPr>
          <w:t>13</w:t>
        </w:r>
        <w:r>
          <w:rPr>
            <w:webHidden/>
          </w:rPr>
          <w:fldChar w:fldCharType="end"/>
        </w:r>
      </w:hyperlink>
    </w:p>
    <w:p w14:paraId="2840183E" w14:textId="77777777" w:rsidR="00AE3361" w:rsidRDefault="00AE3361">
      <w:pPr>
        <w:pStyle w:val="TOC1"/>
        <w:rPr>
          <w:rFonts w:asciiTheme="minorHAnsi" w:eastAsiaTheme="minorEastAsia" w:hAnsiTheme="minorHAnsi" w:cstheme="minorBidi"/>
          <w:sz w:val="22"/>
          <w:szCs w:val="22"/>
          <w:lang w:eastAsia="zh-CN"/>
        </w:rPr>
      </w:pPr>
      <w:hyperlink w:anchor="_Toc23422691" w:history="1">
        <w:r w:rsidRPr="005E3B07">
          <w:rPr>
            <w:rStyle w:val="Hyperlink"/>
          </w:rPr>
          <w:t>5. Security Considerations</w:t>
        </w:r>
        <w:r>
          <w:rPr>
            <w:webHidden/>
          </w:rPr>
          <w:tab/>
        </w:r>
        <w:r>
          <w:rPr>
            <w:webHidden/>
          </w:rPr>
          <w:fldChar w:fldCharType="begin"/>
        </w:r>
        <w:r>
          <w:rPr>
            <w:webHidden/>
          </w:rPr>
          <w:instrText xml:space="preserve"> PAGEREF _Toc23422691 \h </w:instrText>
        </w:r>
        <w:r>
          <w:rPr>
            <w:webHidden/>
          </w:rPr>
        </w:r>
        <w:r>
          <w:rPr>
            <w:webHidden/>
          </w:rPr>
          <w:fldChar w:fldCharType="separate"/>
        </w:r>
        <w:r>
          <w:rPr>
            <w:webHidden/>
          </w:rPr>
          <w:t>14</w:t>
        </w:r>
        <w:r>
          <w:rPr>
            <w:webHidden/>
          </w:rPr>
          <w:fldChar w:fldCharType="end"/>
        </w:r>
      </w:hyperlink>
    </w:p>
    <w:p w14:paraId="3DEEC848" w14:textId="77777777" w:rsidR="00AE3361" w:rsidRDefault="00AE3361">
      <w:pPr>
        <w:pStyle w:val="TOC1"/>
        <w:rPr>
          <w:rFonts w:asciiTheme="minorHAnsi" w:eastAsiaTheme="minorEastAsia" w:hAnsiTheme="minorHAnsi" w:cstheme="minorBidi"/>
          <w:sz w:val="22"/>
          <w:szCs w:val="22"/>
          <w:lang w:eastAsia="zh-CN"/>
        </w:rPr>
      </w:pPr>
      <w:hyperlink w:anchor="_Toc23422692" w:history="1">
        <w:r w:rsidRPr="005E3B07">
          <w:rPr>
            <w:rStyle w:val="Hyperlink"/>
          </w:rPr>
          <w:t>6. Operational Considerations</w:t>
        </w:r>
        <w:r>
          <w:rPr>
            <w:webHidden/>
          </w:rPr>
          <w:tab/>
        </w:r>
        <w:r>
          <w:rPr>
            <w:webHidden/>
          </w:rPr>
          <w:fldChar w:fldCharType="begin"/>
        </w:r>
        <w:r>
          <w:rPr>
            <w:webHidden/>
          </w:rPr>
          <w:instrText xml:space="preserve"> PAGEREF _Toc23422692 \h </w:instrText>
        </w:r>
        <w:r>
          <w:rPr>
            <w:webHidden/>
          </w:rPr>
        </w:r>
        <w:r>
          <w:rPr>
            <w:webHidden/>
          </w:rPr>
          <w:fldChar w:fldCharType="separate"/>
        </w:r>
        <w:r>
          <w:rPr>
            <w:webHidden/>
          </w:rPr>
          <w:t>14</w:t>
        </w:r>
        <w:r>
          <w:rPr>
            <w:webHidden/>
          </w:rPr>
          <w:fldChar w:fldCharType="end"/>
        </w:r>
      </w:hyperlink>
    </w:p>
    <w:p w14:paraId="0C86501F" w14:textId="77777777" w:rsidR="00AE3361" w:rsidRDefault="00AE3361">
      <w:pPr>
        <w:pStyle w:val="TOC1"/>
        <w:rPr>
          <w:rFonts w:asciiTheme="minorHAnsi" w:eastAsiaTheme="minorEastAsia" w:hAnsiTheme="minorHAnsi" w:cstheme="minorBidi"/>
          <w:sz w:val="22"/>
          <w:szCs w:val="22"/>
          <w:lang w:eastAsia="zh-CN"/>
        </w:rPr>
      </w:pPr>
      <w:hyperlink w:anchor="_Toc23422693" w:history="1">
        <w:r w:rsidRPr="005E3B07">
          <w:rPr>
            <w:rStyle w:val="Hyperlink"/>
          </w:rPr>
          <w:t>7. IANA Considerations</w:t>
        </w:r>
        <w:r>
          <w:rPr>
            <w:webHidden/>
          </w:rPr>
          <w:tab/>
        </w:r>
        <w:r>
          <w:rPr>
            <w:webHidden/>
          </w:rPr>
          <w:fldChar w:fldCharType="begin"/>
        </w:r>
        <w:r>
          <w:rPr>
            <w:webHidden/>
          </w:rPr>
          <w:instrText xml:space="preserve"> PAGEREF _Toc23422693 \h </w:instrText>
        </w:r>
        <w:r>
          <w:rPr>
            <w:webHidden/>
          </w:rPr>
        </w:r>
        <w:r>
          <w:rPr>
            <w:webHidden/>
          </w:rPr>
          <w:fldChar w:fldCharType="separate"/>
        </w:r>
        <w:r>
          <w:rPr>
            <w:webHidden/>
          </w:rPr>
          <w:t>15</w:t>
        </w:r>
        <w:r>
          <w:rPr>
            <w:webHidden/>
          </w:rPr>
          <w:fldChar w:fldCharType="end"/>
        </w:r>
      </w:hyperlink>
    </w:p>
    <w:p w14:paraId="17BC6033" w14:textId="77777777" w:rsidR="00AE3361" w:rsidRDefault="00AE3361">
      <w:pPr>
        <w:pStyle w:val="TOC1"/>
        <w:rPr>
          <w:rFonts w:asciiTheme="minorHAnsi" w:eastAsiaTheme="minorEastAsia" w:hAnsiTheme="minorHAnsi" w:cstheme="minorBidi"/>
          <w:sz w:val="22"/>
          <w:szCs w:val="22"/>
          <w:lang w:eastAsia="zh-CN"/>
        </w:rPr>
      </w:pPr>
      <w:hyperlink w:anchor="_Toc23422694" w:history="1">
        <w:r w:rsidRPr="005E3B07">
          <w:rPr>
            <w:rStyle w:val="Hyperlink"/>
          </w:rPr>
          <w:t>8. References</w:t>
        </w:r>
        <w:r>
          <w:rPr>
            <w:webHidden/>
          </w:rPr>
          <w:tab/>
        </w:r>
        <w:r>
          <w:rPr>
            <w:webHidden/>
          </w:rPr>
          <w:fldChar w:fldCharType="begin"/>
        </w:r>
        <w:r>
          <w:rPr>
            <w:webHidden/>
          </w:rPr>
          <w:instrText xml:space="preserve"> PAGEREF _Toc23422694 \h </w:instrText>
        </w:r>
        <w:r>
          <w:rPr>
            <w:webHidden/>
          </w:rPr>
        </w:r>
        <w:r>
          <w:rPr>
            <w:webHidden/>
          </w:rPr>
          <w:fldChar w:fldCharType="separate"/>
        </w:r>
        <w:r>
          <w:rPr>
            <w:webHidden/>
          </w:rPr>
          <w:t>15</w:t>
        </w:r>
        <w:r>
          <w:rPr>
            <w:webHidden/>
          </w:rPr>
          <w:fldChar w:fldCharType="end"/>
        </w:r>
      </w:hyperlink>
    </w:p>
    <w:p w14:paraId="30C33B14" w14:textId="77777777" w:rsidR="00AE3361" w:rsidRDefault="00AE3361">
      <w:pPr>
        <w:pStyle w:val="TOC2"/>
        <w:rPr>
          <w:rFonts w:asciiTheme="minorHAnsi" w:eastAsiaTheme="minorEastAsia" w:hAnsiTheme="minorHAnsi" w:cstheme="minorBidi"/>
          <w:sz w:val="22"/>
          <w:szCs w:val="22"/>
          <w:lang w:eastAsia="zh-CN"/>
        </w:rPr>
      </w:pPr>
      <w:hyperlink w:anchor="_Toc23422695" w:history="1">
        <w:r w:rsidRPr="005E3B07">
          <w:rPr>
            <w:rStyle w:val="Hyperlink"/>
          </w:rPr>
          <w:t>8.1. Normative References</w:t>
        </w:r>
        <w:r>
          <w:rPr>
            <w:webHidden/>
          </w:rPr>
          <w:tab/>
        </w:r>
        <w:r>
          <w:rPr>
            <w:webHidden/>
          </w:rPr>
          <w:fldChar w:fldCharType="begin"/>
        </w:r>
        <w:r>
          <w:rPr>
            <w:webHidden/>
          </w:rPr>
          <w:instrText xml:space="preserve"> PAGEREF _Toc23422695 \h </w:instrText>
        </w:r>
        <w:r>
          <w:rPr>
            <w:webHidden/>
          </w:rPr>
        </w:r>
        <w:r>
          <w:rPr>
            <w:webHidden/>
          </w:rPr>
          <w:fldChar w:fldCharType="separate"/>
        </w:r>
        <w:r>
          <w:rPr>
            <w:webHidden/>
          </w:rPr>
          <w:t>15</w:t>
        </w:r>
        <w:r>
          <w:rPr>
            <w:webHidden/>
          </w:rPr>
          <w:fldChar w:fldCharType="end"/>
        </w:r>
      </w:hyperlink>
    </w:p>
    <w:p w14:paraId="4CBE2ABB" w14:textId="77777777" w:rsidR="00AE3361" w:rsidRDefault="00AE3361">
      <w:pPr>
        <w:pStyle w:val="TOC2"/>
        <w:rPr>
          <w:rFonts w:asciiTheme="minorHAnsi" w:eastAsiaTheme="minorEastAsia" w:hAnsiTheme="minorHAnsi" w:cstheme="minorBidi"/>
          <w:sz w:val="22"/>
          <w:szCs w:val="22"/>
          <w:lang w:eastAsia="zh-CN"/>
        </w:rPr>
      </w:pPr>
      <w:hyperlink w:anchor="_Toc23422696" w:history="1">
        <w:r w:rsidRPr="005E3B07">
          <w:rPr>
            <w:rStyle w:val="Hyperlink"/>
          </w:rPr>
          <w:t>8.2. Informative References</w:t>
        </w:r>
        <w:r>
          <w:rPr>
            <w:webHidden/>
          </w:rPr>
          <w:tab/>
        </w:r>
        <w:r>
          <w:rPr>
            <w:webHidden/>
          </w:rPr>
          <w:fldChar w:fldCharType="begin"/>
        </w:r>
        <w:r>
          <w:rPr>
            <w:webHidden/>
          </w:rPr>
          <w:instrText xml:space="preserve"> PAGEREF _Toc23422696 \h </w:instrText>
        </w:r>
        <w:r>
          <w:rPr>
            <w:webHidden/>
          </w:rPr>
        </w:r>
        <w:r>
          <w:rPr>
            <w:webHidden/>
          </w:rPr>
          <w:fldChar w:fldCharType="separate"/>
        </w:r>
        <w:r>
          <w:rPr>
            <w:webHidden/>
          </w:rPr>
          <w:t>16</w:t>
        </w:r>
        <w:r>
          <w:rPr>
            <w:webHidden/>
          </w:rPr>
          <w:fldChar w:fldCharType="end"/>
        </w:r>
      </w:hyperlink>
    </w:p>
    <w:p w14:paraId="367A382D" w14:textId="77777777" w:rsidR="00AE3361" w:rsidRDefault="00AE3361">
      <w:pPr>
        <w:pStyle w:val="TOC1"/>
        <w:rPr>
          <w:rFonts w:asciiTheme="minorHAnsi" w:eastAsiaTheme="minorEastAsia" w:hAnsiTheme="minorHAnsi" w:cstheme="minorBidi"/>
          <w:sz w:val="22"/>
          <w:szCs w:val="22"/>
          <w:lang w:eastAsia="zh-CN"/>
        </w:rPr>
      </w:pPr>
      <w:hyperlink w:anchor="_Toc23422697" w:history="1">
        <w:r w:rsidRPr="005E3B07">
          <w:rPr>
            <w:rStyle w:val="Hyperlink"/>
          </w:rPr>
          <w:t>9. Acknowledgments</w:t>
        </w:r>
        <w:r>
          <w:rPr>
            <w:webHidden/>
          </w:rPr>
          <w:tab/>
        </w:r>
        <w:r>
          <w:rPr>
            <w:webHidden/>
          </w:rPr>
          <w:fldChar w:fldCharType="begin"/>
        </w:r>
        <w:r>
          <w:rPr>
            <w:webHidden/>
          </w:rPr>
          <w:instrText xml:space="preserve"> PAGEREF _Toc23422697 \h </w:instrText>
        </w:r>
        <w:r>
          <w:rPr>
            <w:webHidden/>
          </w:rPr>
        </w:r>
        <w:r>
          <w:rPr>
            <w:webHidden/>
          </w:rPr>
          <w:fldChar w:fldCharType="separate"/>
        </w:r>
        <w:r>
          <w:rPr>
            <w:webHidden/>
          </w:rPr>
          <w:t>16</w:t>
        </w:r>
        <w:r>
          <w:rPr>
            <w:webHidden/>
          </w:rPr>
          <w:fldChar w:fldCharType="end"/>
        </w:r>
      </w:hyperlink>
    </w:p>
    <w:p w14:paraId="09C9F3F0" w14:textId="77777777" w:rsidR="00AE3361" w:rsidRDefault="00AE3361">
      <w:pPr>
        <w:pStyle w:val="TOC1"/>
        <w:rPr>
          <w:rFonts w:asciiTheme="minorHAnsi" w:eastAsiaTheme="minorEastAsia" w:hAnsiTheme="minorHAnsi" w:cstheme="minorBidi"/>
          <w:sz w:val="22"/>
          <w:szCs w:val="22"/>
          <w:lang w:eastAsia="zh-CN"/>
        </w:rPr>
      </w:pPr>
      <w:hyperlink w:anchor="_Toc23422698" w:history="1">
        <w:r w:rsidRPr="005E3B07">
          <w:rPr>
            <w:rStyle w:val="Hyperlink"/>
          </w:rPr>
          <w:t>10. Authors’ Addresses</w:t>
        </w:r>
        <w:r>
          <w:rPr>
            <w:webHidden/>
          </w:rPr>
          <w:tab/>
        </w:r>
        <w:r>
          <w:rPr>
            <w:webHidden/>
          </w:rPr>
          <w:fldChar w:fldCharType="begin"/>
        </w:r>
        <w:r>
          <w:rPr>
            <w:webHidden/>
          </w:rPr>
          <w:instrText xml:space="preserve"> PAGEREF _Toc23422698 \h </w:instrText>
        </w:r>
        <w:r>
          <w:rPr>
            <w:webHidden/>
          </w:rPr>
        </w:r>
        <w:r>
          <w:rPr>
            <w:webHidden/>
          </w:rPr>
          <w:fldChar w:fldCharType="separate"/>
        </w:r>
        <w:r>
          <w:rPr>
            <w:webHidden/>
          </w:rPr>
          <w:t>16</w:t>
        </w:r>
        <w:r>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 w:name="_Toc23422670"/>
      <w:r w:rsidRPr="005254EF">
        <w:t>Introduction</w:t>
      </w:r>
      <w:bookmarkEnd w:id="1"/>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2" w:name="_Toc23422671"/>
      <w:r w:rsidRPr="005254EF">
        <w:t>Reference Scenario</w:t>
      </w:r>
      <w:bookmarkEnd w:id="2"/>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AE3361">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AE3361" w:rsidRDefault="008C6AAA" w:rsidP="008C6AAA">
      <w:pPr>
        <w:pStyle w:val="RFCFigure"/>
      </w:pPr>
      <w:r w:rsidRPr="00E5780C">
        <w:t xml:space="preserve">          </w:t>
      </w:r>
      <w:r w:rsidRPr="00AE3361">
        <w:t>+----+----+ +----+----+  +----+----+ +----+----+</w:t>
      </w:r>
    </w:p>
    <w:p w14:paraId="69B6A3AE" w14:textId="77777777" w:rsidR="008C6AAA" w:rsidRPr="00AE3361" w:rsidRDefault="008C6AAA" w:rsidP="008C6AAA">
      <w:pPr>
        <w:pStyle w:val="RFCFigure"/>
      </w:pPr>
      <w:r w:rsidRPr="00AE3361">
        <w:t xml:space="preserve">               |           |            |           |</w:t>
      </w:r>
    </w:p>
    <w:p w14:paraId="1EB22A59" w14:textId="77777777" w:rsidR="008C6AAA" w:rsidRPr="00AE3361" w:rsidRDefault="008C6AAA" w:rsidP="008C6AAA">
      <w:pPr>
        <w:pStyle w:val="RFCFigure"/>
      </w:pPr>
      <w:r w:rsidRPr="00AE3361">
        <w:t xml:space="preserve">               |           \            /           |</w:t>
      </w:r>
    </w:p>
    <w:p w14:paraId="340F4D88" w14:textId="77777777" w:rsidR="008C6AAA" w:rsidRPr="00AE3361" w:rsidRDefault="008C6AAA" w:rsidP="008C6AAA">
      <w:pPr>
        <w:pStyle w:val="RFCFigure"/>
      </w:pPr>
      <w:r w:rsidRPr="00AE3361">
        <w:t xml:space="preserve">     +-------------------+  \          /  +-------------------+</w:t>
      </w:r>
    </w:p>
    <w:p w14:paraId="4A1E32E5" w14:textId="77777777" w:rsidR="008C6AAA" w:rsidRPr="00AE3361" w:rsidRDefault="008C6AAA" w:rsidP="008C6AAA">
      <w:pPr>
        <w:pStyle w:val="RFCFigure"/>
      </w:pPr>
      <w:r w:rsidRPr="00AE3361">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AE3361" w:rsidRDefault="008C6AAA" w:rsidP="008C6AAA">
      <w:pPr>
        <w:pStyle w:val="RFCFigure"/>
        <w:rPr>
          <w:lang w:val="it-IT"/>
        </w:rPr>
      </w:pPr>
      <w:r w:rsidRPr="006B2FA6">
        <w:rPr>
          <w:lang w:val="it-IT"/>
        </w:rPr>
        <w:t xml:space="preserve">   </w:t>
      </w:r>
      <w:r w:rsidRPr="00AE3361">
        <w:rPr>
          <w:lang w:val="it-IT"/>
        </w:rPr>
        <w:t>\   :               :   / |       |  \   :               :   /</w:t>
      </w:r>
    </w:p>
    <w:p w14:paraId="2A24D52F" w14:textId="77777777" w:rsidR="008C6AAA" w:rsidRPr="00AE3361" w:rsidRDefault="008C6AAA" w:rsidP="008C6AAA">
      <w:pPr>
        <w:pStyle w:val="RFCFigure"/>
        <w:rPr>
          <w:lang w:val="it-IT"/>
        </w:rPr>
      </w:pPr>
      <w:r w:rsidRPr="00AE3361">
        <w:rPr>
          <w:lang w:val="it-IT"/>
        </w:rPr>
        <w:t xml:space="preserve">    \  :  AS Domain 1  :  /  |       |   \  :  AS Domain 2  :  /</w:t>
      </w:r>
    </w:p>
    <w:p w14:paraId="62132A7D" w14:textId="77777777" w:rsidR="008C6AAA" w:rsidRPr="00390C09" w:rsidRDefault="008C6AAA" w:rsidP="008C6AAA">
      <w:pPr>
        <w:pStyle w:val="RFCFigure"/>
        <w:rPr>
          <w:lang w:val="en-GB"/>
        </w:rPr>
      </w:pPr>
      <w:r w:rsidRPr="00AE3361">
        <w:rPr>
          <w:lang w:val="it-IT"/>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3" w:name="_Ref5722602"/>
      <w:r w:rsidRPr="00995068">
        <w:t>– Reference Scenario</w:t>
      </w:r>
      <w:bookmarkEnd w:id="3"/>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AE3361">
        <w:t>Figure 1</w:t>
      </w:r>
      <w:r>
        <w:fldChar w:fldCharType="end"/>
      </w:r>
      <w:r>
        <w:t xml:space="preserve"> is responsible for multi-domain and multi-layer coordination acrosso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AE3361">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4" w:name="_Toc23422672"/>
      <w:r w:rsidRPr="006F25F5">
        <w:t xml:space="preserve">Generic </w:t>
      </w:r>
      <w:r w:rsidR="002166E2">
        <w:t>Assumptions</w:t>
      </w:r>
      <w:bookmarkEnd w:id="4"/>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2D7B4D27" w:rsidR="002E36A0" w:rsidRPr="00B53579" w:rsidRDefault="002E36A0" w:rsidP="00237595">
      <w:pPr>
        <w:pStyle w:val="Heading1"/>
      </w:pPr>
      <w:bookmarkStart w:id="5" w:name="_Ref11235178"/>
      <w:bookmarkStart w:id="6" w:name="_Toc23422673"/>
      <w:r w:rsidRPr="00B53579">
        <w:lastRenderedPageBreak/>
        <w:t xml:space="preserve">Scenario 1 - </w:t>
      </w:r>
      <w:bookmarkEnd w:id="5"/>
      <w:r w:rsidR="005268A1" w:rsidRPr="00B53579">
        <w:t>Multi-Layer Topology</w:t>
      </w:r>
      <w:r w:rsidR="00B53579" w:rsidRPr="00B53579">
        <w:t xml:space="preserve"> C</w:t>
      </w:r>
      <w:r w:rsidR="00B53579">
        <w:rPr>
          <w:lang w:val="it-IT"/>
        </w:rPr>
        <w:t>oordination</w:t>
      </w:r>
      <w:bookmarkEnd w:id="6"/>
    </w:p>
    <w:p w14:paraId="6676EBAF" w14:textId="10F72881"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7" w:name="_Ref23266204"/>
      <w:bookmarkStart w:id="8" w:name="_Toc23422674"/>
      <w:r w:rsidRPr="00677935">
        <w:t>Discovery of existing Och, ODU, IP links, IP tunnels and IP services</w:t>
      </w:r>
      <w:bookmarkEnd w:id="7"/>
      <w:bookmarkEnd w:id="8"/>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lambda/OTSi,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9" w:name="_Ref11242371"/>
      <w:bookmarkStart w:id="10" w:name="_Toc23422675"/>
      <w:r>
        <w:t xml:space="preserve">Common </w:t>
      </w:r>
      <w:r w:rsidR="00ED66D9">
        <w:t>YANG models</w:t>
      </w:r>
      <w:r w:rsidR="002166E2">
        <w:t xml:space="preserve"> used at the MPI</w:t>
      </w:r>
      <w:r>
        <w:t>s</w:t>
      </w:r>
      <w:bookmarkEnd w:id="9"/>
      <w:bookmarkEnd w:id="10"/>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“ietf-network”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1" w:name="_Ref11242372"/>
      <w:bookmarkStart w:id="12" w:name="_Toc23422676"/>
      <w:r>
        <w:t xml:space="preserve">YANG models </w:t>
      </w:r>
      <w:r w:rsidR="002166E2">
        <w:t xml:space="preserve">used at </w:t>
      </w:r>
      <w:r>
        <w:t>the Optical MPIs</w:t>
      </w:r>
      <w:bookmarkEnd w:id="11"/>
      <w:bookmarkEnd w:id="12"/>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77777777"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14:paraId="5C9B3971" w14:textId="77777777"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14:paraId="49F79052" w14:textId="77777777" w:rsidR="005676EB" w:rsidRDefault="005676EB" w:rsidP="00C237A8">
      <w:pPr>
        <w:pStyle w:val="Heading4"/>
      </w:pPr>
      <w:bookmarkStart w:id="13" w:name="_Toc23422677"/>
      <w:r>
        <w:t>Required YANG models at the Packet MPIs</w:t>
      </w:r>
      <w:bookmarkEnd w:id="13"/>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lastRenderedPageBreak/>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0417C6C4" w14:textId="77777777"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14:paraId="1F30FBD0" w14:textId="77777777" w:rsidR="00ED66D9" w:rsidRDefault="00ED66D9" w:rsidP="00C237A8">
      <w:pPr>
        <w:pStyle w:val="Heading3"/>
      </w:pPr>
      <w:bookmarkStart w:id="14" w:name="_Toc23422678"/>
      <w:r>
        <w:t>Inter-domain link Discovery</w:t>
      </w:r>
      <w:bookmarkEnd w:id="14"/>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AE3361">
        <w:t>Figure 1</w:t>
      </w:r>
      <w:r>
        <w:fldChar w:fldCharType="end"/>
      </w:r>
      <w:r>
        <w:t>, there are two types of inter</w:t>
      </w:r>
      <w:r>
        <w:noBreakHyphen/>
        <w:t>domain links:</w:t>
      </w:r>
    </w:p>
    <w:p w14:paraId="68BFA899" w14:textId="77777777" w:rsidR="00995068" w:rsidRDefault="00995068" w:rsidP="00995068">
      <w:pPr>
        <w:pStyle w:val="RFCListBullet"/>
      </w:pPr>
      <w:r>
        <w:t>Links between two IP domains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77777777"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14:paraId="4A4AAF33" w14:textId="77777777"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0356A900" w14:textId="77777777"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lastRenderedPageBreak/>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5" w:name="_Toc23422679"/>
      <w:r w:rsidRPr="00DC212D">
        <w:t xml:space="preserve">Provisioning of an IP </w:t>
      </w:r>
      <w:r w:rsidR="00DF143C">
        <w:t>Link</w:t>
      </w:r>
      <w:r w:rsidR="00677935">
        <w:t>/LAG</w:t>
      </w:r>
      <w:r w:rsidR="00DF143C">
        <w:t xml:space="preserve"> </w:t>
      </w:r>
      <w:r w:rsidRPr="00DC212D">
        <w:t>over DWDM</w:t>
      </w:r>
      <w:bookmarkEnd w:id="15"/>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AE3361">
        <w:t>3.1</w:t>
      </w:r>
      <w:r w:rsidR="00677935">
        <w:fldChar w:fldCharType="end"/>
      </w:r>
      <w:r>
        <w:t>.</w:t>
      </w:r>
    </w:p>
    <w:p w14:paraId="0A1B7F0A" w14:textId="77777777" w:rsidR="008C6F92" w:rsidRDefault="008C6F92" w:rsidP="00C237A8">
      <w:pPr>
        <w:pStyle w:val="Heading3"/>
      </w:pPr>
      <w:bookmarkStart w:id="16" w:name="_Toc23422680"/>
      <w:r>
        <w:t>YANG models used at the MPIs</w:t>
      </w:r>
      <w:bookmarkEnd w:id="16"/>
    </w:p>
    <w:p w14:paraId="5BE561CC" w14:textId="77777777" w:rsidR="00296D3F" w:rsidRDefault="00296D3F" w:rsidP="00C237A8">
      <w:pPr>
        <w:pStyle w:val="Heading4"/>
      </w:pPr>
      <w:bookmarkStart w:id="17" w:name="_Toc23422681"/>
      <w:r>
        <w:t>YANG models used at the Optical MPIs</w:t>
      </w:r>
      <w:bookmarkEnd w:id="17"/>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8" w:name="_Toc23422682"/>
      <w:r>
        <w:t>Required YANG models at the Packet MPIs</w:t>
      </w:r>
      <w:bookmarkEnd w:id="18"/>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AE3361">
        <w:t>3.1.1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AE3361">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AE3361">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AE3361">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19" w:name="_Ref11242803"/>
      <w:bookmarkStart w:id="20" w:name="_Toc23422683"/>
      <w:r>
        <w:t>IP Link Setup Procedure</w:t>
      </w:r>
      <w:bookmarkEnd w:id="19"/>
      <w:bookmarkEnd w:id="20"/>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lastRenderedPageBreak/>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1" w:name="_Toc23422684"/>
      <w:r w:rsidRPr="00677935">
        <w:t xml:space="preserve">Provisioning of an IP link/LAG over DWDM with </w:t>
      </w:r>
      <w:r w:rsidR="00B53579">
        <w:t>path constraints</w:t>
      </w:r>
      <w:bookmarkEnd w:id="21"/>
    </w:p>
    <w:p w14:paraId="43BC2C4A" w14:textId="77777777" w:rsidR="00677935" w:rsidRDefault="00677935" w:rsidP="00677935">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2" w:name="_Toc23422685"/>
      <w:r>
        <w:t>YANG models used at the MPIs</w:t>
      </w:r>
      <w:bookmarkEnd w:id="22"/>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23" w:name="_Toc23422686"/>
      <w:r w:rsidRPr="00ED0A2B">
        <w:t>Provisioning of an additional link member to an existing LAG with or without path constraint</w:t>
      </w:r>
      <w:r w:rsidR="00B53579">
        <w:t>s</w:t>
      </w:r>
      <w:bookmarkEnd w:id="23"/>
    </w:p>
    <w:p w14:paraId="393B8F5F" w14:textId="77777777" w:rsidR="00677935" w:rsidRDefault="00677935" w:rsidP="00677935">
      <w:r w:rsidRPr="00677935">
        <w:t xml:space="preserve">For adding an additional link member to a LAG between two routers with or without path latency/diversity constraint. MDSC must be able </w:t>
      </w:r>
      <w:r w:rsidRPr="00677935">
        <w:lastRenderedPageBreak/>
        <w:t>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24" w:name="_Toc23422687"/>
      <w:r>
        <w:t>YANG models used at the MPIs</w:t>
      </w:r>
      <w:bookmarkEnd w:id="24"/>
    </w:p>
    <w:p w14:paraId="0CCF00DD" w14:textId="77777777" w:rsidR="00B53579" w:rsidRDefault="00B53579" w:rsidP="00B53579">
      <w:r>
        <w:t>This is for further study</w:t>
      </w:r>
    </w:p>
    <w:p w14:paraId="3CF80F32" w14:textId="3384780F" w:rsidR="00677935" w:rsidRDefault="00B53579" w:rsidP="001E3E79">
      <w:pPr>
        <w:pStyle w:val="Heading1"/>
      </w:pPr>
      <w:bookmarkStart w:id="25" w:name="_Toc23422688"/>
      <w:r>
        <w:t>Multi-Layer Recovery Coordination</w:t>
      </w:r>
      <w:bookmarkEnd w:id="25"/>
    </w:p>
    <w:p w14:paraId="136BC948" w14:textId="77777777" w:rsidR="00677935" w:rsidRDefault="00677935" w:rsidP="00677935">
      <w:pPr>
        <w:pStyle w:val="Heading2"/>
      </w:pPr>
      <w:bookmarkStart w:id="26" w:name="_Toc23422689"/>
      <w:r w:rsidRPr="00677935">
        <w:t>Ensuring Network Resiliency during Maintenance Events</w:t>
      </w:r>
      <w:bookmarkEnd w:id="26"/>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27" w:name="_Toc23422690"/>
      <w:r w:rsidRPr="00677935">
        <w:t>Router port failure</w:t>
      </w:r>
      <w:bookmarkEnd w:id="27"/>
    </w:p>
    <w:p w14:paraId="3A2F1807" w14:textId="77777777" w:rsidR="00677935" w:rsidRDefault="00677935" w:rsidP="00677935">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A1EA2B5" w14:textId="77777777" w:rsidR="006F6F19" w:rsidRPr="005254EF" w:rsidRDefault="006F6F19" w:rsidP="001E3E79">
      <w:pPr>
        <w:pStyle w:val="Heading1"/>
      </w:pPr>
      <w:bookmarkStart w:id="28" w:name="_Toc23422691"/>
      <w:r w:rsidRPr="005254EF">
        <w:t>Security Considerations</w:t>
      </w:r>
      <w:bookmarkEnd w:id="28"/>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29" w:name="_Toc23422692"/>
      <w:r>
        <w:t>Operational Considerations</w:t>
      </w:r>
      <w:bookmarkEnd w:id="29"/>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30" w:name="_Toc23422693"/>
      <w:r w:rsidRPr="005254EF">
        <w:lastRenderedPageBreak/>
        <w:t>IANA Considerations</w:t>
      </w:r>
      <w:bookmarkEnd w:id="30"/>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31" w:name="_Toc23422694"/>
      <w:r w:rsidRPr="005254EF">
        <w:t>References</w:t>
      </w:r>
      <w:bookmarkEnd w:id="31"/>
    </w:p>
    <w:p w14:paraId="087EE303" w14:textId="77777777" w:rsidR="002E1F5F" w:rsidRPr="00A32AF9" w:rsidRDefault="002E1F5F" w:rsidP="001E3E79">
      <w:pPr>
        <w:pStyle w:val="Heading2"/>
      </w:pPr>
      <w:bookmarkStart w:id="32" w:name="_Toc23422695"/>
      <w:r w:rsidRPr="00A32AF9">
        <w:t>Normative References</w:t>
      </w:r>
      <w:bookmarkEnd w:id="32"/>
    </w:p>
    <w:p w14:paraId="06D79840" w14:textId="77777777" w:rsidR="00A32AF9" w:rsidRDefault="00A32AF9" w:rsidP="00E915FE">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10CA1C78" w14:textId="77777777" w:rsidR="00D92ACB" w:rsidRDefault="00D92ACB" w:rsidP="00D92ACB">
      <w:pPr>
        <w:pStyle w:val="RFCReferencesBookmark"/>
      </w:pPr>
      <w:r w:rsidRPr="00C57086">
        <w:lastRenderedPageBreak/>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33" w:name="_Toc23422696"/>
      <w:r w:rsidRPr="00A32AF9">
        <w:t>Informative References</w:t>
      </w:r>
      <w:bookmarkEnd w:id="33"/>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49978EA" w14:textId="61664BAD" w:rsidR="00B53579" w:rsidRDefault="00B53579" w:rsidP="00B53579">
      <w:pPr>
        <w:pStyle w:val="RFCReferencesBookmark"/>
      </w:pPr>
      <w:r>
        <w:t>[ACTN-VPN]</w:t>
      </w:r>
      <w:r>
        <w:tab/>
        <w:t>Lee, Y. et al., "</w:t>
      </w:r>
      <w:r w:rsidRPr="00B53579">
        <w:t xml:space="preserve"> </w:t>
      </w:r>
      <w:r>
        <w:t xml:space="preserve">Applicability of ACTN to Support Packet and Optical Integration", </w:t>
      </w:r>
      <w:r w:rsidRPr="00B53579">
        <w:t>draft-l</w:t>
      </w:r>
      <w:r>
        <w:t>ee-teas-actn-poi-applicability, work in progress.</w:t>
      </w:r>
    </w:p>
    <w:p w14:paraId="6CBD64D5" w14:textId="77777777" w:rsidR="001E3E79" w:rsidRPr="005254EF" w:rsidRDefault="001E3E79" w:rsidP="001E3E79">
      <w:pPr>
        <w:pStyle w:val="Heading1"/>
      </w:pPr>
      <w:bookmarkStart w:id="34" w:name="_Toc23422697"/>
      <w:r w:rsidRPr="005254EF">
        <w:t>Acknowledgments</w:t>
      </w:r>
      <w:bookmarkEnd w:id="34"/>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35" w:name="_Toc23422698"/>
      <w:r w:rsidRPr="005254EF">
        <w:t>Authors’ Addresses</w:t>
      </w:r>
      <w:bookmarkEnd w:id="35"/>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lastRenderedPageBreak/>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2E463AF8" w14:textId="77777777" w:rsidR="00BA2A4C" w:rsidRPr="006B2FA6" w:rsidRDefault="00BA2A4C" w:rsidP="00903371">
      <w:pPr>
        <w:ind w:left="0"/>
        <w:rPr>
          <w:lang w:val="en-GB"/>
        </w:rPr>
      </w:pPr>
    </w:p>
    <w:sectPr w:rsidR="00BA2A4C" w:rsidRPr="006B2FA6"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2E95E" w14:textId="77777777" w:rsidR="00AE0B88" w:rsidRDefault="00AE0B88">
      <w:r>
        <w:separator/>
      </w:r>
    </w:p>
  </w:endnote>
  <w:endnote w:type="continuationSeparator" w:id="0">
    <w:p w14:paraId="59CCDBF6" w14:textId="77777777" w:rsidR="00AE0B88" w:rsidRDefault="00AE0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C9774F" w:rsidRDefault="00C9774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E336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t>April</w:t>
    </w:r>
    <w:r>
      <w:fldChar w:fldCharType="end"/>
    </w:r>
    <w:r>
      <w:t xml:space="preserve"> </w:t>
    </w:r>
    <w:r>
      <w:fldChar w:fldCharType="begin"/>
    </w:r>
    <w:r>
      <w:instrText xml:space="preserve"> SAVEDATE  \@ "d," </w:instrText>
    </w:r>
    <w:r>
      <w:fldChar w:fldCharType="separate"/>
    </w:r>
    <w:r w:rsidR="00AE3361">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3361">
      <w:rPr>
        <w:noProof/>
      </w:rPr>
      <w:instrText>2019</w:instrText>
    </w:r>
    <w:r>
      <w:fldChar w:fldCharType="end"/>
    </w:r>
    <w:r>
      <w:instrText xml:space="preserve"> + 1 \* MERGEFORMAT </w:instrText>
    </w:r>
    <w:r>
      <w:fldChar w:fldCharType="separate"/>
    </w:r>
    <w:r w:rsidR="00AE3361">
      <w:rPr>
        <w:noProof/>
      </w:rPr>
      <w:instrText>2020</w:instrText>
    </w:r>
    <w:r>
      <w:fldChar w:fldCharType="end"/>
    </w:r>
    <w:r>
      <w:instrText xml:space="preserve"> "Fail" \* MERGEFORMAT  \* MERGEFORMAT </w:instrText>
    </w:r>
    <w:r>
      <w:fldChar w:fldCharType="separate"/>
    </w:r>
    <w:r w:rsidR="00AE3361">
      <w:rPr>
        <w:noProof/>
      </w:rPr>
      <w:instrText>2020</w:instrText>
    </w:r>
    <w:r>
      <w:fldChar w:fldCharType="end"/>
    </w:r>
    <w:r>
      <w:instrText xml:space="preserve"> \* MERGEFORMAT </w:instrText>
    </w:r>
    <w:r>
      <w:fldChar w:fldCharType="separate"/>
    </w:r>
    <w:r w:rsidR="00AE3361">
      <w:rPr>
        <w:noProof/>
      </w:rPr>
      <w:t>2020</w:t>
    </w:r>
    <w:r>
      <w:fldChar w:fldCharType="end"/>
    </w:r>
    <w:r>
      <w:rPr>
        <w:rFonts w:cs="Times New Roman"/>
      </w:rPr>
      <w:tab/>
    </w:r>
    <w:r>
      <w:t xml:space="preserve">[Page </w:t>
    </w:r>
    <w:r>
      <w:fldChar w:fldCharType="begin"/>
    </w:r>
    <w:r>
      <w:instrText xml:space="preserve"> PAGE </w:instrText>
    </w:r>
    <w:r>
      <w:fldChar w:fldCharType="separate"/>
    </w:r>
    <w:r w:rsidR="00AE3361">
      <w:rPr>
        <w:noProof/>
      </w:rPr>
      <w:t>17</w:t>
    </w:r>
    <w:r>
      <w:fldChar w:fldCharType="end"/>
    </w:r>
    <w:r>
      <w:t>]</w:t>
    </w:r>
  </w:p>
  <w:p w14:paraId="7D0E4F7F" w14:textId="58376597" w:rsidR="00C9774F" w:rsidRDefault="00E128EB">
    <w:r>
      <w:rPr>
        <w:noProof/>
        <w:lang w:eastAsia="zh-CN"/>
      </w:rPr>
      <mc:AlternateContent>
        <mc:Choice Requires="wps">
          <w:drawing>
            <wp:anchor distT="0" distB="0" distL="114300" distR="114300" simplePos="0" relativeHeight="251659264" behindDoc="0" locked="0" layoutInCell="0" allowOverlap="1" wp14:anchorId="60413A74" wp14:editId="59023E5B">
              <wp:simplePos x="0" y="0"/>
              <wp:positionH relativeFrom="page">
                <wp:posOffset>0</wp:posOffset>
              </wp:positionH>
              <wp:positionV relativeFrom="page">
                <wp:posOffset>9601200</wp:posOffset>
              </wp:positionV>
              <wp:extent cx="7772400" cy="266700"/>
              <wp:effectExtent l="0" t="0" r="0" b="0"/>
              <wp:wrapNone/>
              <wp:docPr id="1" name="MSIPCM75824b3188019abfe9fc405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CBA0C8" w14:textId="06E70DCA" w:rsidR="00E128EB" w:rsidRPr="00E128EB" w:rsidRDefault="00E128EB" w:rsidP="00E128EB">
                          <w:pPr>
                            <w:spacing w:after="0"/>
                            <w:ind w:left="0"/>
                            <w:rPr>
                              <w:rFonts w:ascii="Calibri" w:hAnsi="Calibri" w:cs="Calibri"/>
                              <w:color w:val="000000"/>
                              <w:sz w:val="14"/>
                            </w:rPr>
                          </w:pPr>
                          <w:r w:rsidRPr="00E128EB">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413A74" id="_x0000_t202" coordsize="21600,21600" o:spt="202" path="m,l,21600r21600,l21600,xe">
              <v:stroke joinstyle="miter"/>
              <v:path gradientshapeok="t" o:connecttype="rect"/>
            </v:shapetype>
            <v:shape id="MSIPCM75824b3188019abfe9fc4057"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Kr77SEcAwAAOAYAAA4AAAAAAAAAAAAA&#10;AAAALgIAAGRycy9lMm9Eb2MueG1sUEsBAi0AFAAGAAgAAAAhALtA7THcAAAACwEAAA8AAAAAAAAA&#10;AAAAAAAAdgUAAGRycy9kb3ducmV2LnhtbFBLBQYAAAAABAAEAPMAAAB/BgAAAAA=&#10;" o:allowincell="f" filled="f" stroked="f" strokeweight=".5pt">
              <v:textbox inset="20pt,0,,0">
                <w:txbxContent>
                  <w:p w14:paraId="0BCBA0C8" w14:textId="06E70DCA" w:rsidR="00E128EB" w:rsidRPr="00E128EB" w:rsidRDefault="00E128EB" w:rsidP="00E128EB">
                    <w:pPr>
                      <w:spacing w:after="0"/>
                      <w:ind w:left="0"/>
                      <w:rPr>
                        <w:rFonts w:ascii="Calibri" w:hAnsi="Calibri" w:cs="Calibri"/>
                        <w:color w:val="000000"/>
                        <w:sz w:val="14"/>
                      </w:rPr>
                    </w:pPr>
                    <w:r w:rsidRPr="00E128EB">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C9774F" w:rsidRDefault="00C9774F" w:rsidP="00F410C4">
    <w:pPr>
      <w:pStyle w:val="Footer"/>
      <w:rPr>
        <w:highlight w:val="yellow"/>
      </w:rPr>
    </w:pPr>
  </w:p>
  <w:p w14:paraId="47394404" w14:textId="77777777" w:rsidR="00C9774F" w:rsidRDefault="00C9774F" w:rsidP="00F410C4">
    <w:pPr>
      <w:pStyle w:val="Footer"/>
      <w:rPr>
        <w:highlight w:val="yellow"/>
      </w:rPr>
    </w:pPr>
  </w:p>
  <w:p w14:paraId="7AF325F1" w14:textId="77777777" w:rsidR="00C9774F" w:rsidRDefault="00C9774F" w:rsidP="00F410C4">
    <w:pPr>
      <w:pStyle w:val="Footer"/>
      <w:rPr>
        <w:highlight w:val="yellow"/>
      </w:rPr>
    </w:pPr>
  </w:p>
  <w:p w14:paraId="5D037C3F" w14:textId="40567E82" w:rsidR="00C9774F" w:rsidRDefault="00C9774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E336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t>April</w:t>
    </w:r>
    <w:r>
      <w:fldChar w:fldCharType="end"/>
    </w:r>
    <w:r>
      <w:t xml:space="preserve"> </w:t>
    </w:r>
    <w:r>
      <w:fldChar w:fldCharType="begin"/>
    </w:r>
    <w:r>
      <w:instrText xml:space="preserve"> SAVEDATE  \@ "d," </w:instrText>
    </w:r>
    <w:r>
      <w:fldChar w:fldCharType="separate"/>
    </w:r>
    <w:r w:rsidR="00AE3361">
      <w:rPr>
        <w:noProof/>
      </w:rPr>
      <w:t>31,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3361">
      <w:rPr>
        <w:noProof/>
      </w:rPr>
      <w:instrText>2019</w:instrText>
    </w:r>
    <w:r>
      <w:fldChar w:fldCharType="end"/>
    </w:r>
    <w:r>
      <w:instrText xml:space="preserve"> + 1 \* MERGEFORMAT </w:instrText>
    </w:r>
    <w:r>
      <w:fldChar w:fldCharType="separate"/>
    </w:r>
    <w:r w:rsidR="00AE3361">
      <w:rPr>
        <w:noProof/>
      </w:rPr>
      <w:instrText>2020</w:instrText>
    </w:r>
    <w:r>
      <w:fldChar w:fldCharType="end"/>
    </w:r>
    <w:r>
      <w:instrText xml:space="preserve"> "Fail" \* MERGEFORMAT  \* MERGEFORMAT </w:instrText>
    </w:r>
    <w:r>
      <w:fldChar w:fldCharType="separate"/>
    </w:r>
    <w:r w:rsidR="00AE3361">
      <w:rPr>
        <w:noProof/>
      </w:rPr>
      <w:instrText>2020</w:instrText>
    </w:r>
    <w:r>
      <w:fldChar w:fldCharType="end"/>
    </w:r>
    <w:r>
      <w:instrText xml:space="preserve"> \* MERGEFORMAT </w:instrText>
    </w:r>
    <w:r>
      <w:fldChar w:fldCharType="separate"/>
    </w:r>
    <w:r w:rsidR="00AE3361">
      <w:rPr>
        <w:noProof/>
      </w:rPr>
      <w:t>2020</w:t>
    </w:r>
    <w:r>
      <w:fldChar w:fldCharType="end"/>
    </w:r>
    <w:r>
      <w:tab/>
      <w:t xml:space="preserve">[Page </w:t>
    </w:r>
    <w:r>
      <w:fldChar w:fldCharType="begin"/>
    </w:r>
    <w:r>
      <w:instrText xml:space="preserve"> PAGE </w:instrText>
    </w:r>
    <w:r>
      <w:fldChar w:fldCharType="separate"/>
    </w:r>
    <w:r w:rsidR="00AE3361">
      <w:rPr>
        <w:noProof/>
      </w:rPr>
      <w:t>1</w:t>
    </w:r>
    <w:r>
      <w:fldChar w:fldCharType="end"/>
    </w:r>
    <w:r>
      <w:t>]</w:t>
    </w:r>
  </w:p>
  <w:p w14:paraId="69C253BA" w14:textId="087B343E" w:rsidR="00C9774F" w:rsidRDefault="00E128EB" w:rsidP="00F410C4">
    <w:pPr>
      <w:pStyle w:val="Footer"/>
    </w:pPr>
    <w:r>
      <w:rPr>
        <w:noProof/>
        <w:lang w:eastAsia="zh-CN"/>
      </w:rPr>
      <mc:AlternateContent>
        <mc:Choice Requires="wps">
          <w:drawing>
            <wp:anchor distT="0" distB="0" distL="114300" distR="114300" simplePos="0" relativeHeight="251660288" behindDoc="0" locked="0" layoutInCell="0" allowOverlap="1" wp14:anchorId="798FDA21" wp14:editId="7FABFB69">
              <wp:simplePos x="0" y="0"/>
              <wp:positionH relativeFrom="page">
                <wp:posOffset>0</wp:posOffset>
              </wp:positionH>
              <wp:positionV relativeFrom="page">
                <wp:posOffset>9601200</wp:posOffset>
              </wp:positionV>
              <wp:extent cx="7772400" cy="266700"/>
              <wp:effectExtent l="0" t="0" r="0" b="0"/>
              <wp:wrapNone/>
              <wp:docPr id="2" name="MSIPCM2d6e4b9a8697dfcc6a9de6b4"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789A44" w14:textId="2D6CCD95" w:rsidR="00E128EB" w:rsidRPr="00E128EB" w:rsidRDefault="00E128EB" w:rsidP="00E128EB">
                          <w:pPr>
                            <w:spacing w:after="0"/>
                            <w:ind w:left="0"/>
                            <w:rPr>
                              <w:rFonts w:ascii="Calibri" w:hAnsi="Calibri" w:cs="Calibri"/>
                              <w:color w:val="000000"/>
                              <w:sz w:val="14"/>
                            </w:rPr>
                          </w:pPr>
                          <w:r w:rsidRPr="00E128EB">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98FDA21" id="_x0000_t202" coordsize="21600,21600" o:spt="202" path="m,l,21600r21600,l21600,xe">
              <v:stroke joinstyle="miter"/>
              <v:path gradientshapeok="t" o:connecttype="rect"/>
            </v:shapetype>
            <v:shape id="MSIPCM2d6e4b9a8697dfcc6a9de6b4"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DJwtPIGgMAAEEGAAAOAAAAAAAAAAAAAAAA&#10;AC4CAABkcnMvZTJvRG9jLnhtbFBLAQItABQABgAIAAAAIQC7QO0x3AAAAAsBAAAPAAAAAAAAAAAA&#10;AAAAAHQFAABkcnMvZG93bnJldi54bWxQSwUGAAAAAAQABADzAAAAfQYAAAAA&#10;" o:allowincell="f" filled="f" stroked="f" strokeweight=".5pt">
              <v:textbox inset="20pt,0,,0">
                <w:txbxContent>
                  <w:p w14:paraId="74789A44" w14:textId="2D6CCD95" w:rsidR="00E128EB" w:rsidRPr="00E128EB" w:rsidRDefault="00E128EB" w:rsidP="00E128EB">
                    <w:pPr>
                      <w:spacing w:after="0"/>
                      <w:ind w:left="0"/>
                      <w:rPr>
                        <w:rFonts w:ascii="Calibri" w:hAnsi="Calibri" w:cs="Calibri"/>
                        <w:color w:val="000000"/>
                        <w:sz w:val="14"/>
                      </w:rPr>
                    </w:pPr>
                    <w:r w:rsidRPr="00E128EB">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30BE3" w14:textId="77777777" w:rsidR="00AE0B88" w:rsidRDefault="00AE0B88">
      <w:r>
        <w:separator/>
      </w:r>
    </w:p>
  </w:footnote>
  <w:footnote w:type="continuationSeparator" w:id="0">
    <w:p w14:paraId="0C217C28" w14:textId="77777777" w:rsidR="00AE0B88" w:rsidRDefault="00AE0B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C9774F" w:rsidRDefault="00C9774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AE3361">
      <w:rPr>
        <w:noProof/>
      </w:rPr>
      <w:t>October 2019</w:t>
    </w:r>
    <w:r>
      <w:fldChar w:fldCharType="end"/>
    </w:r>
  </w:p>
  <w:p w14:paraId="49EB19EA" w14:textId="77777777" w:rsidR="00C9774F" w:rsidRDefault="00C9774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C9774F" w:rsidRDefault="00C9774F" w:rsidP="00F410C4">
    <w:pPr>
      <w:pStyle w:val="Header"/>
      <w:rPr>
        <w:highlight w:val="yellow"/>
      </w:rPr>
    </w:pPr>
  </w:p>
  <w:p w14:paraId="7E35E760" w14:textId="77777777" w:rsidR="00C9774F" w:rsidRDefault="00C9774F" w:rsidP="00F410C4">
    <w:pPr>
      <w:pStyle w:val="Header"/>
      <w:rPr>
        <w:highlight w:val="yellow"/>
      </w:rPr>
    </w:pPr>
  </w:p>
  <w:p w14:paraId="74FA4323" w14:textId="77777777" w:rsidR="00C9774F" w:rsidRDefault="00C9774F" w:rsidP="00F410C4">
    <w:pPr>
      <w:pStyle w:val="Header"/>
    </w:pPr>
    <w:r w:rsidRPr="007064B6">
      <w:t>TEAS Working Group</w:t>
    </w:r>
    <w:r>
      <w:tab/>
    </w:r>
    <w:r w:rsidRPr="00F410C4">
      <w:tab/>
    </w:r>
    <w:r>
      <w:t xml:space="preserve">Fabio </w:t>
    </w:r>
    <w:r w:rsidRPr="007064B6">
      <w:t>Peruzzini</w:t>
    </w:r>
  </w:p>
  <w:p w14:paraId="3FEE79E5" w14:textId="77777777" w:rsidR="00C9774F" w:rsidRDefault="00C9774F" w:rsidP="00F410C4">
    <w:pPr>
      <w:pStyle w:val="Header"/>
    </w:pPr>
    <w:r>
      <w:t>Internet Draft</w:t>
    </w:r>
    <w:r>
      <w:tab/>
    </w:r>
    <w:r w:rsidRPr="00F410C4">
      <w:tab/>
    </w:r>
    <w:r>
      <w:t>TIM</w:t>
    </w:r>
  </w:p>
  <w:p w14:paraId="3AC71A7D" w14:textId="77777777" w:rsidR="00C9774F" w:rsidRDefault="00C9774F" w:rsidP="00F410C4">
    <w:pPr>
      <w:pStyle w:val="Header"/>
    </w:pPr>
    <w:r>
      <w:t xml:space="preserve">Intended status: </w:t>
    </w:r>
    <w:r>
      <w:rPr>
        <w:highlight w:val="yellow"/>
      </w:rPr>
      <w:t>Informational</w:t>
    </w:r>
    <w:r>
      <w:tab/>
    </w:r>
    <w:r>
      <w:tab/>
      <w:t>Italo Busi</w:t>
    </w:r>
  </w:p>
  <w:p w14:paraId="034FEE27" w14:textId="77777777" w:rsidR="00C9774F" w:rsidRDefault="00C9774F" w:rsidP="00F410C4">
    <w:pPr>
      <w:pStyle w:val="Header"/>
    </w:pPr>
    <w:r>
      <w:tab/>
    </w:r>
    <w:r>
      <w:tab/>
      <w:t>Huawei</w:t>
    </w:r>
  </w:p>
  <w:p w14:paraId="2C6FFF3F" w14:textId="77777777" w:rsidR="00C9774F" w:rsidRDefault="00C9774F" w:rsidP="00F410C4">
    <w:pPr>
      <w:pStyle w:val="Header"/>
    </w:pPr>
    <w:r>
      <w:tab/>
    </w:r>
    <w:r>
      <w:tab/>
      <w:t>Daniel King</w:t>
    </w:r>
  </w:p>
  <w:p w14:paraId="5F9FECC1" w14:textId="77777777" w:rsidR="00C9774F" w:rsidRDefault="00C9774F" w:rsidP="00F410C4">
    <w:pPr>
      <w:pStyle w:val="Header"/>
    </w:pPr>
    <w:r>
      <w:tab/>
    </w:r>
    <w:r>
      <w:tab/>
      <w:t>Old Dog Consulting</w:t>
    </w:r>
  </w:p>
  <w:p w14:paraId="154A82EE" w14:textId="77777777" w:rsidR="00C9774F" w:rsidRDefault="00C9774F" w:rsidP="00F410C4">
    <w:pPr>
      <w:pStyle w:val="Header"/>
    </w:pPr>
    <w:r>
      <w:tab/>
    </w:r>
    <w:r>
      <w:tab/>
      <w:t>Sergio Belotti</w:t>
    </w:r>
  </w:p>
  <w:p w14:paraId="668D9DA1" w14:textId="77777777" w:rsidR="00C9774F" w:rsidRPr="00390C09" w:rsidRDefault="00C9774F" w:rsidP="00F410C4">
    <w:pPr>
      <w:pStyle w:val="Header"/>
      <w:rPr>
        <w:lang w:val="en-GB"/>
      </w:rPr>
    </w:pPr>
    <w:r>
      <w:tab/>
    </w:r>
    <w:r>
      <w:tab/>
    </w:r>
    <w:r w:rsidRPr="00390C09">
      <w:rPr>
        <w:lang w:val="en-GB"/>
      </w:rPr>
      <w:t>Nokia</w:t>
    </w:r>
  </w:p>
  <w:p w14:paraId="61E51A07" w14:textId="77777777" w:rsidR="00C9774F" w:rsidRPr="00390C09" w:rsidRDefault="00C9774F" w:rsidP="00F410C4">
    <w:pPr>
      <w:pStyle w:val="Header"/>
      <w:rPr>
        <w:lang w:val="en-GB"/>
      </w:rPr>
    </w:pPr>
    <w:r w:rsidRPr="00390C09">
      <w:rPr>
        <w:lang w:val="en-GB"/>
      </w:rPr>
      <w:tab/>
    </w:r>
    <w:r w:rsidRPr="00390C09">
      <w:rPr>
        <w:lang w:val="en-GB"/>
      </w:rPr>
      <w:tab/>
      <w:t>Gabriele Galimberti</w:t>
    </w:r>
  </w:p>
  <w:p w14:paraId="2D247801" w14:textId="77777777" w:rsidR="00C9774F" w:rsidRPr="00390C09" w:rsidRDefault="00C9774F" w:rsidP="00F410C4">
    <w:pPr>
      <w:pStyle w:val="Header"/>
      <w:rPr>
        <w:lang w:val="en-GB"/>
      </w:rPr>
    </w:pPr>
    <w:r w:rsidRPr="00390C09">
      <w:rPr>
        <w:lang w:val="en-GB"/>
      </w:rPr>
      <w:tab/>
    </w:r>
    <w:r w:rsidRPr="00390C09">
      <w:rPr>
        <w:lang w:val="en-GB"/>
      </w:rPr>
      <w:tab/>
      <w:t>Cisco</w:t>
    </w:r>
  </w:p>
  <w:p w14:paraId="6B1C82B2" w14:textId="77777777" w:rsidR="00C9774F" w:rsidRPr="00390C09" w:rsidRDefault="00C9774F" w:rsidP="00F410C4">
    <w:pPr>
      <w:pStyle w:val="Header"/>
      <w:rPr>
        <w:lang w:val="en-GB"/>
      </w:rPr>
    </w:pPr>
  </w:p>
  <w:p w14:paraId="3FCED9AE" w14:textId="705AAB30" w:rsidR="00C9774F" w:rsidRDefault="00C9774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AE3361">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instrText>April</w:instrText>
    </w:r>
    <w:r>
      <w:fldChar w:fldCharType="end"/>
    </w:r>
    <w:r>
      <w:instrText xml:space="preserve"> \* MERGEFORMAT </w:instrText>
    </w:r>
    <w:r>
      <w:fldChar w:fldCharType="separate"/>
    </w:r>
    <w:r w:rsidR="00AE336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E3361">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E3361">
      <w:rPr>
        <w:noProof/>
      </w:rPr>
      <w:instrText>2019</w:instrText>
    </w:r>
    <w:r>
      <w:fldChar w:fldCharType="end"/>
    </w:r>
    <w:r>
      <w:instrText xml:space="preserve"> + 1 \* MERGEFORMAT </w:instrText>
    </w:r>
    <w:r>
      <w:fldChar w:fldCharType="separate"/>
    </w:r>
    <w:r w:rsidR="00AE3361">
      <w:rPr>
        <w:noProof/>
      </w:rPr>
      <w:instrText>2020</w:instrText>
    </w:r>
    <w:r>
      <w:fldChar w:fldCharType="end"/>
    </w:r>
    <w:r>
      <w:instrText xml:space="preserve"> "Fail" \* MERGEFORMAT  \* MERGEFORMAT </w:instrText>
    </w:r>
    <w:r>
      <w:fldChar w:fldCharType="separate"/>
    </w:r>
    <w:r w:rsidR="00AE3361">
      <w:rPr>
        <w:noProof/>
      </w:rPr>
      <w:instrText>2020</w:instrText>
    </w:r>
    <w:r>
      <w:fldChar w:fldCharType="end"/>
    </w:r>
    <w:r>
      <w:instrText xml:space="preserve"> \* MERGEFORMAT </w:instrText>
    </w:r>
    <w:r>
      <w:fldChar w:fldCharType="separate"/>
    </w:r>
    <w:r w:rsidR="00AE3361">
      <w:rPr>
        <w:noProof/>
      </w:rPr>
      <w:t>2020</w:t>
    </w:r>
    <w:r>
      <w:fldChar w:fldCharType="end"/>
    </w:r>
    <w:r>
      <w:tab/>
    </w:r>
    <w:r>
      <w:tab/>
    </w:r>
    <w:r>
      <w:fldChar w:fldCharType="begin"/>
    </w:r>
    <w:r>
      <w:instrText xml:space="preserve"> SAVEDATE  \@ "MMMM d, yyyy" </w:instrText>
    </w:r>
    <w:r>
      <w:fldChar w:fldCharType="separate"/>
    </w:r>
    <w:r w:rsidR="00AE3361">
      <w:rPr>
        <w:noProof/>
      </w:rPr>
      <w:t>October 31, 2019</w:t>
    </w:r>
    <w:r>
      <w:fldChar w:fldCharType="end"/>
    </w:r>
  </w:p>
  <w:p w14:paraId="7D81BB27" w14:textId="77777777" w:rsidR="00C9774F" w:rsidRDefault="00C9774F" w:rsidP="00F410C4">
    <w:pPr>
      <w:pStyle w:val="Header"/>
    </w:pPr>
    <w:r>
      <w:tab/>
    </w:r>
  </w:p>
  <w:p w14:paraId="74F5CA4A" w14:textId="77777777" w:rsidR="00C9774F" w:rsidRDefault="00C9774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759C"/>
    <w:rsid w:val="00291216"/>
    <w:rsid w:val="002917BD"/>
    <w:rsid w:val="00296D3F"/>
    <w:rsid w:val="002A707B"/>
    <w:rsid w:val="002A7904"/>
    <w:rsid w:val="002B1977"/>
    <w:rsid w:val="002B6872"/>
    <w:rsid w:val="002C1F42"/>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36C2"/>
    <w:rsid w:val="007376B6"/>
    <w:rsid w:val="007414A3"/>
    <w:rsid w:val="00750C66"/>
    <w:rsid w:val="007535B4"/>
    <w:rsid w:val="00753DF3"/>
    <w:rsid w:val="00756310"/>
    <w:rsid w:val="00757691"/>
    <w:rsid w:val="00760CF0"/>
    <w:rsid w:val="00766E6F"/>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6F8"/>
    <w:rsid w:val="00C150E1"/>
    <w:rsid w:val="00C17E38"/>
    <w:rsid w:val="00C20E29"/>
    <w:rsid w:val="00C23688"/>
    <w:rsid w:val="00C237A8"/>
    <w:rsid w:val="00C46F76"/>
    <w:rsid w:val="00C60418"/>
    <w:rsid w:val="00C63A15"/>
    <w:rsid w:val="00C65842"/>
    <w:rsid w:val="00C714D4"/>
    <w:rsid w:val="00C72D93"/>
    <w:rsid w:val="00C744E6"/>
    <w:rsid w:val="00C845E5"/>
    <w:rsid w:val="00C86727"/>
    <w:rsid w:val="00C90205"/>
    <w:rsid w:val="00C93CE6"/>
    <w:rsid w:val="00C95C21"/>
    <w:rsid w:val="00C963D9"/>
    <w:rsid w:val="00C97092"/>
    <w:rsid w:val="00C9774F"/>
    <w:rsid w:val="00CA0E16"/>
    <w:rsid w:val="00CA6987"/>
    <w:rsid w:val="00CB7817"/>
    <w:rsid w:val="00CC4069"/>
    <w:rsid w:val="00CD499C"/>
    <w:rsid w:val="00CE150A"/>
    <w:rsid w:val="00CE1E9B"/>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25AAD-1489-4DFD-944D-9D12F065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4</TotalTime>
  <Pages>1</Pages>
  <Words>4759</Words>
  <Characters>27127</Characters>
  <Application>Microsoft Office Word</Application>
  <DocSecurity>0</DocSecurity>
  <Lines>226</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31823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11</cp:revision>
  <cp:lastPrinted>2019-07-08T16:45:00Z</cp:lastPrinted>
  <dcterms:created xsi:type="dcterms:W3CDTF">2019-10-31T11:50:00Z</dcterms:created>
  <dcterms:modified xsi:type="dcterms:W3CDTF">2019-10-31T12:57:00Z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