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71D5" w14:textId="17F92DBE" w:rsidR="00B07DEC" w:rsidRPr="00B07DEC" w:rsidRDefault="00191717" w:rsidP="00B07DEC">
      <w:pPr>
        <w:jc w:val="center"/>
        <w:rPr>
          <w:rFonts w:ascii="Arial" w:hAnsi="Arial" w:cs="Arial"/>
        </w:rPr>
      </w:pPr>
      <w:r w:rsidRPr="00191717">
        <w:rPr>
          <w:rFonts w:ascii="Arial" w:hAnsi="Arial" w:cs="Arial"/>
        </w:rPr>
        <w:t>​</w:t>
      </w:r>
      <w:r w:rsidR="00B07DEC">
        <w:rPr>
          <w:rFonts w:ascii="Arial" w:hAnsi="Arial" w:cs="Arial"/>
        </w:rPr>
        <w:t>Relatório do</w:t>
      </w:r>
      <w:r w:rsidR="00B07DEC" w:rsidRPr="00B07DE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="00B07DEC" w:rsidRPr="00B07DEC">
        <w:rPr>
          <w:rFonts w:ascii="Arial" w:hAnsi="Arial" w:cs="Arial"/>
          <w:b/>
          <w:bCs/>
        </w:rPr>
        <w:t>MVP Sprint 3: Engenharia de Dados</w:t>
      </w:r>
      <w:r w:rsidR="00B07DEC" w:rsidRPr="00B07DEC">
        <w:rPr>
          <w:rFonts w:ascii="Arial" w:hAnsi="Arial" w:cs="Arial"/>
        </w:rPr>
        <w:br/>
      </w:r>
      <w:r w:rsidR="00B07DEC">
        <w:rPr>
          <w:rFonts w:ascii="Arial" w:hAnsi="Arial" w:cs="Arial"/>
          <w:b/>
          <w:bCs/>
        </w:rPr>
        <w:t xml:space="preserve">por </w:t>
      </w:r>
      <w:r w:rsidR="00B07DEC" w:rsidRPr="00B07DEC">
        <w:rPr>
          <w:rFonts w:ascii="Arial" w:hAnsi="Arial" w:cs="Arial"/>
          <w:b/>
          <w:bCs/>
        </w:rPr>
        <w:t>Fabio Pojo de Almeida</w:t>
      </w:r>
    </w:p>
    <w:p w14:paraId="153FC688" w14:textId="6E21439C" w:rsidR="00B07DEC" w:rsidRPr="00B07DEC" w:rsidRDefault="00B07DEC" w:rsidP="00B07DE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07DEC">
        <w:rPr>
          <w:rFonts w:ascii="Arial" w:hAnsi="Arial" w:cs="Arial"/>
          <w:b/>
          <w:bCs/>
        </w:rPr>
        <w:t xml:space="preserve"> Introdução</w:t>
      </w:r>
    </w:p>
    <w:p w14:paraId="4AB01431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 xml:space="preserve">O Nintendo Switch é um console de videogame híbrido, pois pode ser utilizado tanto como portátil quanto como console de mesa por meio do uso da </w:t>
      </w:r>
      <w:proofErr w:type="spellStart"/>
      <w:r w:rsidRPr="00B07DEC">
        <w:rPr>
          <w:rFonts w:ascii="Arial" w:hAnsi="Arial" w:cs="Arial"/>
        </w:rPr>
        <w:t>dock</w:t>
      </w:r>
      <w:proofErr w:type="spellEnd"/>
      <w:r w:rsidRPr="00B07DEC">
        <w:rPr>
          <w:rFonts w:ascii="Arial" w:hAnsi="Arial" w:cs="Arial"/>
        </w:rPr>
        <w:t>. Ele possui um design semelhante a um tablet e conta com três versões: Switch Standard, Switch OLED e Switch Lite. O console foi lançado mundialmente em 3 de março de 2017 e está entre os mais vendidos no mundo.</w:t>
      </w:r>
    </w:p>
    <w:p w14:paraId="60036BE6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Este trabalho tem como objetivo analisar as vendas do Nintendo Switch, considerando dados oficiais divulgados pela própria Nintendo. A análise é baseada em informações extraídas dos relatórios da empresa, disponíveis no link:</w:t>
      </w:r>
      <w:r w:rsidRPr="00B07DEC">
        <w:rPr>
          <w:rFonts w:ascii="Arial" w:hAnsi="Arial" w:cs="Arial"/>
        </w:rPr>
        <w:br/>
      </w:r>
      <w:hyperlink r:id="rId5" w:tgtFrame="_new" w:history="1">
        <w:r w:rsidRPr="00B07DEC">
          <w:rPr>
            <w:rStyle w:val="Hyperlink"/>
            <w:rFonts w:ascii="Arial" w:hAnsi="Arial" w:cs="Arial"/>
          </w:rPr>
          <w:t>https://www.nintendo.co.jp/ir/finance/historical_data/xls/consolidated_sales_e2403.xlsx</w:t>
        </w:r>
      </w:hyperlink>
      <w:r w:rsidRPr="00B07DEC">
        <w:rPr>
          <w:rFonts w:ascii="Arial" w:hAnsi="Arial" w:cs="Arial"/>
        </w:rPr>
        <w:t>.</w:t>
      </w:r>
    </w:p>
    <w:p w14:paraId="7E4F370F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 xml:space="preserve">Os dados foram organizados em uma planilha no Excel e armazenados em um </w:t>
      </w:r>
      <w:proofErr w:type="spellStart"/>
      <w:r w:rsidRPr="00B07DEC">
        <w:rPr>
          <w:rFonts w:ascii="Arial" w:hAnsi="Arial" w:cs="Arial"/>
          <w:b/>
          <w:bCs/>
        </w:rPr>
        <w:t>bucket</w:t>
      </w:r>
      <w:proofErr w:type="spellEnd"/>
      <w:r w:rsidRPr="00B07DEC">
        <w:rPr>
          <w:rFonts w:ascii="Arial" w:hAnsi="Arial" w:cs="Arial"/>
        </w:rPr>
        <w:t xml:space="preserve"> da AWS (configurado como público para leitura), sendo esse o foco principal do estudo.</w:t>
      </w:r>
    </w:p>
    <w:p w14:paraId="400038DB" w14:textId="2ED5FD95" w:rsidR="00B07DEC" w:rsidRPr="00B07DEC" w:rsidRDefault="00B07DEC" w:rsidP="00B07DE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07DEC">
        <w:rPr>
          <w:rFonts w:ascii="Arial" w:hAnsi="Arial" w:cs="Arial"/>
          <w:b/>
          <w:bCs/>
        </w:rPr>
        <w:t xml:space="preserve"> Elaboração do </w:t>
      </w:r>
      <w:proofErr w:type="spellStart"/>
      <w:r w:rsidRPr="00B07DEC">
        <w:rPr>
          <w:rFonts w:ascii="Arial" w:hAnsi="Arial" w:cs="Arial"/>
          <w:b/>
          <w:bCs/>
        </w:rPr>
        <w:t>dataset</w:t>
      </w:r>
      <w:proofErr w:type="spellEnd"/>
    </w:p>
    <w:p w14:paraId="6391ED84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 xml:space="preserve">O </w:t>
      </w:r>
      <w:proofErr w:type="spellStart"/>
      <w:r w:rsidRPr="00B07DEC">
        <w:rPr>
          <w:rFonts w:ascii="Arial" w:hAnsi="Arial" w:cs="Arial"/>
        </w:rPr>
        <w:t>dataset</w:t>
      </w:r>
      <w:proofErr w:type="spellEnd"/>
      <w:r w:rsidRPr="00B07DEC">
        <w:rPr>
          <w:rFonts w:ascii="Arial" w:hAnsi="Arial" w:cs="Arial"/>
        </w:rPr>
        <w:t xml:space="preserve"> utilizado neste MVP foi construído a partir da combinação de diversos dados referentes às vendas do Nintendo Switch, conforme divulgados trimestralmente pela Nintendo. Os dados foram obtidos por meio das seguintes fontes oficiais:</w:t>
      </w:r>
    </w:p>
    <w:p w14:paraId="7051D77D" w14:textId="77777777" w:rsidR="00B07DEC" w:rsidRPr="00B07DEC" w:rsidRDefault="00B07DEC" w:rsidP="00B07DEC">
      <w:pPr>
        <w:numPr>
          <w:ilvl w:val="0"/>
          <w:numId w:val="1"/>
        </w:numPr>
        <w:rPr>
          <w:rFonts w:ascii="Arial" w:hAnsi="Arial" w:cs="Arial"/>
        </w:rPr>
      </w:pPr>
      <w:hyperlink r:id="rId6" w:tgtFrame="_new" w:history="1">
        <w:r w:rsidRPr="00B07DEC">
          <w:rPr>
            <w:rStyle w:val="Hyperlink"/>
            <w:rFonts w:ascii="Arial" w:hAnsi="Arial" w:cs="Arial"/>
          </w:rPr>
          <w:t>http://www.nintendo.co.jp/ir/en/finance/hard_soft/index.html</w:t>
        </w:r>
      </w:hyperlink>
    </w:p>
    <w:p w14:paraId="0EC4BDE4" w14:textId="77777777" w:rsidR="00B07DEC" w:rsidRPr="00B07DEC" w:rsidRDefault="00B07DEC" w:rsidP="00B07DEC">
      <w:pPr>
        <w:numPr>
          <w:ilvl w:val="0"/>
          <w:numId w:val="1"/>
        </w:numPr>
        <w:rPr>
          <w:rFonts w:ascii="Arial" w:hAnsi="Arial" w:cs="Arial"/>
        </w:rPr>
      </w:pPr>
      <w:hyperlink r:id="rId7" w:tgtFrame="_new" w:history="1">
        <w:r w:rsidRPr="00B07DEC">
          <w:rPr>
            <w:rStyle w:val="Hyperlink"/>
            <w:rFonts w:ascii="Arial" w:hAnsi="Arial" w:cs="Arial"/>
          </w:rPr>
          <w:t>https://www.nintendo.co.jp/ir/finance/historical_data/xls/consolidated_sales_e2403.xlsx</w:t>
        </w:r>
      </w:hyperlink>
    </w:p>
    <w:p w14:paraId="2CB58176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Foram considerados apenas os dados oficiais publicados entre 2017 e 2024, com o objetivo de realizar uma análise estatística sobre as vendas de consoles da linha Nintendo Switch.</w:t>
      </w:r>
    </w:p>
    <w:p w14:paraId="4A345718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Além das vendas de hardware, as vendas de software para o console também foram analisadas, considerando a influência de lançamentos e a permanência de títulos antigos entre os mais vendidos. Para visualizar o crescimento dessas vendas ao longo do tempo, os dados foram transformados em gráficos.</w:t>
      </w:r>
    </w:p>
    <w:p w14:paraId="54FE1BA5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 xml:space="preserve">Após o download dos dados, foi criada uma nova planilha (mantendo o nome original, para evitar possíveis problemas) e posteriormente foi feito o </w:t>
      </w:r>
      <w:r w:rsidRPr="00B07DEC">
        <w:rPr>
          <w:rFonts w:ascii="Arial" w:hAnsi="Arial" w:cs="Arial"/>
          <w:b/>
          <w:bCs/>
        </w:rPr>
        <w:t>upload</w:t>
      </w:r>
      <w:r w:rsidRPr="00B07DEC">
        <w:rPr>
          <w:rFonts w:ascii="Arial" w:hAnsi="Arial" w:cs="Arial"/>
        </w:rPr>
        <w:t xml:space="preserve"> para o </w:t>
      </w:r>
      <w:proofErr w:type="spellStart"/>
      <w:r w:rsidRPr="00B07DEC">
        <w:rPr>
          <w:rFonts w:ascii="Arial" w:hAnsi="Arial" w:cs="Arial"/>
          <w:b/>
          <w:bCs/>
        </w:rPr>
        <w:t>bucket</w:t>
      </w:r>
      <w:proofErr w:type="spellEnd"/>
      <w:r w:rsidRPr="00B07DEC">
        <w:rPr>
          <w:rFonts w:ascii="Arial" w:hAnsi="Arial" w:cs="Arial"/>
        </w:rPr>
        <w:t xml:space="preserve"> da AWS.</w:t>
      </w:r>
    </w:p>
    <w:p w14:paraId="3377604F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 xml:space="preserve">O código utilizado para a geração dos gráficos foi implementado em Python no Google </w:t>
      </w:r>
      <w:proofErr w:type="spellStart"/>
      <w:r w:rsidRPr="00B07DEC">
        <w:rPr>
          <w:rFonts w:ascii="Arial" w:hAnsi="Arial" w:cs="Arial"/>
        </w:rPr>
        <w:t>Colab</w:t>
      </w:r>
      <w:proofErr w:type="spellEnd"/>
      <w:r w:rsidRPr="00B07DEC">
        <w:rPr>
          <w:rFonts w:ascii="Arial" w:hAnsi="Arial" w:cs="Arial"/>
        </w:rPr>
        <w:t>, acessando a planilha armazenada na AWS.</w:t>
      </w:r>
    </w:p>
    <w:p w14:paraId="05B6889A" w14:textId="5B5BA527" w:rsidR="00B07DEC" w:rsidRPr="00B07DEC" w:rsidRDefault="00B07DEC" w:rsidP="00B07DE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07DEC">
        <w:rPr>
          <w:rFonts w:ascii="Arial" w:hAnsi="Arial" w:cs="Arial"/>
          <w:b/>
          <w:bCs/>
        </w:rPr>
        <w:lastRenderedPageBreak/>
        <w:t xml:space="preserve"> </w:t>
      </w:r>
      <w:r w:rsidR="00182AE6">
        <w:rPr>
          <w:rFonts w:ascii="Arial" w:hAnsi="Arial" w:cs="Arial"/>
          <w:b/>
          <w:bCs/>
        </w:rPr>
        <w:t>Informações importantes acerca das m</w:t>
      </w:r>
      <w:r w:rsidRPr="00B07DEC">
        <w:rPr>
          <w:rFonts w:ascii="Arial" w:hAnsi="Arial" w:cs="Arial"/>
          <w:b/>
          <w:bCs/>
        </w:rPr>
        <w:t>elhorias</w:t>
      </w:r>
      <w:r w:rsidR="00182AE6">
        <w:rPr>
          <w:rFonts w:ascii="Arial" w:hAnsi="Arial" w:cs="Arial"/>
          <w:b/>
          <w:bCs/>
        </w:rPr>
        <w:t xml:space="preserve"> a serem</w:t>
      </w:r>
      <w:r w:rsidRPr="00B07DEC">
        <w:rPr>
          <w:rFonts w:ascii="Arial" w:hAnsi="Arial" w:cs="Arial"/>
          <w:b/>
          <w:bCs/>
        </w:rPr>
        <w:t xml:space="preserve"> implementadas nos gráficos</w:t>
      </w:r>
    </w:p>
    <w:p w14:paraId="46A31D83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Foram feitas algumas otimizações na visualização dos dados:</w:t>
      </w:r>
    </w:p>
    <w:p w14:paraId="7AB012D0" w14:textId="77777777" w:rsidR="00B07DEC" w:rsidRPr="00B07DEC" w:rsidRDefault="00B07DEC" w:rsidP="0016275D">
      <w:pPr>
        <w:numPr>
          <w:ilvl w:val="0"/>
          <w:numId w:val="4"/>
        </w:numPr>
        <w:rPr>
          <w:rFonts w:ascii="Arial" w:hAnsi="Arial" w:cs="Arial"/>
        </w:rPr>
      </w:pPr>
      <w:r w:rsidRPr="00B07DEC">
        <w:rPr>
          <w:rFonts w:ascii="Arial" w:hAnsi="Arial" w:cs="Arial"/>
          <w:b/>
          <w:bCs/>
        </w:rPr>
        <w:t>Anotações nos gráficos</w:t>
      </w:r>
      <w:r w:rsidRPr="00B07DEC">
        <w:rPr>
          <w:rFonts w:ascii="Arial" w:hAnsi="Arial" w:cs="Arial"/>
        </w:rPr>
        <w:t>: Os valores das unidades vendidas foram exibidos diretamente sobre os pontos ou barras para maior precisão.</w:t>
      </w:r>
    </w:p>
    <w:p w14:paraId="4FCEA8CD" w14:textId="77777777" w:rsidR="00B07DEC" w:rsidRPr="00B07DEC" w:rsidRDefault="00B07DEC" w:rsidP="0016275D">
      <w:pPr>
        <w:numPr>
          <w:ilvl w:val="0"/>
          <w:numId w:val="4"/>
        </w:numPr>
        <w:rPr>
          <w:rFonts w:ascii="Arial" w:hAnsi="Arial" w:cs="Arial"/>
        </w:rPr>
      </w:pPr>
      <w:r w:rsidRPr="00B07DEC">
        <w:rPr>
          <w:rFonts w:ascii="Arial" w:hAnsi="Arial" w:cs="Arial"/>
          <w:b/>
          <w:bCs/>
        </w:rPr>
        <w:t>Paletas de cores</w:t>
      </w:r>
      <w:r w:rsidRPr="00B07DEC">
        <w:rPr>
          <w:rFonts w:ascii="Arial" w:hAnsi="Arial" w:cs="Arial"/>
        </w:rPr>
        <w:t xml:space="preserve">: Utilização das paletas </w:t>
      </w:r>
      <w:r w:rsidRPr="00B07DEC">
        <w:rPr>
          <w:rFonts w:ascii="Arial" w:hAnsi="Arial" w:cs="Arial"/>
          <w:i/>
          <w:iCs/>
        </w:rPr>
        <w:t>tab10</w:t>
      </w:r>
      <w:r w:rsidRPr="00B07DEC">
        <w:rPr>
          <w:rFonts w:ascii="Arial" w:hAnsi="Arial" w:cs="Arial"/>
        </w:rPr>
        <w:t xml:space="preserve">, </w:t>
      </w:r>
      <w:proofErr w:type="spellStart"/>
      <w:r w:rsidRPr="00B07DEC">
        <w:rPr>
          <w:rFonts w:ascii="Arial" w:hAnsi="Arial" w:cs="Arial"/>
          <w:i/>
          <w:iCs/>
        </w:rPr>
        <w:t>viridis</w:t>
      </w:r>
      <w:proofErr w:type="spellEnd"/>
      <w:r w:rsidRPr="00B07DEC">
        <w:rPr>
          <w:rFonts w:ascii="Arial" w:hAnsi="Arial" w:cs="Arial"/>
        </w:rPr>
        <w:t xml:space="preserve"> e </w:t>
      </w:r>
      <w:r w:rsidRPr="00B07DEC">
        <w:rPr>
          <w:rFonts w:ascii="Arial" w:hAnsi="Arial" w:cs="Arial"/>
          <w:i/>
          <w:iCs/>
        </w:rPr>
        <w:t>Set2</w:t>
      </w:r>
      <w:r w:rsidRPr="00B07DEC">
        <w:rPr>
          <w:rFonts w:ascii="Arial" w:hAnsi="Arial" w:cs="Arial"/>
        </w:rPr>
        <w:t xml:space="preserve"> para garantir melhor contraste e uma visualização mais clara.</w:t>
      </w:r>
    </w:p>
    <w:p w14:paraId="462EA866" w14:textId="77777777" w:rsidR="00B07DEC" w:rsidRPr="00B07DEC" w:rsidRDefault="00B07DEC" w:rsidP="0016275D">
      <w:pPr>
        <w:numPr>
          <w:ilvl w:val="0"/>
          <w:numId w:val="4"/>
        </w:numPr>
        <w:rPr>
          <w:rFonts w:ascii="Arial" w:hAnsi="Arial" w:cs="Arial"/>
        </w:rPr>
      </w:pPr>
      <w:r w:rsidRPr="00B07DEC">
        <w:rPr>
          <w:rFonts w:ascii="Arial" w:hAnsi="Arial" w:cs="Arial"/>
          <w:b/>
          <w:bCs/>
        </w:rPr>
        <w:t>Ajustes de tamanho</w:t>
      </w:r>
      <w:r w:rsidRPr="00B07DEC">
        <w:rPr>
          <w:rFonts w:ascii="Arial" w:hAnsi="Arial" w:cs="Arial"/>
        </w:rPr>
        <w:t>: Ampliação dos gráficos para facilitar a interpretação dos dados.</w:t>
      </w:r>
    </w:p>
    <w:p w14:paraId="06FF286D" w14:textId="77777777" w:rsidR="00B07DEC" w:rsidRPr="00B07DEC" w:rsidRDefault="00B07DEC" w:rsidP="0016275D">
      <w:pPr>
        <w:numPr>
          <w:ilvl w:val="0"/>
          <w:numId w:val="4"/>
        </w:numPr>
        <w:rPr>
          <w:rFonts w:ascii="Arial" w:hAnsi="Arial" w:cs="Arial"/>
        </w:rPr>
      </w:pPr>
      <w:r w:rsidRPr="00B07DEC">
        <w:rPr>
          <w:rFonts w:ascii="Arial" w:hAnsi="Arial" w:cs="Arial"/>
          <w:b/>
          <w:bCs/>
        </w:rPr>
        <w:t>Grade aprimorada</w:t>
      </w:r>
      <w:r w:rsidRPr="00B07DEC">
        <w:rPr>
          <w:rFonts w:ascii="Arial" w:hAnsi="Arial" w:cs="Arial"/>
        </w:rPr>
        <w:t>: Aplicação de uma grade discreta (</w:t>
      </w:r>
      <w:proofErr w:type="spellStart"/>
      <w:r w:rsidRPr="00B07DEC">
        <w:rPr>
          <w:rFonts w:ascii="Arial" w:hAnsi="Arial" w:cs="Arial"/>
          <w:i/>
          <w:iCs/>
        </w:rPr>
        <w:t>linestyle</w:t>
      </w:r>
      <w:proofErr w:type="spellEnd"/>
      <w:r w:rsidRPr="00B07DEC">
        <w:rPr>
          <w:rFonts w:ascii="Arial" w:hAnsi="Arial" w:cs="Arial"/>
          <w:i/>
          <w:iCs/>
        </w:rPr>
        <w:t>='--'</w:t>
      </w:r>
      <w:r w:rsidRPr="00B07DEC">
        <w:rPr>
          <w:rFonts w:ascii="Arial" w:hAnsi="Arial" w:cs="Arial"/>
        </w:rPr>
        <w:t>) para manter a leitura visual limpa.</w:t>
      </w:r>
    </w:p>
    <w:p w14:paraId="05BE8923" w14:textId="77777777" w:rsidR="00B07DEC" w:rsidRDefault="00B07DEC" w:rsidP="0016275D">
      <w:pPr>
        <w:numPr>
          <w:ilvl w:val="0"/>
          <w:numId w:val="4"/>
        </w:numPr>
        <w:rPr>
          <w:rFonts w:ascii="Arial" w:hAnsi="Arial" w:cs="Arial"/>
        </w:rPr>
      </w:pPr>
      <w:r w:rsidRPr="00B07DEC">
        <w:rPr>
          <w:rFonts w:ascii="Arial" w:hAnsi="Arial" w:cs="Arial"/>
          <w:b/>
          <w:bCs/>
        </w:rPr>
        <w:t>Melhoria na legenda</w:t>
      </w:r>
      <w:r w:rsidRPr="00B07DEC">
        <w:rPr>
          <w:rFonts w:ascii="Arial" w:hAnsi="Arial" w:cs="Arial"/>
        </w:rPr>
        <w:t>: Aumento da legibilidade dos textos presentes na legenda dos gráficos.</w:t>
      </w:r>
    </w:p>
    <w:p w14:paraId="4B87AAF2" w14:textId="3ED145F5" w:rsidR="00E110FB" w:rsidRDefault="009F1D40" w:rsidP="009F1D40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9F1D40">
        <w:rPr>
          <w:rFonts w:ascii="Arial" w:hAnsi="Arial" w:cs="Arial"/>
          <w:b/>
          <w:bCs/>
        </w:rPr>
        <w:t>Gráficos</w:t>
      </w:r>
    </w:p>
    <w:p w14:paraId="380BDE40" w14:textId="77777777" w:rsidR="00182AE6" w:rsidRPr="009F1D40" w:rsidRDefault="00182AE6" w:rsidP="00182AE6">
      <w:pPr>
        <w:pStyle w:val="PargrafodaLista"/>
        <w:rPr>
          <w:rFonts w:ascii="Arial" w:hAnsi="Arial" w:cs="Arial"/>
          <w:b/>
          <w:bCs/>
        </w:rPr>
      </w:pPr>
    </w:p>
    <w:p w14:paraId="26B1976A" w14:textId="67E5CFDF" w:rsidR="009F1D40" w:rsidRDefault="009F1D40" w:rsidP="009F1D40">
      <w:pPr>
        <w:pStyle w:val="Pargrafoda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CC1B9C" wp14:editId="076548F2">
            <wp:extent cx="5400040" cy="2847975"/>
            <wp:effectExtent l="0" t="0" r="0" b="9525"/>
            <wp:docPr id="1938683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2E80" w14:textId="77777777" w:rsidR="009F1D40" w:rsidRDefault="009F1D40" w:rsidP="009F1D40">
      <w:pPr>
        <w:pStyle w:val="PargrafodaLista"/>
        <w:rPr>
          <w:rFonts w:ascii="Arial" w:hAnsi="Arial" w:cs="Arial"/>
        </w:rPr>
      </w:pPr>
    </w:p>
    <w:p w14:paraId="3FF55CAE" w14:textId="0AF3556C" w:rsidR="009F1D40" w:rsidRDefault="00647F9C" w:rsidP="009F1D40">
      <w:pPr>
        <w:pStyle w:val="PargrafodaLista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205EDE5" wp14:editId="25062373">
            <wp:extent cx="5400040" cy="3053715"/>
            <wp:effectExtent l="0" t="0" r="0" b="0"/>
            <wp:docPr id="5721403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94AF" w14:textId="77777777" w:rsidR="009F1D40" w:rsidRDefault="009F1D40" w:rsidP="009F1D40">
      <w:pPr>
        <w:pStyle w:val="PargrafodaLista"/>
        <w:rPr>
          <w:rFonts w:ascii="Arial" w:hAnsi="Arial" w:cs="Arial"/>
        </w:rPr>
      </w:pPr>
    </w:p>
    <w:p w14:paraId="7C470611" w14:textId="0E121887" w:rsidR="009F1D40" w:rsidRDefault="00800A8F" w:rsidP="009F1D40">
      <w:pPr>
        <w:pStyle w:val="Pargrafoda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F2F0CC" wp14:editId="11E75A78">
            <wp:extent cx="5400040" cy="3118485"/>
            <wp:effectExtent l="0" t="0" r="0" b="5715"/>
            <wp:docPr id="8102317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3EA1" w14:textId="77777777" w:rsidR="00800A8F" w:rsidRDefault="00800A8F" w:rsidP="009F1D40">
      <w:pPr>
        <w:pStyle w:val="PargrafodaLista"/>
        <w:rPr>
          <w:rFonts w:ascii="Arial" w:hAnsi="Arial" w:cs="Arial"/>
        </w:rPr>
      </w:pPr>
    </w:p>
    <w:p w14:paraId="3BBDCCC8" w14:textId="26471E6C" w:rsidR="009F1D40" w:rsidRDefault="003C0E2B" w:rsidP="009F1D40">
      <w:pPr>
        <w:pStyle w:val="PargrafodaLista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E2C10BA" wp14:editId="1E758094">
            <wp:extent cx="5400040" cy="3118485"/>
            <wp:effectExtent l="0" t="0" r="0" b="5715"/>
            <wp:docPr id="8672348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AF3D" w14:textId="77777777" w:rsidR="003C0E2B" w:rsidRDefault="003C0E2B" w:rsidP="009F1D40">
      <w:pPr>
        <w:pStyle w:val="PargrafodaLista"/>
        <w:rPr>
          <w:rFonts w:ascii="Arial" w:hAnsi="Arial" w:cs="Arial"/>
        </w:rPr>
      </w:pPr>
    </w:p>
    <w:p w14:paraId="2BD30EF0" w14:textId="77777777" w:rsidR="00182AE6" w:rsidRDefault="00182AE6" w:rsidP="009F1D40">
      <w:pPr>
        <w:pStyle w:val="PargrafodaLista"/>
        <w:rPr>
          <w:rFonts w:ascii="Arial" w:hAnsi="Arial" w:cs="Arial"/>
        </w:rPr>
      </w:pPr>
    </w:p>
    <w:p w14:paraId="62441E1B" w14:textId="77777777" w:rsidR="00182AE6" w:rsidRDefault="00182AE6" w:rsidP="009F1D40">
      <w:pPr>
        <w:pStyle w:val="PargrafodaLista"/>
        <w:rPr>
          <w:rFonts w:ascii="Arial" w:hAnsi="Arial" w:cs="Arial"/>
        </w:rPr>
      </w:pPr>
    </w:p>
    <w:p w14:paraId="4B3813CE" w14:textId="77777777" w:rsidR="00182AE6" w:rsidRPr="009F1D40" w:rsidRDefault="00182AE6" w:rsidP="009F1D40">
      <w:pPr>
        <w:pStyle w:val="PargrafodaLista"/>
        <w:rPr>
          <w:rFonts w:ascii="Arial" w:hAnsi="Arial" w:cs="Arial"/>
        </w:rPr>
      </w:pPr>
    </w:p>
    <w:p w14:paraId="799FA548" w14:textId="1DEB6E35" w:rsidR="00B07DEC" w:rsidRPr="00B07DEC" w:rsidRDefault="00B07DEC" w:rsidP="00B07DE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07DEC">
        <w:rPr>
          <w:rFonts w:ascii="Arial" w:hAnsi="Arial" w:cs="Arial"/>
          <w:b/>
          <w:bCs/>
        </w:rPr>
        <w:t xml:space="preserve"> Análise dos gráficos</w:t>
      </w:r>
    </w:p>
    <w:p w14:paraId="7C94A361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As vendas do Nintendo Switch apresentaram variações ao longo dos anos, influenciadas por diversos fatores econômicos, logísticos e mercadológicos. A seguir, são destacados alguns dos principais aspectos que afetaram essas variações.</w:t>
      </w:r>
    </w:p>
    <w:p w14:paraId="6D4CB38D" w14:textId="2F7534C0" w:rsidR="00B07DEC" w:rsidRPr="00B07DEC" w:rsidRDefault="00800A8F" w:rsidP="00B07D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B07DEC" w:rsidRPr="00B07DEC">
        <w:rPr>
          <w:rFonts w:ascii="Arial" w:hAnsi="Arial" w:cs="Arial"/>
          <w:b/>
          <w:bCs/>
        </w:rPr>
        <w:t>.1</w:t>
      </w:r>
      <w:proofErr w:type="gramStart"/>
      <w:r w:rsidR="00B07DEC" w:rsidRPr="00B07DEC">
        <w:rPr>
          <w:rFonts w:ascii="Arial" w:hAnsi="Arial" w:cs="Arial"/>
          <w:b/>
          <w:bCs/>
        </w:rPr>
        <w:t xml:space="preserve">- </w:t>
      </w:r>
      <w:r w:rsidR="00B07DEC" w:rsidRPr="00B07DEC">
        <w:rPr>
          <w:rFonts w:ascii="Arial" w:hAnsi="Arial" w:cs="Arial"/>
          <w:b/>
          <w:bCs/>
        </w:rPr>
        <w:t xml:space="preserve"> Escassez</w:t>
      </w:r>
      <w:proofErr w:type="gramEnd"/>
      <w:r w:rsidR="00B07DEC" w:rsidRPr="00B07DEC">
        <w:rPr>
          <w:rFonts w:ascii="Arial" w:hAnsi="Arial" w:cs="Arial"/>
          <w:b/>
          <w:bCs/>
        </w:rPr>
        <w:t xml:space="preserve"> de componentes e problemas na cadeia de suprimentos</w:t>
      </w:r>
    </w:p>
    <w:p w14:paraId="3291170B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A pandemia de COVID-19 resultou em uma escassez global de semicondutores, impactando diretamente a produção de consoles, incluindo o Nintendo Switch.</w:t>
      </w:r>
    </w:p>
    <w:p w14:paraId="032DCD5A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 xml:space="preserve">No trimestre encerrado em junho de 2022, as vendas do console caíram </w:t>
      </w:r>
      <w:r w:rsidRPr="00B07DEC">
        <w:rPr>
          <w:rFonts w:ascii="Arial" w:hAnsi="Arial" w:cs="Arial"/>
          <w:b/>
          <w:bCs/>
        </w:rPr>
        <w:t>23%</w:t>
      </w:r>
      <w:r w:rsidRPr="00B07DEC">
        <w:rPr>
          <w:rFonts w:ascii="Arial" w:hAnsi="Arial" w:cs="Arial"/>
        </w:rPr>
        <w:t xml:space="preserve"> em relação ao mesmo período do ano anterior, totalizando </w:t>
      </w:r>
      <w:r w:rsidRPr="00B07DEC">
        <w:rPr>
          <w:rFonts w:ascii="Arial" w:hAnsi="Arial" w:cs="Arial"/>
          <w:b/>
          <w:bCs/>
        </w:rPr>
        <w:t>3,43 milhões</w:t>
      </w:r>
      <w:r w:rsidRPr="00B07DEC">
        <w:rPr>
          <w:rFonts w:ascii="Arial" w:hAnsi="Arial" w:cs="Arial"/>
        </w:rPr>
        <w:t xml:space="preserve"> de unidades vendidas. A Nintendo atribuiu essa queda à dificuldade na obtenção de componentes essenciais para a fabricação do console.</w:t>
      </w:r>
    </w:p>
    <w:p w14:paraId="0F2BACB2" w14:textId="3ADEE534" w:rsidR="00B07DEC" w:rsidRPr="00B07DEC" w:rsidRDefault="00800A8F" w:rsidP="00B07D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B07DEC" w:rsidRPr="00B07DEC">
        <w:rPr>
          <w:rFonts w:ascii="Arial" w:hAnsi="Arial" w:cs="Arial"/>
          <w:b/>
          <w:bCs/>
        </w:rPr>
        <w:t>.2</w:t>
      </w:r>
      <w:proofErr w:type="gramStart"/>
      <w:r w:rsidR="00B07DEC" w:rsidRPr="00B07DEC">
        <w:rPr>
          <w:rFonts w:ascii="Arial" w:hAnsi="Arial" w:cs="Arial"/>
          <w:b/>
          <w:bCs/>
        </w:rPr>
        <w:t xml:space="preserve">- </w:t>
      </w:r>
      <w:r w:rsidR="00B07DEC" w:rsidRPr="00B07DEC">
        <w:rPr>
          <w:rFonts w:ascii="Arial" w:hAnsi="Arial" w:cs="Arial"/>
          <w:b/>
          <w:bCs/>
        </w:rPr>
        <w:t xml:space="preserve"> Inflação</w:t>
      </w:r>
      <w:proofErr w:type="gramEnd"/>
      <w:r w:rsidR="00B07DEC" w:rsidRPr="00B07DEC">
        <w:rPr>
          <w:rFonts w:ascii="Arial" w:hAnsi="Arial" w:cs="Arial"/>
          <w:b/>
          <w:bCs/>
        </w:rPr>
        <w:t xml:space="preserve"> e diversificação das opções de entretenimento</w:t>
      </w:r>
    </w:p>
    <w:p w14:paraId="198CE895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Em fevereiro de 2023, a Nintendo destacou que fatores como a inflação e a ampliação das opções de entretenimento contribuíram para a desaceleração das vendas do Switch, especialmente nas Américas e na Europa. No Japão, no entanto, o console continuou apresentando altas vendas.</w:t>
      </w:r>
    </w:p>
    <w:p w14:paraId="4DC36449" w14:textId="0628DF4A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lastRenderedPageBreak/>
        <w:t>O então presidente da Nintendo mencionou que o aumento dos preços e a concorrência com outros dispositivos, como o Xbox, PlayStation 4 e PlayStation 5, impactaram</w:t>
      </w:r>
      <w:r w:rsidRPr="00B07DEC">
        <w:rPr>
          <w:rFonts w:ascii="Arial" w:hAnsi="Arial" w:cs="Arial"/>
        </w:rPr>
        <w:t xml:space="preserve"> negativamente</w:t>
      </w:r>
      <w:r w:rsidRPr="00B07DEC">
        <w:rPr>
          <w:rFonts w:ascii="Arial" w:hAnsi="Arial" w:cs="Arial"/>
        </w:rPr>
        <w:t xml:space="preserve"> a demanda pelo console.</w:t>
      </w:r>
      <w:r w:rsidRPr="00B07DEC">
        <w:rPr>
          <w:rFonts w:ascii="Arial" w:hAnsi="Arial" w:cs="Arial"/>
        </w:rPr>
        <w:t xml:space="preserve"> Reduzindo a mesma.</w:t>
      </w:r>
    </w:p>
    <w:p w14:paraId="5BEB1B49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 xml:space="preserve">Além disso, foi anunciado o </w:t>
      </w:r>
      <w:r w:rsidRPr="00B07DEC">
        <w:rPr>
          <w:rFonts w:ascii="Arial" w:hAnsi="Arial" w:cs="Arial"/>
          <w:b/>
          <w:bCs/>
        </w:rPr>
        <w:t>Nintendo Switch 2</w:t>
      </w:r>
      <w:r w:rsidRPr="00B07DEC">
        <w:rPr>
          <w:rFonts w:ascii="Arial" w:hAnsi="Arial" w:cs="Arial"/>
        </w:rPr>
        <w:t xml:space="preserve">, com lançamento previsto para </w:t>
      </w:r>
      <w:r w:rsidRPr="00B07DEC">
        <w:rPr>
          <w:rFonts w:ascii="Arial" w:hAnsi="Arial" w:cs="Arial"/>
          <w:b/>
          <w:bCs/>
        </w:rPr>
        <w:t>5 de junho de 2025</w:t>
      </w:r>
      <w:r w:rsidRPr="00B07DEC">
        <w:rPr>
          <w:rFonts w:ascii="Arial" w:hAnsi="Arial" w:cs="Arial"/>
        </w:rPr>
        <w:t xml:space="preserve">, ao preço inicial de </w:t>
      </w:r>
      <w:r w:rsidRPr="00B07DEC">
        <w:rPr>
          <w:rFonts w:ascii="Arial" w:hAnsi="Arial" w:cs="Arial"/>
          <w:b/>
          <w:bCs/>
        </w:rPr>
        <w:t>US$ 449,99</w:t>
      </w:r>
      <w:r w:rsidRPr="00B07DEC">
        <w:rPr>
          <w:rFonts w:ascii="Arial" w:hAnsi="Arial" w:cs="Arial"/>
        </w:rPr>
        <w:t xml:space="preserve"> nos Estados Unidos. O novo console contará com melhorias como uma tela </w:t>
      </w:r>
      <w:r w:rsidRPr="00B07DEC">
        <w:rPr>
          <w:rFonts w:ascii="Arial" w:hAnsi="Arial" w:cs="Arial"/>
          <w:b/>
          <w:bCs/>
        </w:rPr>
        <w:t>LCD de 7,9 polegadas</w:t>
      </w:r>
      <w:r w:rsidRPr="00B07DEC">
        <w:rPr>
          <w:rFonts w:ascii="Arial" w:hAnsi="Arial" w:cs="Arial"/>
        </w:rPr>
        <w:t xml:space="preserve">, </w:t>
      </w:r>
      <w:r w:rsidRPr="00B07DEC">
        <w:rPr>
          <w:rFonts w:ascii="Arial" w:hAnsi="Arial" w:cs="Arial"/>
          <w:b/>
          <w:bCs/>
        </w:rPr>
        <w:t>256 GB de armazenamento interno</w:t>
      </w:r>
      <w:r w:rsidRPr="00B07DEC">
        <w:rPr>
          <w:rFonts w:ascii="Arial" w:hAnsi="Arial" w:cs="Arial"/>
        </w:rPr>
        <w:t xml:space="preserve"> e novos recursos de </w:t>
      </w:r>
      <w:r w:rsidRPr="00B07DEC">
        <w:rPr>
          <w:rFonts w:ascii="Arial" w:hAnsi="Arial" w:cs="Arial"/>
          <w:b/>
          <w:bCs/>
        </w:rPr>
        <w:t>chat e vídeo</w:t>
      </w:r>
      <w:r w:rsidRPr="00B07DEC">
        <w:rPr>
          <w:rFonts w:ascii="Arial" w:hAnsi="Arial" w:cs="Arial"/>
        </w:rPr>
        <w:t xml:space="preserve">. Analistas preveem que o </w:t>
      </w:r>
      <w:r w:rsidRPr="00B07DEC">
        <w:rPr>
          <w:rFonts w:ascii="Arial" w:hAnsi="Arial" w:cs="Arial"/>
          <w:b/>
          <w:bCs/>
        </w:rPr>
        <w:t>Switch 2</w:t>
      </w:r>
      <w:r w:rsidRPr="00B07DEC">
        <w:rPr>
          <w:rFonts w:ascii="Arial" w:hAnsi="Arial" w:cs="Arial"/>
        </w:rPr>
        <w:t xml:space="preserve"> manterá uma demanda elevada, apesar dos desafios econômicos e das tensões comerciais globais.</w:t>
      </w:r>
    </w:p>
    <w:p w14:paraId="6582A665" w14:textId="24E3DAA1" w:rsidR="00B07DEC" w:rsidRPr="00B07DEC" w:rsidRDefault="00B07DEC" w:rsidP="00B07DE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07DEC">
        <w:rPr>
          <w:rFonts w:ascii="Arial" w:hAnsi="Arial" w:cs="Arial"/>
          <w:b/>
          <w:bCs/>
        </w:rPr>
        <w:t xml:space="preserve"> Conclusão</w:t>
      </w:r>
    </w:p>
    <w:p w14:paraId="0DDE29AB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A realização deste trabalho representou um grande desafio</w:t>
      </w:r>
      <w:r w:rsidRPr="00B07DEC">
        <w:rPr>
          <w:rFonts w:ascii="Arial" w:hAnsi="Arial" w:cs="Arial"/>
        </w:rPr>
        <w:t xml:space="preserve"> para mim</w:t>
      </w:r>
      <w:r w:rsidRPr="00B07DEC">
        <w:rPr>
          <w:rFonts w:ascii="Arial" w:hAnsi="Arial" w:cs="Arial"/>
        </w:rPr>
        <w:t xml:space="preserve">, pois envolveu o aprendizado e a aplicação de novas técnicas para </w:t>
      </w:r>
      <w:r w:rsidRPr="00B07DEC">
        <w:rPr>
          <w:rFonts w:ascii="Arial" w:hAnsi="Arial" w:cs="Arial"/>
        </w:rPr>
        <w:t xml:space="preserve">coleta, </w:t>
      </w:r>
      <w:r w:rsidRPr="00B07DEC">
        <w:rPr>
          <w:rFonts w:ascii="Arial" w:hAnsi="Arial" w:cs="Arial"/>
        </w:rPr>
        <w:t>análise e visualização de dados.</w:t>
      </w:r>
      <w:r w:rsidRPr="00B07DEC">
        <w:rPr>
          <w:rFonts w:ascii="Arial" w:hAnsi="Arial" w:cs="Arial"/>
        </w:rPr>
        <w:t xml:space="preserve"> </w:t>
      </w:r>
    </w:p>
    <w:p w14:paraId="74FE3FFD" w14:textId="03812E69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Técnicas estas que ainda não me havia ainda me familiarizado.</w:t>
      </w:r>
      <w:r w:rsidRPr="00B07DEC">
        <w:rPr>
          <w:rFonts w:ascii="Arial" w:hAnsi="Arial" w:cs="Arial"/>
        </w:rPr>
        <w:t xml:space="preserve"> </w:t>
      </w:r>
    </w:p>
    <w:p w14:paraId="60365997" w14:textId="7353E828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 xml:space="preserve">Apesar das dificuldades, foi possível alcançar </w:t>
      </w:r>
      <w:r w:rsidRPr="00B07DEC">
        <w:rPr>
          <w:rFonts w:ascii="Arial" w:hAnsi="Arial" w:cs="Arial"/>
        </w:rPr>
        <w:t>90%</w:t>
      </w:r>
      <w:r w:rsidRPr="00B07DEC">
        <w:rPr>
          <w:rFonts w:ascii="Arial" w:hAnsi="Arial" w:cs="Arial"/>
        </w:rPr>
        <w:t xml:space="preserve"> dos objetivos inicialmente planejados.</w:t>
      </w:r>
    </w:p>
    <w:p w14:paraId="26044D8C" w14:textId="77777777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Ainda há espaço para melhorias, visto que a análise e a apresentação dos dados</w:t>
      </w:r>
      <w:r w:rsidRPr="00B07DEC">
        <w:rPr>
          <w:rFonts w:ascii="Arial" w:hAnsi="Arial" w:cs="Arial"/>
        </w:rPr>
        <w:t xml:space="preserve"> deste trabalho</w:t>
      </w:r>
      <w:r w:rsidRPr="00B07DEC">
        <w:rPr>
          <w:rFonts w:ascii="Arial" w:hAnsi="Arial" w:cs="Arial"/>
        </w:rPr>
        <w:t xml:space="preserve"> podem ser aprimoradas. </w:t>
      </w:r>
    </w:p>
    <w:p w14:paraId="2017DB16" w14:textId="1916E6DF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</w:rPr>
        <w:t>A necessidade do</w:t>
      </w:r>
      <w:r w:rsidRPr="00B07DEC">
        <w:rPr>
          <w:rFonts w:ascii="Arial" w:hAnsi="Arial" w:cs="Arial"/>
        </w:rPr>
        <w:t xml:space="preserve"> desenvolvimento de competências nessa área continuará sendo uma prioridade, com investimentos futuros em cursos e especializações para aprofundamento no tema.</w:t>
      </w:r>
    </w:p>
    <w:p w14:paraId="547D1153" w14:textId="77777777" w:rsidR="00800A8F" w:rsidRDefault="00800A8F" w:rsidP="00800A8F">
      <w:pPr>
        <w:ind w:left="360"/>
        <w:rPr>
          <w:rFonts w:ascii="Arial" w:hAnsi="Arial" w:cs="Arial"/>
          <w:b/>
          <w:bCs/>
        </w:rPr>
      </w:pPr>
    </w:p>
    <w:p w14:paraId="124A99AB" w14:textId="77777777" w:rsidR="00800A8F" w:rsidRDefault="00800A8F" w:rsidP="00800A8F">
      <w:pPr>
        <w:ind w:left="360"/>
        <w:rPr>
          <w:rFonts w:ascii="Arial" w:hAnsi="Arial" w:cs="Arial"/>
          <w:b/>
          <w:bCs/>
        </w:rPr>
      </w:pPr>
    </w:p>
    <w:p w14:paraId="4002BA95" w14:textId="77777777" w:rsidR="00800A8F" w:rsidRDefault="00800A8F" w:rsidP="00800A8F">
      <w:pPr>
        <w:ind w:left="360"/>
        <w:rPr>
          <w:rFonts w:ascii="Arial" w:hAnsi="Arial" w:cs="Arial"/>
          <w:b/>
          <w:bCs/>
        </w:rPr>
      </w:pPr>
    </w:p>
    <w:p w14:paraId="4E3C9DAE" w14:textId="556501C9" w:rsidR="00B07DEC" w:rsidRPr="00800A8F" w:rsidRDefault="00B07DEC" w:rsidP="00800A8F">
      <w:pPr>
        <w:ind w:left="360"/>
        <w:rPr>
          <w:rFonts w:ascii="Arial" w:hAnsi="Arial" w:cs="Arial"/>
          <w:b/>
          <w:bCs/>
        </w:rPr>
      </w:pPr>
      <w:r w:rsidRPr="00800A8F">
        <w:rPr>
          <w:rFonts w:ascii="Arial" w:hAnsi="Arial" w:cs="Arial"/>
          <w:b/>
          <w:bCs/>
        </w:rPr>
        <w:t xml:space="preserve"> Referências</w:t>
      </w:r>
      <w:r w:rsidR="00261D25">
        <w:rPr>
          <w:rFonts w:ascii="Arial" w:hAnsi="Arial" w:cs="Arial"/>
          <w:b/>
          <w:bCs/>
        </w:rPr>
        <w:t xml:space="preserve"> utilizadas para pesquisa e desenvolvimento do projeto </w:t>
      </w:r>
    </w:p>
    <w:p w14:paraId="57155D1B" w14:textId="2C144A19" w:rsidR="00B07DEC" w:rsidRPr="00B07DEC" w:rsidRDefault="00B07DEC" w:rsidP="00B07DEC">
      <w:pPr>
        <w:rPr>
          <w:rFonts w:ascii="Arial" w:hAnsi="Arial" w:cs="Arial"/>
          <w:lang w:val="en-US"/>
        </w:rPr>
      </w:pPr>
      <w:r w:rsidRPr="00B07DEC">
        <w:rPr>
          <w:rFonts w:ascii="Arial" w:hAnsi="Arial" w:cs="Arial"/>
        </w:rPr>
        <w:t xml:space="preserve">GLOBELIVE MEDIA. </w:t>
      </w:r>
      <w:r w:rsidRPr="00B07DEC">
        <w:rPr>
          <w:rFonts w:ascii="Arial" w:hAnsi="Arial" w:cs="Arial"/>
          <w:i/>
          <w:iCs/>
          <w:lang w:val="en-US"/>
        </w:rPr>
        <w:t>Nintendo Switch sales drop 33% in Japan due to component shortages</w:t>
      </w:r>
      <w:r w:rsidRPr="00B07DEC">
        <w:rPr>
          <w:rFonts w:ascii="Arial" w:hAnsi="Arial" w:cs="Arial"/>
          <w:lang w:val="en-US"/>
        </w:rPr>
        <w:t xml:space="preserve">. </w:t>
      </w:r>
      <w:r w:rsidRPr="00B07DEC">
        <w:rPr>
          <w:rFonts w:ascii="Arial" w:hAnsi="Arial" w:cs="Arial"/>
        </w:rPr>
        <w:t>Disponível em:</w:t>
      </w:r>
      <w:r w:rsidRPr="00B07DEC">
        <w:rPr>
          <w:rFonts w:ascii="Arial" w:hAnsi="Arial" w:cs="Arial"/>
        </w:rPr>
        <w:br/>
      </w:r>
      <w:hyperlink r:id="rId12" w:tgtFrame="_new" w:history="1">
        <w:r w:rsidRPr="00B07DEC">
          <w:rPr>
            <w:rStyle w:val="Hyperlink"/>
            <w:rFonts w:ascii="Arial" w:hAnsi="Arial" w:cs="Arial"/>
          </w:rPr>
          <w:t>https://globelivemedia.com/gaming/nintendo-switch-sales-drop-33-in-japan-due-to-component-shortages/</w:t>
        </w:r>
      </w:hyperlink>
      <w:r w:rsidRPr="00B07DEC">
        <w:rPr>
          <w:rFonts w:ascii="Arial" w:hAnsi="Arial" w:cs="Arial"/>
        </w:rPr>
        <w:t xml:space="preserve">. Acesso em: 31 mar. </w:t>
      </w:r>
      <w:r w:rsidRPr="00B07DEC">
        <w:rPr>
          <w:rFonts w:ascii="Arial" w:hAnsi="Arial" w:cs="Arial"/>
        </w:rPr>
        <w:t>2025.</w:t>
      </w:r>
    </w:p>
    <w:p w14:paraId="4DEF33E9" w14:textId="77777777" w:rsidR="00261D25" w:rsidRPr="00B07DEC" w:rsidRDefault="00261D25" w:rsidP="00261D25">
      <w:pPr>
        <w:rPr>
          <w:rFonts w:ascii="Arial" w:hAnsi="Arial" w:cs="Arial"/>
        </w:rPr>
      </w:pPr>
      <w:r w:rsidRPr="00B07DEC">
        <w:rPr>
          <w:rFonts w:ascii="Arial" w:hAnsi="Arial" w:cs="Arial"/>
        </w:rPr>
        <w:t xml:space="preserve">NINTENDO. </w:t>
      </w:r>
      <w:proofErr w:type="spellStart"/>
      <w:r w:rsidRPr="00B07DEC">
        <w:rPr>
          <w:rFonts w:ascii="Arial" w:hAnsi="Arial" w:cs="Arial"/>
          <w:i/>
          <w:iCs/>
        </w:rPr>
        <w:t>Consolidated</w:t>
      </w:r>
      <w:proofErr w:type="spellEnd"/>
      <w:r w:rsidRPr="00B07DEC">
        <w:rPr>
          <w:rFonts w:ascii="Arial" w:hAnsi="Arial" w:cs="Arial"/>
          <w:i/>
          <w:iCs/>
        </w:rPr>
        <w:t xml:space="preserve"> Sales Data</w:t>
      </w:r>
      <w:r w:rsidRPr="00B07DEC">
        <w:rPr>
          <w:rFonts w:ascii="Arial" w:hAnsi="Arial" w:cs="Arial"/>
        </w:rPr>
        <w:t>. Disponível em:</w:t>
      </w:r>
      <w:r w:rsidRPr="00B07DEC">
        <w:rPr>
          <w:rFonts w:ascii="Arial" w:hAnsi="Arial" w:cs="Arial"/>
        </w:rPr>
        <w:br/>
      </w:r>
      <w:hyperlink r:id="rId13" w:tgtFrame="_new" w:history="1">
        <w:r w:rsidRPr="00B07DEC">
          <w:rPr>
            <w:rStyle w:val="Hyperlink"/>
            <w:rFonts w:ascii="Arial" w:hAnsi="Arial" w:cs="Arial"/>
          </w:rPr>
          <w:t>https://www.nintendo.co.jp/ir/finance/historical_data/xls/consolidated_sales_e2403.xlsx</w:t>
        </w:r>
      </w:hyperlink>
      <w:r w:rsidRPr="00B07DEC">
        <w:rPr>
          <w:rFonts w:ascii="Arial" w:hAnsi="Arial" w:cs="Arial"/>
        </w:rPr>
        <w:t>. Acesso em: 31 mar. 2025.</w:t>
      </w:r>
    </w:p>
    <w:p w14:paraId="6CA74603" w14:textId="77777777" w:rsidR="00261D25" w:rsidRPr="00B07DEC" w:rsidRDefault="00261D25" w:rsidP="00261D25">
      <w:pPr>
        <w:rPr>
          <w:rFonts w:ascii="Arial" w:hAnsi="Arial" w:cs="Arial"/>
        </w:rPr>
      </w:pPr>
      <w:r w:rsidRPr="00B07DEC">
        <w:rPr>
          <w:rFonts w:ascii="Arial" w:hAnsi="Arial" w:cs="Arial"/>
        </w:rPr>
        <w:t xml:space="preserve">NINTENDO. </w:t>
      </w:r>
      <w:r w:rsidRPr="00B07DEC">
        <w:rPr>
          <w:rFonts w:ascii="Arial" w:hAnsi="Arial" w:cs="Arial"/>
          <w:i/>
          <w:iCs/>
        </w:rPr>
        <w:t xml:space="preserve">Financial </w:t>
      </w:r>
      <w:proofErr w:type="spellStart"/>
      <w:r w:rsidRPr="00B07DEC">
        <w:rPr>
          <w:rFonts w:ascii="Arial" w:hAnsi="Arial" w:cs="Arial"/>
          <w:i/>
          <w:iCs/>
        </w:rPr>
        <w:t>Results</w:t>
      </w:r>
      <w:proofErr w:type="spellEnd"/>
      <w:r w:rsidRPr="00B07DEC">
        <w:rPr>
          <w:rFonts w:ascii="Arial" w:hAnsi="Arial" w:cs="Arial"/>
          <w:i/>
          <w:iCs/>
        </w:rPr>
        <w:t xml:space="preserve"> and Sales Data</w:t>
      </w:r>
      <w:r w:rsidRPr="00B07DEC">
        <w:rPr>
          <w:rFonts w:ascii="Arial" w:hAnsi="Arial" w:cs="Arial"/>
        </w:rPr>
        <w:t>. Disponível em:</w:t>
      </w:r>
      <w:r w:rsidRPr="00B07DEC">
        <w:rPr>
          <w:rFonts w:ascii="Arial" w:hAnsi="Arial" w:cs="Arial"/>
        </w:rPr>
        <w:br/>
      </w:r>
      <w:hyperlink r:id="rId14" w:tgtFrame="_new" w:history="1">
        <w:r w:rsidRPr="00B07DEC">
          <w:rPr>
            <w:rStyle w:val="Hyperlink"/>
            <w:rFonts w:ascii="Arial" w:hAnsi="Arial" w:cs="Arial"/>
          </w:rPr>
          <w:t>http://www.nintendo.co.jp/ir/en/finance/hard_soft/index.html</w:t>
        </w:r>
      </w:hyperlink>
      <w:r w:rsidRPr="00B07DEC">
        <w:rPr>
          <w:rFonts w:ascii="Arial" w:hAnsi="Arial" w:cs="Arial"/>
        </w:rPr>
        <w:t xml:space="preserve"> Acesso em: 31 mar. 2025.</w:t>
      </w:r>
    </w:p>
    <w:p w14:paraId="69A1AE92" w14:textId="06086757" w:rsidR="00B07DEC" w:rsidRPr="00B07DEC" w:rsidRDefault="00B07DEC" w:rsidP="00B07DEC">
      <w:pPr>
        <w:rPr>
          <w:rFonts w:ascii="Arial" w:hAnsi="Arial" w:cs="Arial"/>
          <w:lang w:val="en-US"/>
        </w:rPr>
      </w:pPr>
      <w:r w:rsidRPr="00B07DEC">
        <w:rPr>
          <w:rFonts w:ascii="Arial" w:hAnsi="Arial" w:cs="Arial"/>
          <w:lang w:val="en-US"/>
        </w:rPr>
        <w:lastRenderedPageBreak/>
        <w:t xml:space="preserve">THE VERGE. </w:t>
      </w:r>
      <w:r w:rsidRPr="00B07DEC">
        <w:rPr>
          <w:rFonts w:ascii="Arial" w:hAnsi="Arial" w:cs="Arial"/>
          <w:i/>
          <w:iCs/>
          <w:lang w:val="en-US"/>
        </w:rPr>
        <w:t>Nintendo Switch Q1 2023 earnings: sales software and hardware down due to semiconductor shortage</w:t>
      </w:r>
      <w:r w:rsidRPr="00B07DEC">
        <w:rPr>
          <w:rFonts w:ascii="Arial" w:hAnsi="Arial" w:cs="Arial"/>
          <w:lang w:val="en-US"/>
        </w:rPr>
        <w:t xml:space="preserve">. </w:t>
      </w:r>
      <w:r w:rsidRPr="00B07DEC">
        <w:rPr>
          <w:rFonts w:ascii="Arial" w:hAnsi="Arial" w:cs="Arial"/>
        </w:rPr>
        <w:t>Disponível em:</w:t>
      </w:r>
      <w:r w:rsidRPr="00B07DEC">
        <w:rPr>
          <w:rFonts w:ascii="Arial" w:hAnsi="Arial" w:cs="Arial"/>
        </w:rPr>
        <w:br/>
      </w:r>
      <w:hyperlink r:id="rId15" w:tgtFrame="_new" w:history="1">
        <w:r w:rsidRPr="00B07DEC">
          <w:rPr>
            <w:rStyle w:val="Hyperlink"/>
            <w:rFonts w:ascii="Arial" w:hAnsi="Arial" w:cs="Arial"/>
          </w:rPr>
          <w:t>https://www.theverge.com/2022/8/3/23290085/nintendo-switch-q1-2023-earnings-sales-software-hardware-down-semiconductor-shortage</w:t>
        </w:r>
      </w:hyperlink>
      <w:r w:rsidRPr="00B07DEC">
        <w:rPr>
          <w:rFonts w:ascii="Arial" w:hAnsi="Arial" w:cs="Arial"/>
        </w:rPr>
        <w:t xml:space="preserve">. Acesso em: 31 mar. </w:t>
      </w:r>
      <w:proofErr w:type="gramStart"/>
      <w:r w:rsidRPr="00B07DEC">
        <w:rPr>
          <w:rFonts w:ascii="Arial" w:hAnsi="Arial" w:cs="Arial"/>
        </w:rPr>
        <w:t>2025.</w:t>
      </w:r>
      <w:r w:rsidRPr="00B07DEC">
        <w:rPr>
          <w:rFonts w:ascii="Arial" w:hAnsi="Arial" w:cs="Arial"/>
          <w:lang w:val="en-US"/>
        </w:rPr>
        <w:t>.</w:t>
      </w:r>
      <w:proofErr w:type="gramEnd"/>
    </w:p>
    <w:p w14:paraId="7AB3081A" w14:textId="0F4575E1" w:rsidR="00B07DEC" w:rsidRPr="00B07DEC" w:rsidRDefault="00B07DEC" w:rsidP="00B07DEC">
      <w:pPr>
        <w:rPr>
          <w:rFonts w:ascii="Arial" w:hAnsi="Arial" w:cs="Arial"/>
        </w:rPr>
      </w:pPr>
      <w:r w:rsidRPr="00B07DEC">
        <w:rPr>
          <w:rFonts w:ascii="Arial" w:hAnsi="Arial" w:cs="Arial"/>
          <w:lang w:val="en-US"/>
        </w:rPr>
        <w:t xml:space="preserve">WALL STREET JOURNAL. </w:t>
      </w:r>
      <w:r w:rsidRPr="00B07DEC">
        <w:rPr>
          <w:rFonts w:ascii="Arial" w:hAnsi="Arial" w:cs="Arial"/>
          <w:i/>
          <w:iCs/>
          <w:lang w:val="en-US"/>
        </w:rPr>
        <w:t>Nintendo Switch 2 announced: features and launch date</w:t>
      </w:r>
      <w:r w:rsidRPr="00B07DEC">
        <w:rPr>
          <w:rFonts w:ascii="Arial" w:hAnsi="Arial" w:cs="Arial"/>
          <w:lang w:val="en-US"/>
        </w:rPr>
        <w:t xml:space="preserve">. </w:t>
      </w:r>
      <w:r w:rsidRPr="00B07DEC">
        <w:rPr>
          <w:rFonts w:ascii="Arial" w:hAnsi="Arial" w:cs="Arial"/>
        </w:rPr>
        <w:t>Disponível em:</w:t>
      </w:r>
      <w:r w:rsidRPr="00B07DEC">
        <w:rPr>
          <w:rFonts w:ascii="Arial" w:hAnsi="Arial" w:cs="Arial"/>
        </w:rPr>
        <w:br/>
      </w:r>
      <w:hyperlink r:id="rId16" w:tgtFrame="_new" w:history="1">
        <w:r w:rsidRPr="00B07DEC">
          <w:rPr>
            <w:rStyle w:val="Hyperlink"/>
            <w:rFonts w:ascii="Arial" w:hAnsi="Arial" w:cs="Arial"/>
          </w:rPr>
          <w:t>https://www.wsj.com/business/media/nintendo-switch-2-announced-features-05a72dc0</w:t>
        </w:r>
      </w:hyperlink>
      <w:r w:rsidRPr="00B07DEC">
        <w:rPr>
          <w:rFonts w:ascii="Arial" w:hAnsi="Arial" w:cs="Arial"/>
        </w:rPr>
        <w:t>. Acesso em: 3</w:t>
      </w:r>
      <w:r w:rsidRPr="00B07DEC">
        <w:rPr>
          <w:rFonts w:ascii="Arial" w:hAnsi="Arial" w:cs="Arial"/>
        </w:rPr>
        <w:t>1</w:t>
      </w:r>
      <w:r w:rsidRPr="00B07DEC">
        <w:rPr>
          <w:rFonts w:ascii="Arial" w:hAnsi="Arial" w:cs="Arial"/>
        </w:rPr>
        <w:t xml:space="preserve"> </w:t>
      </w:r>
      <w:r w:rsidRPr="00B07DEC">
        <w:rPr>
          <w:rFonts w:ascii="Arial" w:hAnsi="Arial" w:cs="Arial"/>
        </w:rPr>
        <w:t>ma</w:t>
      </w:r>
      <w:r w:rsidRPr="00B07DEC">
        <w:rPr>
          <w:rFonts w:ascii="Arial" w:hAnsi="Arial" w:cs="Arial"/>
        </w:rPr>
        <w:t>r. 2025.</w:t>
      </w:r>
    </w:p>
    <w:p w14:paraId="24B737D7" w14:textId="414AD152" w:rsidR="00C25FFE" w:rsidRPr="00B07DEC" w:rsidRDefault="00C25FFE" w:rsidP="00B07DEC">
      <w:pPr>
        <w:rPr>
          <w:rFonts w:ascii="Arial" w:hAnsi="Arial" w:cs="Arial"/>
          <w:i/>
          <w:iCs/>
        </w:rPr>
      </w:pPr>
    </w:p>
    <w:sectPr w:rsidR="00C25FFE" w:rsidRPr="00B07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5E38"/>
    <w:multiLevelType w:val="multilevel"/>
    <w:tmpl w:val="8400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D411C"/>
    <w:multiLevelType w:val="hybridMultilevel"/>
    <w:tmpl w:val="6C0A34F8"/>
    <w:lvl w:ilvl="0" w:tplc="C0F04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F40C4"/>
    <w:multiLevelType w:val="multilevel"/>
    <w:tmpl w:val="B6F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376F6"/>
    <w:multiLevelType w:val="multilevel"/>
    <w:tmpl w:val="989C3A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991200">
    <w:abstractNumId w:val="2"/>
  </w:num>
  <w:num w:numId="2" w16cid:durableId="1298682444">
    <w:abstractNumId w:val="0"/>
  </w:num>
  <w:num w:numId="3" w16cid:durableId="1710645733">
    <w:abstractNumId w:val="1"/>
  </w:num>
  <w:num w:numId="4" w16cid:durableId="158469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compressPunctuationAndJapaneseKana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17"/>
    <w:rsid w:val="00043946"/>
    <w:rsid w:val="0016275D"/>
    <w:rsid w:val="00182AE6"/>
    <w:rsid w:val="00191717"/>
    <w:rsid w:val="00261D25"/>
    <w:rsid w:val="00285347"/>
    <w:rsid w:val="003C0E2B"/>
    <w:rsid w:val="00533CCA"/>
    <w:rsid w:val="00647F9C"/>
    <w:rsid w:val="00800A8F"/>
    <w:rsid w:val="00847136"/>
    <w:rsid w:val="009F1D40"/>
    <w:rsid w:val="00A01EAE"/>
    <w:rsid w:val="00B07DEC"/>
    <w:rsid w:val="00C25FFE"/>
    <w:rsid w:val="00CE239D"/>
    <w:rsid w:val="00D21FCB"/>
    <w:rsid w:val="00E110FB"/>
    <w:rsid w:val="00E7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FE29"/>
  <w15:chartTrackingRefBased/>
  <w15:docId w15:val="{B9DB1AF8-D0E1-4062-8C48-800C255E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1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1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1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17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17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17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7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7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17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17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17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17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7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17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917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171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1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ntendo.co.jp/ir/finance/historical_data/xls/consolidated_sales_e2403.xls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intendo.co.jp/ir/finance/historical_data/xls/consolidated_sales_e2403.xlsx" TargetMode="External"/><Relationship Id="rId12" Type="http://schemas.openxmlformats.org/officeDocument/2006/relationships/hyperlink" Target="https://globelivemedia.com/gaming/nintendo-switch-sales-drop-33-in-japan-due-to-component-shortag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sj.com/business/media/nintendo-switch-2-announced-features-05a72dc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intendo.co.jp/ir/en/finance/hard_soft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nintendo.co.jp/ir/finance/historical_data/xls/consolidated_sales_e2403.xlsx" TargetMode="External"/><Relationship Id="rId15" Type="http://schemas.openxmlformats.org/officeDocument/2006/relationships/hyperlink" Target="https://www.theverge.com/2022/8/3/23290085/nintendo-switch-q1-2023-earnings-sales-software-hardware-down-semiconductor-shortag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nintendo.co.jp/ir/en/finance/hard_soft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1118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Pojo de Almeida</dc:creator>
  <cp:keywords/>
  <dc:description/>
  <cp:lastModifiedBy>Fábio Pojo de Almeida</cp:lastModifiedBy>
  <cp:revision>10</cp:revision>
  <dcterms:created xsi:type="dcterms:W3CDTF">2025-04-03T00:22:00Z</dcterms:created>
  <dcterms:modified xsi:type="dcterms:W3CDTF">2025-04-03T05:13:00Z</dcterms:modified>
</cp:coreProperties>
</file>