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E31" w:rsidRDefault="00AC262C">
      <w:pPr>
        <w:ind w:left="101" w:firstLine="0"/>
      </w:pPr>
      <w:r>
        <w:rPr>
          <w:b/>
          <w:sz w:val="32"/>
        </w:rPr>
        <w:t xml:space="preserve">EIE </w:t>
      </w:r>
    </w:p>
    <w:p w:rsidR="004A3E31" w:rsidRDefault="00AC262C">
      <w:pPr>
        <w:ind w:left="0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10061" w:type="dxa"/>
        <w:tblInd w:w="106" w:type="dxa"/>
        <w:tblCellMar>
          <w:top w:w="6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8081"/>
      </w:tblGrid>
      <w:tr w:rsidR="004A3E31">
        <w:trPr>
          <w:trHeight w:val="57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3E31" w:rsidRDefault="00AC262C">
            <w:pPr>
              <w:ind w:left="117" w:firstLine="0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E31" w:rsidRDefault="00AC262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76F80">
              <w:rPr>
                <w:rFonts w:ascii="Times New Roman" w:eastAsia="Times New Roman" w:hAnsi="Times New Roman" w:cs="Times New Roman"/>
              </w:rPr>
              <w:t>Fabio Prieto Álvarez</w:t>
            </w:r>
          </w:p>
        </w:tc>
      </w:tr>
      <w:tr w:rsidR="004A3E31">
        <w:trPr>
          <w:trHeight w:val="56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3E31" w:rsidRDefault="00AC262C">
            <w:pPr>
              <w:ind w:left="120" w:firstLine="0"/>
              <w:jc w:val="center"/>
            </w:pPr>
            <w:r>
              <w:rPr>
                <w:b/>
              </w:rPr>
              <w:t xml:space="preserve">CICLO 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3E31" w:rsidRDefault="00AC262C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76F80">
              <w:rPr>
                <w:rFonts w:ascii="Times New Roman" w:eastAsia="Times New Roman" w:hAnsi="Times New Roman" w:cs="Times New Roman"/>
              </w:rPr>
              <w:t>DAW2</w:t>
            </w:r>
          </w:p>
        </w:tc>
      </w:tr>
    </w:tbl>
    <w:p w:rsidR="004A3E31" w:rsidRDefault="00AC262C">
      <w:pPr>
        <w:ind w:left="0" w:firstLine="0"/>
      </w:pPr>
      <w:r>
        <w:rPr>
          <w:b/>
          <w:sz w:val="39"/>
        </w:rP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Diferencia entre trabajador por cuenta propia y trabajador por cuenta </w:t>
      </w:r>
      <w:proofErr w:type="gramStart"/>
      <w:r>
        <w:t>ajena.(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C76F80">
        <w:tab/>
        <w:t>Un trabajador por cuenta propia es una persona que trabaja para el mismo.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entiendes por empresa.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C76F80">
        <w:tab/>
        <w:t>Una entidad que puede tener trabajadores y que paga impuestos.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es un emprendedor y qué características crees que debe tener. </w:t>
      </w:r>
      <w:r>
        <w:rPr>
          <w:sz w:val="22"/>
        </w:rPr>
        <w:t>(0,4ptos)</w:t>
      </w: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C76F80" w:rsidP="00856ADB">
      <w:pPr>
        <w:ind w:left="705" w:firstLine="0"/>
      </w:pPr>
      <w:r>
        <w:t>Es una persona que tiene una idea y la lleva acabo</w:t>
      </w:r>
      <w:r w:rsidR="00856ADB">
        <w:t>.</w:t>
      </w:r>
      <w:r>
        <w:t xml:space="preserve"> </w:t>
      </w:r>
      <w:r w:rsidR="00856ADB">
        <w:t>T</w:t>
      </w:r>
      <w:r>
        <w:t>iene que tener confianza</w:t>
      </w:r>
      <w:r w:rsidR="00856ADB">
        <w:t>, imaginación y ganas de crear un negocio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es el microentorno de una empresa.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856ADB">
        <w:tab/>
        <w:t>Las relaciones laborales entre grupos de una misma empresa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>Qué entiendes por Marketing-</w:t>
      </w:r>
      <w:proofErr w:type="spellStart"/>
      <w:proofErr w:type="gramStart"/>
      <w:r>
        <w:t>mix</w:t>
      </w:r>
      <w:proofErr w:type="spellEnd"/>
      <w:r>
        <w:t>.(</w:t>
      </w:r>
      <w:proofErr w:type="gramEnd"/>
      <w:r>
        <w:t xml:space="preserve">0,4ptos).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856ADB">
        <w:tab/>
        <w:t xml:space="preserve">La unión entre el marketing y otras formas de presentar tu producto </w:t>
      </w:r>
      <w:r w:rsidR="00856ADB">
        <w:tab/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Indica las teorías de liderazgo que conozcas(0,4ptos).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856ADB">
        <w:tab/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Métodos de pago que conozcas (0,4ptos).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En qué consiste la segmentación del mercado.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856ADB">
        <w:tab/>
        <w:t>Dividir el mercado para poder afrontar una idea mejor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incluye el balance de una empresa.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856ADB">
        <w:tab/>
        <w:t>Las ganancias menos las perdidas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representa el organigrama de una empresa.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856ADB">
        <w:tab/>
      </w:r>
    </w:p>
    <w:p w:rsidR="004A3E31" w:rsidRDefault="00AC262C">
      <w:pPr>
        <w:ind w:left="0" w:firstLine="0"/>
        <w:rPr>
          <w:sz w:val="23"/>
        </w:rPr>
      </w:pPr>
      <w:r>
        <w:rPr>
          <w:sz w:val="23"/>
        </w:rPr>
        <w:t xml:space="preserve"> </w:t>
      </w:r>
    </w:p>
    <w:p w:rsidR="00856ADB" w:rsidRDefault="00856ADB">
      <w:pPr>
        <w:ind w:left="0" w:firstLine="0"/>
      </w:pPr>
    </w:p>
    <w:p w:rsidR="00856ADB" w:rsidRDefault="00856ADB">
      <w:pPr>
        <w:ind w:left="0" w:firstLine="0"/>
      </w:pPr>
    </w:p>
    <w:p w:rsidR="00856ADB" w:rsidRDefault="00856ADB">
      <w:pPr>
        <w:ind w:left="0" w:firstLine="0"/>
      </w:pPr>
    </w:p>
    <w:p w:rsidR="00856ADB" w:rsidRDefault="00856ADB">
      <w:pPr>
        <w:ind w:left="0" w:firstLine="0"/>
      </w:pPr>
    </w:p>
    <w:p w:rsidR="004A3E31" w:rsidRDefault="00AC262C">
      <w:pPr>
        <w:numPr>
          <w:ilvl w:val="0"/>
          <w:numId w:val="1"/>
        </w:numPr>
        <w:ind w:hanging="430"/>
      </w:pPr>
      <w:r>
        <w:lastRenderedPageBreak/>
        <w:t xml:space="preserve">Qué impuestos conoces.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856ADB">
        <w:tab/>
        <w:t>IRPF</w:t>
      </w:r>
    </w:p>
    <w:p w:rsidR="004A3E31" w:rsidRDefault="00856ADB">
      <w:pPr>
        <w:ind w:left="0" w:firstLine="0"/>
      </w:pPr>
      <w:r>
        <w:tab/>
        <w:t>IVA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diferencia hay entre una pequeña empresa, una mediana y una grande.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856ADB">
        <w:tab/>
        <w:t xml:space="preserve">La cantidad de empleado y la cantidad de ingresos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formas jurídicas de empresa conoces.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Diferencia entre costes fijos y costes variables.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325078" w:rsidP="00325078">
      <w:pPr>
        <w:ind w:left="705" w:firstLine="0"/>
      </w:pPr>
      <w:r>
        <w:t xml:space="preserve">Un coste fijo es un coste que tienes siempre como el sueldo de un empleado y el coste variable es un coste que puedes no tener previsto como que tienes goteras y tienes que arreglarlas 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>Cuáles son las obligaciones de la emp</w:t>
      </w:r>
      <w:r>
        <w:t xml:space="preserve">resa en materia laboral (0,4ptos).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325078">
        <w:tab/>
        <w:t xml:space="preserve">Respetar los derechos de sus trabajadores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es el umbral de rentabilidad.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325078" w:rsidP="00325078">
      <w:pPr>
        <w:ind w:left="708" w:firstLine="0"/>
      </w:pPr>
      <w:r>
        <w:t xml:space="preserve">A partir de que cantidad de dinero empieza a ser rentable una empresa </w:t>
      </w:r>
      <w:r w:rsidR="00AC262C"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Fuentes de financiación para llevar a cabo un proyecto.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325078">
        <w:tab/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Significado de: SA, SL, IVA, DAFO, IRPF.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 w:rsidR="00325078">
        <w:tab/>
        <w:t xml:space="preserve">Sociedad </w:t>
      </w:r>
      <w:proofErr w:type="spellStart"/>
      <w:r w:rsidR="00325078">
        <w:t>Anonima</w:t>
      </w:r>
      <w:proofErr w:type="spellEnd"/>
    </w:p>
    <w:p w:rsidR="00325078" w:rsidRDefault="00325078">
      <w:pPr>
        <w:ind w:left="0" w:firstLine="0"/>
      </w:pPr>
      <w:r>
        <w:tab/>
        <w:t>Sociedad libre</w:t>
      </w:r>
    </w:p>
    <w:p w:rsidR="00325078" w:rsidRDefault="00325078">
      <w:pPr>
        <w:ind w:left="0" w:firstLine="0"/>
      </w:pPr>
      <w:r>
        <w:tab/>
        <w:t>Impuesto sobre el valor añadido</w:t>
      </w:r>
    </w:p>
    <w:p w:rsidR="00325078" w:rsidRDefault="00325078">
      <w:pPr>
        <w:ind w:left="0" w:firstLine="0"/>
      </w:pPr>
      <w:r>
        <w:tab/>
        <w:t xml:space="preserve">Debilidades Amenazas Fortalezas </w:t>
      </w:r>
      <w:r w:rsidR="00AC262C">
        <w:t>…</w:t>
      </w:r>
    </w:p>
    <w:p w:rsidR="00AC262C" w:rsidRDefault="00AC262C">
      <w:pPr>
        <w:ind w:left="0" w:firstLine="0"/>
      </w:pPr>
      <w:r>
        <w:tab/>
        <w:t xml:space="preserve">Impuesto a la renta de las personas </w:t>
      </w:r>
      <w:proofErr w:type="spellStart"/>
      <w:r>
        <w:t>fisicas</w:t>
      </w:r>
      <w:proofErr w:type="spellEnd"/>
    </w:p>
    <w:p w:rsidR="004A3E31" w:rsidRDefault="00AC262C">
      <w:pPr>
        <w:ind w:left="458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es la propuesta de valor. </w:t>
      </w:r>
      <w:proofErr w:type="gramStart"/>
      <w:r>
        <w:t>.(</w:t>
      </w:r>
      <w:proofErr w:type="gramEnd"/>
      <w:r>
        <w:t xml:space="preserve">0,4ptos) </w:t>
      </w:r>
    </w:p>
    <w:p w:rsidR="00AC262C" w:rsidRDefault="00AC262C">
      <w:pPr>
        <w:ind w:left="0" w:firstLine="0"/>
      </w:pPr>
      <w:r>
        <w:t xml:space="preserve"> </w:t>
      </w:r>
    </w:p>
    <w:p w:rsidR="00AC262C" w:rsidRDefault="00AC262C">
      <w:pPr>
        <w:ind w:left="0" w:firstLine="0"/>
      </w:pPr>
      <w:r>
        <w:t xml:space="preserve"> </w:t>
      </w:r>
      <w:r>
        <w:tab/>
        <w:t>El valor que tiene tu producto</w:t>
      </w:r>
    </w:p>
    <w:p w:rsidR="004A3E31" w:rsidRDefault="00AC262C">
      <w:pPr>
        <w:ind w:left="458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Define cuota de mercado.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>
        <w:tab/>
      </w:r>
    </w:p>
    <w:p w:rsidR="004A3E31" w:rsidRDefault="00AC262C">
      <w:pPr>
        <w:ind w:left="458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Sabes lo que es un intraemprendedor.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458" w:firstLine="0"/>
      </w:pPr>
      <w:r>
        <w:t xml:space="preserve"> </w:t>
      </w:r>
    </w:p>
    <w:p w:rsidR="004A3E31" w:rsidRDefault="00AC262C">
      <w:pPr>
        <w:ind w:left="458" w:firstLine="0"/>
      </w:pPr>
      <w:r>
        <w:t xml:space="preserve"> </w:t>
      </w:r>
    </w:p>
    <w:p w:rsidR="004A3E31" w:rsidRDefault="00AC262C">
      <w:pPr>
        <w:ind w:left="458" w:firstLine="0"/>
      </w:pPr>
      <w:r>
        <w:lastRenderedPageBreak/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En qué consiste el producto formal.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458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Qué es un bien complementario.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458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En qué consiste la pirámide de Maslow. </w:t>
      </w:r>
      <w:proofErr w:type="gramStart"/>
      <w:r>
        <w:t>.(</w:t>
      </w:r>
      <w:proofErr w:type="gramEnd"/>
      <w:r>
        <w:t xml:space="preserve">0,4ptos) </w:t>
      </w:r>
    </w:p>
    <w:p w:rsidR="004A3E31" w:rsidRDefault="00AC262C">
      <w:pPr>
        <w:ind w:left="0" w:firstLine="0"/>
      </w:pPr>
      <w:r>
        <w:t xml:space="preserve"> </w:t>
      </w:r>
    </w:p>
    <w:p w:rsidR="004A3E31" w:rsidRDefault="00AC262C">
      <w:pPr>
        <w:ind w:left="0" w:firstLine="0"/>
      </w:pPr>
      <w:r>
        <w:t xml:space="preserve"> </w:t>
      </w:r>
      <w:r>
        <w:tab/>
        <w:t>La pirámide de las necesidades de una persona</w:t>
      </w:r>
    </w:p>
    <w:p w:rsidR="004A3E31" w:rsidRDefault="00AC262C">
      <w:pPr>
        <w:ind w:left="458" w:firstLine="0"/>
      </w:pPr>
      <w:r>
        <w:t xml:space="preserve"> </w:t>
      </w:r>
    </w:p>
    <w:p w:rsidR="004A3E31" w:rsidRDefault="00AC262C">
      <w:pPr>
        <w:numPr>
          <w:ilvl w:val="0"/>
          <w:numId w:val="1"/>
        </w:numPr>
        <w:ind w:hanging="430"/>
      </w:pPr>
      <w:r>
        <w:t xml:space="preserve">Cuáles son las principales áreas de una empresa. </w:t>
      </w:r>
      <w:proofErr w:type="gramStart"/>
      <w:r>
        <w:t>.(</w:t>
      </w:r>
      <w:proofErr w:type="gramEnd"/>
      <w:r>
        <w:t xml:space="preserve">0,4ptos) </w:t>
      </w:r>
    </w:p>
    <w:p w:rsidR="00AC262C" w:rsidRDefault="00AC262C" w:rsidP="00AC262C"/>
    <w:p w:rsidR="00AC262C" w:rsidRDefault="00AC262C" w:rsidP="00AC262C">
      <w:pPr>
        <w:ind w:left="718"/>
      </w:pPr>
      <w:r>
        <w:t>Marketing</w:t>
      </w:r>
    </w:p>
    <w:p w:rsidR="00AC262C" w:rsidRDefault="00AC262C" w:rsidP="00AC262C">
      <w:pPr>
        <w:ind w:left="718"/>
      </w:pPr>
      <w:r>
        <w:t>Contabilidad</w:t>
      </w:r>
      <w:bookmarkStart w:id="0" w:name="_GoBack"/>
      <w:bookmarkEnd w:id="0"/>
    </w:p>
    <w:sectPr w:rsidR="00AC262C">
      <w:pgSz w:w="11911" w:h="16841"/>
      <w:pgMar w:top="692" w:right="1281" w:bottom="446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6B8"/>
    <w:multiLevelType w:val="hybridMultilevel"/>
    <w:tmpl w:val="CF54479A"/>
    <w:lvl w:ilvl="0" w:tplc="66900528">
      <w:start w:val="1"/>
      <w:numFmt w:val="decimal"/>
      <w:lvlText w:val="%1."/>
      <w:lvlJc w:val="left"/>
      <w:pPr>
        <w:ind w:left="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A2479E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6A82F6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0E71C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6BD34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C0B392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EE16FC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8C98B6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041A3C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31"/>
    <w:rsid w:val="00325078"/>
    <w:rsid w:val="004A3E31"/>
    <w:rsid w:val="00856ADB"/>
    <w:rsid w:val="00AC262C"/>
    <w:rsid w:val="00C24ECE"/>
    <w:rsid w:val="00C7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769A"/>
  <w15:docId w15:val="{C93CBC69-9C46-4A6C-A558-EDD15B2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468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cp:lastModifiedBy>DAW220@ACARBALLEIRA.LOCAL</cp:lastModifiedBy>
  <cp:revision>4</cp:revision>
  <dcterms:created xsi:type="dcterms:W3CDTF">2023-09-19T08:53:00Z</dcterms:created>
  <dcterms:modified xsi:type="dcterms:W3CDTF">2023-09-19T09:14:00Z</dcterms:modified>
</cp:coreProperties>
</file>