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1870"/>
        <w:gridCol w:w="8426"/>
      </w:tblGrid>
      <w:tr w:rsidR="00DF3BF4" w:rsidRPr="00117D28" w:rsidTr="004B3DCA">
        <w:trPr>
          <w:trHeight w:val="1278"/>
        </w:trPr>
        <w:tc>
          <w:tcPr>
            <w:tcW w:w="1870" w:type="dxa"/>
            <w:vAlign w:val="center"/>
          </w:tcPr>
          <w:p w:rsidR="00DF3BF4" w:rsidRPr="00117D28" w:rsidRDefault="00DF3BF4" w:rsidP="004B3DCA">
            <w:pPr>
              <w:pStyle w:val="Header"/>
              <w:jc w:val="center"/>
              <w:rPr>
                <w:sz w:val="18"/>
              </w:rPr>
            </w:pPr>
            <w:r w:rsidRPr="00117D28">
              <w:rPr>
                <w:sz w:val="18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6pt;height:62.4pt" o:ole="" o:allowoverlap="f">
                  <v:imagedata r:id="rId9" o:title=""/>
                </v:shape>
                <o:OLEObject Type="Embed" ProgID="PBrush" ShapeID="_x0000_i1025" DrawAspect="Content" ObjectID="_1422174064" r:id="rId10"/>
              </w:object>
            </w:r>
          </w:p>
        </w:tc>
        <w:tc>
          <w:tcPr>
            <w:tcW w:w="8426" w:type="dxa"/>
          </w:tcPr>
          <w:p w:rsidR="00DF3BF4" w:rsidRPr="00117D28" w:rsidRDefault="00DF3BF4" w:rsidP="004B3DCA">
            <w:pPr>
              <w:pStyle w:val="Header"/>
              <w:jc w:val="center"/>
              <w:rPr>
                <w:b/>
                <w:sz w:val="28"/>
                <w:szCs w:val="36"/>
              </w:rPr>
            </w:pPr>
            <w:r w:rsidRPr="00117D28">
              <w:rPr>
                <w:b/>
                <w:sz w:val="28"/>
                <w:szCs w:val="36"/>
              </w:rPr>
              <w:t>Instituto Superior de Engenharia de Lisboa</w:t>
            </w:r>
          </w:p>
          <w:p w:rsidR="00DF3BF4" w:rsidRPr="00117D28" w:rsidRDefault="00DF3BF4" w:rsidP="004B3DCA">
            <w:pPr>
              <w:pStyle w:val="Header"/>
              <w:jc w:val="center"/>
              <w:rPr>
                <w:szCs w:val="32"/>
              </w:rPr>
            </w:pPr>
            <w:r w:rsidRPr="00117D28">
              <w:rPr>
                <w:szCs w:val="32"/>
              </w:rPr>
              <w:t xml:space="preserve">Área Departamental de Engenharia de </w:t>
            </w:r>
            <w:proofErr w:type="spellStart"/>
            <w:r w:rsidRPr="00117D28">
              <w:rPr>
                <w:szCs w:val="32"/>
              </w:rPr>
              <w:t>Electrónica</w:t>
            </w:r>
            <w:proofErr w:type="spellEnd"/>
            <w:r w:rsidRPr="00117D28">
              <w:rPr>
                <w:szCs w:val="32"/>
              </w:rPr>
              <w:t xml:space="preserve"> e Tel</w:t>
            </w:r>
            <w:r>
              <w:rPr>
                <w:szCs w:val="32"/>
              </w:rPr>
              <w:t>ecomunicações e de Computadores</w:t>
            </w:r>
          </w:p>
        </w:tc>
      </w:tr>
    </w:tbl>
    <w:p w:rsidR="00DF3BF4" w:rsidRPr="00117D28" w:rsidRDefault="00DF3BF4" w:rsidP="00DF3BF4">
      <w:pPr>
        <w:spacing w:after="0"/>
        <w:jc w:val="center"/>
        <w:rPr>
          <w:b/>
          <w:szCs w:val="28"/>
        </w:rPr>
      </w:pPr>
      <w:r w:rsidRPr="00117D28">
        <w:rPr>
          <w:b/>
          <w:sz w:val="24"/>
          <w:szCs w:val="30"/>
        </w:rPr>
        <w:t xml:space="preserve">Redes de </w:t>
      </w:r>
      <w:proofErr w:type="gramStart"/>
      <w:r w:rsidRPr="00117D28">
        <w:rPr>
          <w:b/>
          <w:sz w:val="24"/>
          <w:szCs w:val="30"/>
        </w:rPr>
        <w:t>Internet</w:t>
      </w:r>
      <w:r>
        <w:rPr>
          <w:b/>
          <w:szCs w:val="28"/>
        </w:rPr>
        <w:t xml:space="preserve">  -</w:t>
      </w:r>
      <w:proofErr w:type="gramEnd"/>
      <w:r>
        <w:rPr>
          <w:b/>
          <w:szCs w:val="28"/>
        </w:rPr>
        <w:t xml:space="preserve"> </w:t>
      </w:r>
      <w:r w:rsidR="00952BCF">
        <w:rPr>
          <w:b/>
          <w:szCs w:val="28"/>
        </w:rPr>
        <w:t>Exame de 2ªépoca</w:t>
      </w:r>
      <w:r w:rsidRPr="00117D28">
        <w:rPr>
          <w:b/>
          <w:szCs w:val="28"/>
        </w:rPr>
        <w:t xml:space="preserve"> – </w:t>
      </w:r>
      <w:r w:rsidR="00952BCF">
        <w:rPr>
          <w:b/>
          <w:szCs w:val="28"/>
        </w:rPr>
        <w:t>0</w:t>
      </w:r>
      <w:r w:rsidR="00466AC7">
        <w:rPr>
          <w:b/>
          <w:szCs w:val="28"/>
        </w:rPr>
        <w:t>6</w:t>
      </w:r>
      <w:r>
        <w:rPr>
          <w:b/>
          <w:szCs w:val="28"/>
        </w:rPr>
        <w:t>/0</w:t>
      </w:r>
      <w:r w:rsidR="00952BCF">
        <w:rPr>
          <w:b/>
          <w:szCs w:val="28"/>
        </w:rPr>
        <w:t>2</w:t>
      </w:r>
      <w:r w:rsidRPr="00117D28">
        <w:rPr>
          <w:b/>
          <w:szCs w:val="28"/>
        </w:rPr>
        <w:t>/201</w:t>
      </w:r>
      <w:r w:rsidR="00A10057">
        <w:rPr>
          <w:b/>
          <w:szCs w:val="28"/>
        </w:rPr>
        <w:t>3</w:t>
      </w:r>
    </w:p>
    <w:p w:rsidR="00DF3BF4" w:rsidRDefault="00DF3BF4" w:rsidP="00DF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17D28">
        <w:rPr>
          <w:rFonts w:ascii="Arial" w:hAnsi="Arial" w:cs="Arial"/>
          <w:sz w:val="18"/>
          <w:szCs w:val="18"/>
        </w:rPr>
        <w:t>As perguntas de escolha múltipla podem ter uma ou mais respostas certas. Assinalar todas as repostas certas.</w:t>
      </w:r>
    </w:p>
    <w:p w:rsidR="00952BCF" w:rsidRDefault="00DF3BF4" w:rsidP="00DF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Elemento de consulta exclusivo: </w:t>
      </w:r>
      <w:proofErr w:type="gramStart"/>
      <w:r w:rsidR="00952BCF">
        <w:rPr>
          <w:rFonts w:ascii="Arial" w:hAnsi="Arial" w:cs="Arial"/>
          <w:sz w:val="18"/>
          <w:szCs w:val="18"/>
        </w:rPr>
        <w:t>Duas folhas</w:t>
      </w:r>
      <w:proofErr w:type="gramEnd"/>
      <w:r>
        <w:rPr>
          <w:rFonts w:ascii="Arial" w:hAnsi="Arial" w:cs="Arial"/>
          <w:sz w:val="18"/>
          <w:szCs w:val="18"/>
        </w:rPr>
        <w:t xml:space="preserve"> A4 manuscrita</w:t>
      </w:r>
      <w:r w:rsidR="00952BCF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e origina</w:t>
      </w:r>
      <w:r w:rsidR="00952BCF">
        <w:rPr>
          <w:rFonts w:ascii="Arial" w:hAnsi="Arial" w:cs="Arial"/>
          <w:sz w:val="18"/>
          <w:szCs w:val="18"/>
        </w:rPr>
        <w:t>is.</w:t>
      </w:r>
    </w:p>
    <w:p w:rsidR="009C7638" w:rsidRDefault="009C7638" w:rsidP="009C7638">
      <w:pPr>
        <w:spacing w:before="60" w:after="60" w:line="240" w:lineRule="auto"/>
        <w:ind w:left="357"/>
        <w:jc w:val="both"/>
        <w:outlineLvl w:val="0"/>
        <w:rPr>
          <w:rFonts w:cstheme="minorHAnsi"/>
        </w:rPr>
      </w:pPr>
      <w:r w:rsidRPr="00580F0A">
        <w:rPr>
          <w:rFonts w:cstheme="minorHAnsi"/>
        </w:rPr>
        <w:t xml:space="preserve">Considere a seguinte topologia de rede composta por </w:t>
      </w:r>
      <w:proofErr w:type="spellStart"/>
      <w:r w:rsidRPr="00580F0A">
        <w:rPr>
          <w:rFonts w:cstheme="minorHAnsi"/>
          <w:i/>
        </w:rPr>
        <w:t>switches</w:t>
      </w:r>
      <w:proofErr w:type="spellEnd"/>
      <w:r w:rsidRPr="00580F0A">
        <w:rPr>
          <w:rFonts w:cstheme="minorHAnsi"/>
        </w:rPr>
        <w:t xml:space="preserve"> (SW x) e </w:t>
      </w:r>
      <w:proofErr w:type="spellStart"/>
      <w:r w:rsidRPr="00580F0A">
        <w:rPr>
          <w:rFonts w:cstheme="minorHAnsi"/>
          <w:i/>
        </w:rPr>
        <w:t>hubs</w:t>
      </w:r>
      <w:proofErr w:type="spellEnd"/>
      <w:r w:rsidRPr="00580F0A">
        <w:rPr>
          <w:rFonts w:cstheme="minorHAnsi"/>
        </w:rPr>
        <w:t xml:space="preserve"> (</w:t>
      </w:r>
      <w:proofErr w:type="spellStart"/>
      <w:r w:rsidRPr="00580F0A">
        <w:rPr>
          <w:rFonts w:cstheme="minorHAnsi"/>
        </w:rPr>
        <w:t>Hub</w:t>
      </w:r>
      <w:proofErr w:type="spellEnd"/>
      <w:r w:rsidRPr="00580F0A">
        <w:rPr>
          <w:rFonts w:cstheme="minorHAnsi"/>
        </w:rPr>
        <w:t xml:space="preserve"> x) e que todas as portas dos </w:t>
      </w:r>
      <w:proofErr w:type="spellStart"/>
      <w:r w:rsidRPr="00580F0A">
        <w:rPr>
          <w:rFonts w:cstheme="minorHAnsi"/>
          <w:i/>
        </w:rPr>
        <w:t>switches</w:t>
      </w:r>
      <w:proofErr w:type="spellEnd"/>
      <w:r w:rsidRPr="00580F0A">
        <w:rPr>
          <w:rFonts w:cstheme="minorHAnsi"/>
        </w:rPr>
        <w:t xml:space="preserve"> se encontram ligadas na VLAN de omissão. Considere ainda que existem ligações </w:t>
      </w:r>
      <w:proofErr w:type="gramStart"/>
      <w:r w:rsidRPr="00580F0A">
        <w:rPr>
          <w:rFonts w:cstheme="minorHAnsi"/>
        </w:rPr>
        <w:t>gigabit</w:t>
      </w:r>
      <w:proofErr w:type="gramEnd"/>
      <w:r w:rsidRPr="00580F0A">
        <w:rPr>
          <w:rFonts w:cstheme="minorHAnsi"/>
        </w:rPr>
        <w:t xml:space="preserve"> </w:t>
      </w:r>
      <w:proofErr w:type="spellStart"/>
      <w:r w:rsidRPr="00580F0A">
        <w:rPr>
          <w:rFonts w:cstheme="minorHAnsi"/>
        </w:rPr>
        <w:t>ethernet</w:t>
      </w:r>
      <w:proofErr w:type="spellEnd"/>
      <w:r w:rsidRPr="00580F0A">
        <w:rPr>
          <w:rFonts w:cstheme="minorHAnsi"/>
        </w:rPr>
        <w:t xml:space="preserve">, </w:t>
      </w:r>
      <w:proofErr w:type="spellStart"/>
      <w:r w:rsidRPr="00580F0A">
        <w:rPr>
          <w:rFonts w:cstheme="minorHAnsi"/>
        </w:rPr>
        <w:t>fast</w:t>
      </w:r>
      <w:proofErr w:type="spellEnd"/>
      <w:r w:rsidRPr="00580F0A">
        <w:rPr>
          <w:rFonts w:cstheme="minorHAnsi"/>
        </w:rPr>
        <w:t xml:space="preserve"> </w:t>
      </w:r>
      <w:proofErr w:type="spellStart"/>
      <w:r w:rsidRPr="00580F0A">
        <w:rPr>
          <w:rFonts w:cstheme="minorHAnsi"/>
        </w:rPr>
        <w:t>ethernet</w:t>
      </w:r>
      <w:proofErr w:type="spellEnd"/>
      <w:r w:rsidRPr="00580F0A">
        <w:rPr>
          <w:rFonts w:cstheme="minorHAnsi"/>
        </w:rPr>
        <w:t xml:space="preserve"> e </w:t>
      </w:r>
      <w:proofErr w:type="spellStart"/>
      <w:r w:rsidRPr="00580F0A">
        <w:rPr>
          <w:rFonts w:cstheme="minorHAnsi"/>
        </w:rPr>
        <w:t>ethernet</w:t>
      </w:r>
      <w:proofErr w:type="spellEnd"/>
      <w:r w:rsidRPr="00580F0A">
        <w:rPr>
          <w:rFonts w:cstheme="minorHAnsi"/>
        </w:rPr>
        <w:t xml:space="preserve"> assinaladas na legenda da figura. Assuma ainda que os </w:t>
      </w:r>
      <w:proofErr w:type="spellStart"/>
      <w:r w:rsidRPr="00580F0A">
        <w:rPr>
          <w:rFonts w:cstheme="minorHAnsi"/>
          <w:i/>
        </w:rPr>
        <w:t>switches</w:t>
      </w:r>
      <w:proofErr w:type="spellEnd"/>
      <w:r w:rsidRPr="00580F0A">
        <w:rPr>
          <w:rFonts w:cstheme="minorHAnsi"/>
        </w:rPr>
        <w:t xml:space="preserve"> têm </w:t>
      </w:r>
      <w:r w:rsidR="003F7008" w:rsidRPr="00580F0A">
        <w:rPr>
          <w:rFonts w:cstheme="minorHAnsi"/>
        </w:rPr>
        <w:t>identificadores correspondentes a</w:t>
      </w:r>
      <w:r w:rsidRPr="00580F0A">
        <w:rPr>
          <w:rFonts w:cstheme="minorHAnsi"/>
        </w:rPr>
        <w:t>os endereços MAC da tabela e que todos têm a prioridade de omissão.</w:t>
      </w:r>
    </w:p>
    <w:p w:rsidR="006C4365" w:rsidRPr="00580F0A" w:rsidRDefault="006C4365" w:rsidP="003162A3">
      <w:pPr>
        <w:spacing w:before="60" w:after="60" w:line="240" w:lineRule="auto"/>
        <w:ind w:left="357"/>
        <w:jc w:val="center"/>
        <w:outlineLvl w:val="0"/>
        <w:rPr>
          <w:rFonts w:cstheme="minorHAnsi"/>
        </w:rPr>
      </w:pPr>
      <w:r w:rsidRPr="0096753C">
        <w:rPr>
          <w:noProof/>
          <w:lang w:eastAsia="pt-PT"/>
        </w:rPr>
        <w:drawing>
          <wp:inline distT="0" distB="0" distL="0" distR="0">
            <wp:extent cx="4724400" cy="194711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20" cy="195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638" w:rsidRPr="009C7638" w:rsidRDefault="009C7638" w:rsidP="009C7638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9C7638">
        <w:rPr>
          <w:rFonts w:cstheme="minorHAnsi"/>
        </w:rPr>
        <w:t>Preench</w:t>
      </w:r>
      <w:r w:rsidR="003F7008">
        <w:rPr>
          <w:rFonts w:cstheme="minorHAnsi"/>
        </w:rPr>
        <w:t>a</w:t>
      </w:r>
      <w:r w:rsidRPr="009C7638">
        <w:rPr>
          <w:rFonts w:cstheme="minorHAnsi"/>
        </w:rPr>
        <w:t xml:space="preserve"> a tabela com a topologia ativa da rede. </w:t>
      </w:r>
    </w:p>
    <w:tbl>
      <w:tblPr>
        <w:tblW w:w="6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696"/>
        <w:gridCol w:w="758"/>
        <w:gridCol w:w="709"/>
        <w:gridCol w:w="850"/>
        <w:gridCol w:w="709"/>
        <w:gridCol w:w="709"/>
        <w:gridCol w:w="932"/>
      </w:tblGrid>
      <w:tr w:rsidR="003C7A61" w:rsidRPr="00E3210D" w:rsidTr="00F17284">
        <w:trPr>
          <w:trHeight w:val="241"/>
          <w:jc w:val="center"/>
        </w:trPr>
        <w:tc>
          <w:tcPr>
            <w:tcW w:w="119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 xml:space="preserve">Porta 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PC</w:t>
            </w:r>
          </w:p>
        </w:tc>
        <w:tc>
          <w:tcPr>
            <w:tcW w:w="75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RPC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RP</w:t>
            </w:r>
          </w:p>
        </w:tc>
        <w:tc>
          <w:tcPr>
            <w:tcW w:w="850" w:type="dxa"/>
            <w:shd w:val="clear" w:color="auto" w:fill="BBE0E3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Rede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DPC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DP</w:t>
            </w:r>
          </w:p>
        </w:tc>
        <w:tc>
          <w:tcPr>
            <w:tcW w:w="93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</w:rPr>
            </w:pPr>
            <w:proofErr w:type="spellStart"/>
            <w:r w:rsidRPr="000D5A98">
              <w:rPr>
                <w:rFonts w:cstheme="minorHAnsi"/>
              </w:rPr>
              <w:t>Block</w:t>
            </w:r>
            <w:proofErr w:type="spellEnd"/>
          </w:p>
        </w:tc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proofErr w:type="gramStart"/>
            <w:r w:rsidRPr="000D5A98">
              <w:rPr>
                <w:rFonts w:cstheme="minorHAnsi"/>
              </w:rPr>
              <w:t>SW1–P1</w:t>
            </w:r>
            <w:proofErr w:type="gramEnd"/>
            <w:r w:rsidRPr="000D5A98">
              <w:rPr>
                <w:rFonts w:cstheme="minorHAnsi"/>
              </w:rPr>
              <w:t xml:space="preserve">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proofErr w:type="gramStart"/>
            <w:r>
              <w:rPr>
                <w:rFonts w:cstheme="minorHAnsi"/>
                <w:vanish/>
                <w:color w:val="FF0000"/>
              </w:rPr>
              <w:t>abcdi</w:t>
            </w:r>
            <w:proofErr w:type="spellEnd"/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F060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x</w:t>
            </w:r>
            <w:proofErr w:type="gramEnd"/>
          </w:p>
        </w:tc>
      </w:tr>
      <w:tr w:rsidR="003C7A61" w:rsidRPr="00E3210D" w:rsidTr="00F172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proofErr w:type="gramStart"/>
            <w:r w:rsidRPr="000D5A98">
              <w:rPr>
                <w:rFonts w:cstheme="minorHAnsi"/>
              </w:rPr>
              <w:t>SW1–P2</w:t>
            </w:r>
            <w:proofErr w:type="gramEnd"/>
            <w:r w:rsidRPr="000D5A98">
              <w:rPr>
                <w:rFonts w:cstheme="minorHAnsi"/>
              </w:rPr>
              <w:t xml:space="preserve">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e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proofErr w:type="gramStart"/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2</w:t>
            </w:r>
            <w:r w:rsidRPr="000D5A98">
              <w:rPr>
                <w:rFonts w:cstheme="minorHAnsi"/>
              </w:rPr>
              <w:t>–P</w:t>
            </w:r>
            <w:r>
              <w:rPr>
                <w:rFonts w:cstheme="minorHAnsi"/>
              </w:rPr>
              <w:t>1</w:t>
            </w:r>
            <w:proofErr w:type="gramEnd"/>
            <w:r w:rsidRPr="000D5A98">
              <w:rPr>
                <w:rFonts w:cstheme="minorHAnsi"/>
              </w:rPr>
              <w:t xml:space="preserve">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proofErr w:type="gramStart"/>
            <w:r>
              <w:rPr>
                <w:rFonts w:cstheme="minorHAnsi"/>
                <w:vanish/>
                <w:color w:val="FF0000"/>
              </w:rPr>
              <w:t>abcdi</w:t>
            </w:r>
            <w:proofErr w:type="spellEnd"/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proofErr w:type="gramStart"/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2</w:t>
            </w:r>
            <w:r w:rsidRPr="000D5A98">
              <w:rPr>
                <w:rFonts w:cstheme="minorHAnsi"/>
              </w:rPr>
              <w:t>–P</w:t>
            </w:r>
            <w:r>
              <w:rPr>
                <w:rFonts w:cstheme="minorHAnsi"/>
              </w:rPr>
              <w:t>2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proofErr w:type="gramStart"/>
            <w:r>
              <w:rPr>
                <w:rFonts w:cstheme="minorHAnsi"/>
                <w:vanish/>
                <w:color w:val="FF0000"/>
              </w:rPr>
              <w:t>abcdi</w:t>
            </w:r>
            <w:proofErr w:type="spellEnd"/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x</w:t>
            </w:r>
            <w:proofErr w:type="gramEnd"/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3</w:t>
            </w:r>
            <w:r w:rsidRPr="000D5A9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f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3</w:t>
            </w:r>
            <w:r w:rsidRPr="000D5A9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e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0D5A98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SW3-P3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FF0600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bookmarkStart w:id="0" w:name="_GoBack"/>
        <w:bookmarkEnd w:id="0"/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4</w:t>
            </w:r>
            <w:r w:rsidRPr="000D5A9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h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4</w:t>
            </w:r>
            <w:r w:rsidRPr="000D5A9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g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5</w:t>
            </w:r>
            <w:r w:rsidRPr="000D5A9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208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h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5</w:t>
            </w:r>
            <w:r w:rsidRPr="000D5A9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208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g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5</w:t>
            </w:r>
            <w:r w:rsidRPr="000D5A9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f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 w:rsidRPr="000D5A98">
              <w:rPr>
                <w:rFonts w:cstheme="minorHAnsi"/>
              </w:rPr>
              <w:t>SW</w:t>
            </w:r>
            <w:r>
              <w:rPr>
                <w:rFonts w:cstheme="minorHAnsi"/>
              </w:rPr>
              <w:t>5</w:t>
            </w:r>
            <w:r w:rsidRPr="000D5A98">
              <w:rPr>
                <w:rFonts w:cstheme="minorHAnsi"/>
              </w:rPr>
              <w:t>-P</w:t>
            </w:r>
            <w:r>
              <w:rPr>
                <w:rFonts w:cstheme="minorHAnsi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4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FB736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3C7A61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gramStart"/>
            <w:r>
              <w:rPr>
                <w:rFonts w:cstheme="minorHAnsi"/>
                <w:vanish/>
                <w:color w:val="FF0000"/>
              </w:rPr>
              <w:t>i</w:t>
            </w:r>
            <w:proofErr w:type="gramEnd"/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0D5A98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SW5-P5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FF0600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  <w:tr w:rsidR="003C7A61" w:rsidRPr="00E3210D" w:rsidTr="00F172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0D5A98" w:rsidRDefault="003C7A61" w:rsidP="00F17284">
            <w:pPr>
              <w:spacing w:after="0" w:line="240" w:lineRule="auto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SW5-P6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100</w:t>
            </w:r>
          </w:p>
        </w:tc>
        <w:tc>
          <w:tcPr>
            <w:tcW w:w="75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850" w:type="dxa"/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F0600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FB7360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proofErr w:type="spellStart"/>
            <w:r w:rsidRPr="00FB7360">
              <w:rPr>
                <w:rFonts w:cstheme="minorHAnsi"/>
                <w:vanish/>
                <w:color w:val="548DD4" w:themeColor="text2" w:themeTint="99"/>
              </w:rPr>
              <w:t>X</w:t>
            </w:r>
            <w:r w:rsidR="00FF0600">
              <w:rPr>
                <w:rFonts w:cstheme="minorHAnsi"/>
                <w:vanish/>
                <w:color w:val="FF0000"/>
              </w:rPr>
              <w:t>x</w:t>
            </w:r>
            <w:proofErr w:type="spellEnd"/>
          </w:p>
        </w:tc>
        <w:tc>
          <w:tcPr>
            <w:tcW w:w="9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7A61" w:rsidRPr="00E3210D" w:rsidRDefault="003C7A61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</w:rPr>
            </w:pPr>
            <w:r>
              <w:rPr>
                <w:rFonts w:cstheme="minorHAnsi"/>
                <w:vanish/>
                <w:color w:val="FF0000"/>
              </w:rPr>
              <w:t>-</w:t>
            </w:r>
          </w:p>
        </w:tc>
      </w:tr>
    </w:tbl>
    <w:p w:rsidR="009C7638" w:rsidRPr="009C7638" w:rsidRDefault="009C7638" w:rsidP="009C7638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9C7638">
        <w:rPr>
          <w:rFonts w:cstheme="minorHAnsi"/>
        </w:rPr>
        <w:lastRenderedPageBreak/>
        <w:t>Quais as alterações na tabela se o algoritmo for o RSTP?</w:t>
      </w:r>
    </w:p>
    <w:p w:rsidR="009C7638" w:rsidRPr="00732811" w:rsidRDefault="009C7638" w:rsidP="009C7638">
      <w:pPr>
        <w:spacing w:after="120" w:line="240" w:lineRule="auto"/>
        <w:ind w:left="426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vanish/>
          <w:color w:val="FF0000"/>
          <w:sz w:val="24"/>
          <w:szCs w:val="24"/>
        </w:rPr>
        <w:t>As portas Block correspondem ao estado Alternate/Backup do RSTP</w:t>
      </w:r>
      <w:r w:rsidRPr="00B14B58">
        <w:rPr>
          <w:rFonts w:cstheme="minorHAnsi"/>
          <w:vanish/>
          <w:color w:val="FF0000"/>
          <w:sz w:val="24"/>
          <w:szCs w:val="24"/>
        </w:rPr>
        <w:t>.</w:t>
      </w:r>
      <w:r w:rsidRPr="00B14B58">
        <w:rPr>
          <w:rFonts w:cstheme="minorHAnsi"/>
          <w:vanish/>
          <w:sz w:val="24"/>
          <w:szCs w:val="24"/>
        </w:rPr>
        <w:t xml:space="preserve"> </w:t>
      </w:r>
      <w:r w:rsidRPr="00732811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______________________</w:t>
      </w:r>
      <w:r w:rsidRPr="00732811">
        <w:rPr>
          <w:rFonts w:cstheme="minorHAnsi"/>
          <w:sz w:val="24"/>
          <w:szCs w:val="24"/>
        </w:rPr>
        <w:t>_________________________________</w:t>
      </w:r>
    </w:p>
    <w:p w:rsidR="009C7638" w:rsidRPr="009C7638" w:rsidRDefault="00005D9D" w:rsidP="009C7638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Considerando que a máquina C</w:t>
      </w:r>
      <w:r w:rsidR="009C7638" w:rsidRPr="009C7638">
        <w:rPr>
          <w:rFonts w:cstheme="minorHAnsi"/>
        </w:rPr>
        <w:t xml:space="preserve"> faz </w:t>
      </w:r>
      <w:proofErr w:type="spellStart"/>
      <w:r w:rsidR="009C7638" w:rsidRPr="009C7638">
        <w:rPr>
          <w:rFonts w:cstheme="minorHAnsi"/>
        </w:rPr>
        <w:t>Ping</w:t>
      </w:r>
      <w:proofErr w:type="spellEnd"/>
      <w:r w:rsidR="009C7638" w:rsidRPr="009C7638">
        <w:rPr>
          <w:rFonts w:cstheme="minorHAnsi"/>
        </w:rPr>
        <w:t xml:space="preserve"> para a máquina G qual o caminho por onde percorrem as mensagens?</w:t>
      </w:r>
    </w:p>
    <w:p w:rsidR="009C7638" w:rsidRPr="00AB4BF7" w:rsidRDefault="00005D9D" w:rsidP="009C7638">
      <w:pPr>
        <w:spacing w:before="120"/>
        <w:ind w:left="68"/>
        <w:jc w:val="both"/>
        <w:rPr>
          <w:rFonts w:cstheme="minorHAnsi"/>
          <w:sz w:val="24"/>
          <w:szCs w:val="24"/>
        </w:rPr>
      </w:pPr>
      <w:r>
        <w:rPr>
          <w:rFonts w:cstheme="minorHAnsi"/>
          <w:vanish/>
          <w:color w:val="FF0000"/>
          <w:sz w:val="24"/>
          <w:szCs w:val="24"/>
        </w:rPr>
        <w:t>C-SW3-SW</w:t>
      </w:r>
      <w:r w:rsidR="009C7638">
        <w:rPr>
          <w:rFonts w:cstheme="minorHAnsi"/>
          <w:vanish/>
          <w:color w:val="FF0000"/>
          <w:sz w:val="24"/>
          <w:szCs w:val="24"/>
        </w:rPr>
        <w:t xml:space="preserve">1-SW5-G. </w:t>
      </w:r>
      <w:r w:rsidR="009C7638" w:rsidRPr="0078495C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</w:t>
      </w:r>
      <w:r w:rsidR="009C7638">
        <w:rPr>
          <w:rFonts w:cstheme="minorHAnsi"/>
          <w:sz w:val="24"/>
          <w:szCs w:val="24"/>
        </w:rPr>
        <w:t>______</w:t>
      </w:r>
      <w:r w:rsidR="009C7638" w:rsidRPr="0078495C">
        <w:rPr>
          <w:rFonts w:cstheme="minorHAnsi"/>
          <w:sz w:val="24"/>
          <w:szCs w:val="24"/>
        </w:rPr>
        <w:t>_________________________________</w:t>
      </w:r>
      <w:r w:rsidR="009C7638" w:rsidRPr="00AB4BF7">
        <w:rPr>
          <w:rFonts w:cstheme="minorHAnsi"/>
          <w:sz w:val="24"/>
          <w:szCs w:val="24"/>
        </w:rPr>
        <w:t xml:space="preserve"> </w:t>
      </w:r>
    </w:p>
    <w:p w:rsidR="00830540" w:rsidRPr="00570AE8" w:rsidRDefault="000842BE" w:rsidP="00570AE8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570AE8">
        <w:rPr>
          <w:rFonts w:cstheme="minorHAnsi"/>
        </w:rPr>
        <w:t>No que se refere aos BPDU</w:t>
      </w:r>
      <w:r w:rsidR="00570AE8" w:rsidRPr="00570AE8">
        <w:rPr>
          <w:rFonts w:cstheme="minorHAnsi"/>
        </w:rPr>
        <w:t xml:space="preserve"> estes são transportados imediatamente em cima de</w:t>
      </w:r>
      <w:r w:rsidRPr="00570AE8">
        <w:rPr>
          <w:rFonts w:cstheme="minorHAnsi"/>
        </w:rPr>
        <w:t>:</w:t>
      </w:r>
    </w:p>
    <w:p w:rsidR="000842BE" w:rsidRPr="00570AE8" w:rsidRDefault="000842BE" w:rsidP="00570AE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70AE8">
        <w:rPr>
          <w:rFonts w:cstheme="minorHAnsi"/>
        </w:rPr>
        <w:t>IP</w:t>
      </w:r>
    </w:p>
    <w:p w:rsidR="000842BE" w:rsidRPr="00570AE8" w:rsidRDefault="000842BE" w:rsidP="00570AE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70AE8">
        <w:rPr>
          <w:rFonts w:cstheme="minorHAnsi"/>
        </w:rPr>
        <w:t>MAC</w:t>
      </w:r>
    </w:p>
    <w:p w:rsidR="000842BE" w:rsidRPr="00570AE8" w:rsidRDefault="000842BE" w:rsidP="00570AE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70AE8">
        <w:rPr>
          <w:rFonts w:cstheme="minorHAnsi"/>
        </w:rPr>
        <w:t>LLC</w:t>
      </w:r>
      <w:r w:rsidR="00570AE8">
        <w:rPr>
          <w:rFonts w:cstheme="minorHAnsi"/>
        </w:rPr>
        <w:t xml:space="preserve"> </w:t>
      </w:r>
      <w:r w:rsidR="00570AE8" w:rsidRPr="00B36661">
        <w:rPr>
          <w:rFonts w:cstheme="minorHAnsi"/>
          <w:vanish/>
          <w:color w:val="FF0000"/>
        </w:rPr>
        <w:t>#</w:t>
      </w:r>
    </w:p>
    <w:p w:rsidR="000842BE" w:rsidRPr="00570AE8" w:rsidRDefault="00570AE8" w:rsidP="00570AE8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UDP</w:t>
      </w:r>
    </w:p>
    <w:p w:rsidR="00D94638" w:rsidRPr="002F1967" w:rsidRDefault="003A3BFC" w:rsidP="00B36661">
      <w:pPr>
        <w:jc w:val="center"/>
        <w:rPr>
          <w:rFonts w:cstheme="minorHAnsi"/>
          <w:b/>
        </w:rPr>
      </w:pPr>
      <w:r>
        <w:rPr>
          <w:noProof/>
          <w:lang w:eastAsia="pt-PT"/>
        </w:rPr>
        <w:drawing>
          <wp:inline distT="0" distB="0" distL="0" distR="0">
            <wp:extent cx="6412575" cy="4084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19470" t="26637" r="34676" b="26637"/>
                    <a:stretch/>
                  </pic:blipFill>
                  <pic:spPr bwMode="auto">
                    <a:xfrm>
                      <a:off x="0" y="0"/>
                      <a:ext cx="6419704" cy="408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4638" w:rsidRPr="002F1967">
        <w:rPr>
          <w:rFonts w:cstheme="minorHAnsi"/>
          <w:b/>
        </w:rPr>
        <w:t>Figura 2</w:t>
      </w:r>
    </w:p>
    <w:p w:rsidR="003A3BFC" w:rsidRPr="007350D5" w:rsidRDefault="006178A3" w:rsidP="007350D5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Tendo em conta a figura 2, q</w:t>
      </w:r>
      <w:r w:rsidR="003A3BFC" w:rsidRPr="007350D5">
        <w:rPr>
          <w:rFonts w:cstheme="minorHAnsi"/>
        </w:rPr>
        <w:t>uais das seguintes afirmações estão corretas?</w:t>
      </w:r>
    </w:p>
    <w:p w:rsidR="003A3BFC" w:rsidRPr="007350D5" w:rsidRDefault="003A3BFC" w:rsidP="007350D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350D5">
        <w:rPr>
          <w:rFonts w:cstheme="minorHAnsi"/>
        </w:rPr>
        <w:t>O PC0 e o PC2 conseguem comunicar diretamente (</w:t>
      </w:r>
      <w:r w:rsidRPr="007350D5">
        <w:rPr>
          <w:rFonts w:cstheme="minorHAnsi"/>
          <w:i/>
        </w:rPr>
        <w:t>data link</w:t>
      </w:r>
      <w:r w:rsidRPr="007350D5">
        <w:rPr>
          <w:rFonts w:cstheme="minorHAnsi"/>
        </w:rPr>
        <w:t>)</w:t>
      </w:r>
    </w:p>
    <w:p w:rsidR="003A3BFC" w:rsidRPr="007350D5" w:rsidRDefault="003A3BFC" w:rsidP="007350D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350D5">
        <w:rPr>
          <w:rFonts w:cstheme="minorHAnsi"/>
        </w:rPr>
        <w:t>O PC0 e o PC4 conseguem comunicar diretamente (</w:t>
      </w:r>
      <w:r w:rsidRPr="007350D5">
        <w:rPr>
          <w:rFonts w:cstheme="minorHAnsi"/>
          <w:i/>
        </w:rPr>
        <w:t>data link</w:t>
      </w:r>
      <w:r w:rsidRPr="007350D5">
        <w:rPr>
          <w:rFonts w:cstheme="minorHAnsi"/>
        </w:rPr>
        <w:t>)</w:t>
      </w:r>
    </w:p>
    <w:p w:rsidR="003A3BFC" w:rsidRPr="007350D5" w:rsidRDefault="003A3BFC" w:rsidP="007350D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350D5">
        <w:rPr>
          <w:rFonts w:cstheme="minorHAnsi"/>
        </w:rPr>
        <w:t>O R0</w:t>
      </w:r>
      <w:r w:rsidR="0092724F">
        <w:rPr>
          <w:rFonts w:cstheme="minorHAnsi"/>
        </w:rPr>
        <w:t>,</w:t>
      </w:r>
      <w:r w:rsidRPr="007350D5">
        <w:rPr>
          <w:rFonts w:cstheme="minorHAnsi"/>
        </w:rPr>
        <w:t xml:space="preserve"> o R1 e o R2 conseguem comunicar diretamente entre eles (</w:t>
      </w:r>
      <w:r w:rsidRPr="007350D5">
        <w:rPr>
          <w:rFonts w:cstheme="minorHAnsi"/>
          <w:i/>
        </w:rPr>
        <w:t>data link</w:t>
      </w:r>
      <w:r w:rsidRPr="007350D5">
        <w:rPr>
          <w:rFonts w:cstheme="minorHAnsi"/>
        </w:rPr>
        <w:t xml:space="preserve">) </w:t>
      </w:r>
      <w:r w:rsidRPr="00B36661">
        <w:rPr>
          <w:rFonts w:cstheme="minorHAnsi"/>
          <w:vanish/>
          <w:color w:val="FF0000"/>
        </w:rPr>
        <w:t>#</w:t>
      </w:r>
    </w:p>
    <w:p w:rsidR="003A3BFC" w:rsidRPr="007350D5" w:rsidRDefault="003A3BFC" w:rsidP="007350D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350D5">
        <w:rPr>
          <w:rFonts w:cstheme="minorHAnsi"/>
        </w:rPr>
        <w:t>Após todos terem comunicado com todos</w:t>
      </w:r>
      <w:r w:rsidR="0092724F">
        <w:rPr>
          <w:rFonts w:cstheme="minorHAnsi"/>
        </w:rPr>
        <w:t>,</w:t>
      </w:r>
      <w:r w:rsidRPr="007350D5">
        <w:rPr>
          <w:rFonts w:cstheme="minorHAnsi"/>
        </w:rPr>
        <w:t xml:space="preserve"> a tabela de ARP do PC1 inclui os endereços MAC de todas as interfaces representadas na figura, exceto as dos R3, Sw3, PC3 e R2 Se0/1/0 </w:t>
      </w:r>
    </w:p>
    <w:p w:rsidR="00466AC7" w:rsidRDefault="00466AC7">
      <w:pPr>
        <w:rPr>
          <w:rFonts w:cstheme="minorHAnsi"/>
        </w:rPr>
      </w:pPr>
      <w:r>
        <w:rPr>
          <w:rFonts w:cstheme="minorHAnsi"/>
        </w:rPr>
        <w:br w:type="page"/>
      </w:r>
    </w:p>
    <w:p w:rsidR="003A3BFC" w:rsidRDefault="001E6B2C" w:rsidP="007350D5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lastRenderedPageBreak/>
        <w:t xml:space="preserve">Desenhe </w:t>
      </w:r>
      <w:r w:rsidR="0092724F">
        <w:rPr>
          <w:rFonts w:cstheme="minorHAnsi"/>
        </w:rPr>
        <w:t xml:space="preserve">uma rede equivalente à da figura 2 </w:t>
      </w:r>
      <w:r>
        <w:rPr>
          <w:rFonts w:cstheme="minorHAnsi"/>
        </w:rPr>
        <w:t>usando equipamentos semelhantes mas sem suporte de VLAN</w:t>
      </w:r>
      <w:r w:rsidR="007350D5">
        <w:rPr>
          <w:rFonts w:cstheme="minorHAnsi"/>
        </w:rPr>
        <w:t xml:space="preserve"> (os </w:t>
      </w:r>
      <w:r w:rsidR="007350D5" w:rsidRPr="007350D5">
        <w:rPr>
          <w:rFonts w:cstheme="minorHAnsi"/>
          <w:i/>
        </w:rPr>
        <w:t>routers</w:t>
      </w:r>
      <w:r w:rsidR="007350D5">
        <w:rPr>
          <w:rFonts w:cstheme="minorHAnsi"/>
        </w:rPr>
        <w:t xml:space="preserve"> e os </w:t>
      </w:r>
      <w:proofErr w:type="spellStart"/>
      <w:r w:rsidR="007350D5" w:rsidRPr="007350D5">
        <w:rPr>
          <w:rFonts w:cstheme="minorHAnsi"/>
          <w:i/>
        </w:rPr>
        <w:t>switches</w:t>
      </w:r>
      <w:proofErr w:type="spellEnd"/>
      <w:r w:rsidR="007350D5">
        <w:rPr>
          <w:rFonts w:cstheme="minorHAnsi"/>
        </w:rPr>
        <w:t xml:space="preserve"> possuem mais interfaces disponíveis caso necessário).</w:t>
      </w:r>
      <w:r w:rsidR="000B5044">
        <w:rPr>
          <w:rFonts w:cstheme="minorHAnsi"/>
        </w:rPr>
        <w:t xml:space="preserve"> Para simplificar poderá </w:t>
      </w:r>
      <w:r w:rsidR="00333D20">
        <w:rPr>
          <w:rFonts w:cstheme="minorHAnsi"/>
        </w:rPr>
        <w:t xml:space="preserve">numerar as interfaces de cada equipamento de forma mais </w:t>
      </w:r>
      <w:r w:rsidR="00CF10F6">
        <w:rPr>
          <w:rFonts w:cstheme="minorHAnsi"/>
        </w:rPr>
        <w:t xml:space="preserve">simples </w:t>
      </w:r>
      <w:r w:rsidR="0092724F">
        <w:rPr>
          <w:rFonts w:cstheme="minorHAnsi"/>
        </w:rPr>
        <w:t xml:space="preserve">do </w:t>
      </w:r>
      <w:r w:rsidR="00CF10F6">
        <w:rPr>
          <w:rFonts w:cstheme="minorHAnsi"/>
        </w:rPr>
        <w:t>que a</w:t>
      </w:r>
      <w:r w:rsidR="0092724F">
        <w:rPr>
          <w:rFonts w:cstheme="minorHAnsi"/>
        </w:rPr>
        <w:t>s</w:t>
      </w:r>
      <w:r w:rsidR="00CF10F6">
        <w:rPr>
          <w:rFonts w:cstheme="minorHAnsi"/>
        </w:rPr>
        <w:t xml:space="preserve"> da figura (1, 2, 3</w:t>
      </w:r>
      <w:r w:rsidR="00333D20">
        <w:rPr>
          <w:rFonts w:cstheme="minorHAnsi"/>
        </w:rPr>
        <w:t>, …).</w:t>
      </w:r>
    </w:p>
    <w:p w:rsidR="007350D5" w:rsidRDefault="001E29F2" w:rsidP="001E29F2">
      <w:pPr>
        <w:spacing w:before="60" w:after="60" w:line="240" w:lineRule="auto"/>
        <w:jc w:val="center"/>
        <w:outlineLvl w:val="0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>
            <wp:extent cx="4084320" cy="33567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l="24186" t="26957" r="42253" b="28913"/>
                    <a:stretch/>
                  </pic:blipFill>
                  <pic:spPr bwMode="auto">
                    <a:xfrm>
                      <a:off x="0" y="0"/>
                      <a:ext cx="4087280" cy="335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9F2" w:rsidRPr="001E29F2" w:rsidRDefault="001E29F2" w:rsidP="001E29F2">
      <w:pPr>
        <w:keepNext/>
        <w:keepLines/>
        <w:spacing w:before="60" w:after="60" w:line="240" w:lineRule="auto"/>
        <w:ind w:left="357"/>
        <w:jc w:val="center"/>
        <w:outlineLvl w:val="0"/>
        <w:rPr>
          <w:rFonts w:cstheme="minorHAnsi"/>
          <w:vanish/>
          <w:color w:val="FF0000"/>
        </w:rPr>
      </w:pPr>
      <w:r>
        <w:rPr>
          <w:rFonts w:cstheme="minorHAnsi"/>
          <w:vanish/>
          <w:color w:val="FF0000"/>
        </w:rPr>
        <w:t>Nota: S</w:t>
      </w:r>
      <w:r w:rsidRPr="001E29F2">
        <w:rPr>
          <w:rFonts w:cstheme="minorHAnsi"/>
          <w:vanish/>
          <w:color w:val="FF0000"/>
        </w:rPr>
        <w:t>e desprezarmos a VLAN1 podemos retirar o SW5.</w:t>
      </w:r>
      <w:r>
        <w:rPr>
          <w:rFonts w:cstheme="minorHAnsi"/>
          <w:vanish/>
          <w:color w:val="FF0000"/>
        </w:rPr>
        <w:t xml:space="preserve"> O SW5 não </w:t>
      </w:r>
      <w:r w:rsidR="00037FEF">
        <w:rPr>
          <w:rFonts w:cstheme="minorHAnsi"/>
          <w:vanish/>
          <w:color w:val="FF0000"/>
        </w:rPr>
        <w:t>comuta</w:t>
      </w:r>
      <w:r>
        <w:rPr>
          <w:rFonts w:cstheme="minorHAnsi"/>
          <w:vanish/>
          <w:color w:val="FF0000"/>
        </w:rPr>
        <w:t xml:space="preserve"> tráfego dos utilizadores.</w:t>
      </w:r>
    </w:p>
    <w:p w:rsidR="007350D5" w:rsidRDefault="003E1865" w:rsidP="003E1865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Em IEEE802.1Q</w:t>
      </w:r>
      <w:r w:rsidR="007350D5">
        <w:rPr>
          <w:rFonts w:cstheme="minorHAnsi"/>
        </w:rPr>
        <w:t>:</w:t>
      </w:r>
    </w:p>
    <w:p w:rsidR="003629C8" w:rsidRPr="003E1865" w:rsidRDefault="003629C8" w:rsidP="003629C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Numa LAN com suporte de VLAN todas as tramas incluem </w:t>
      </w:r>
      <w:proofErr w:type="spellStart"/>
      <w:proofErr w:type="gramStart"/>
      <w:r w:rsidRPr="003629C8">
        <w:rPr>
          <w:rFonts w:cstheme="minorHAnsi"/>
          <w:i/>
        </w:rPr>
        <w:t>tags</w:t>
      </w:r>
      <w:proofErr w:type="spellEnd"/>
      <w:proofErr w:type="gramEnd"/>
    </w:p>
    <w:p w:rsidR="003629C8" w:rsidRDefault="003629C8" w:rsidP="003629C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F4573">
        <w:rPr>
          <w:rFonts w:cstheme="minorHAnsi"/>
        </w:rPr>
        <w:t xml:space="preserve">Um servidor pode ser ligado </w:t>
      </w:r>
      <w:r>
        <w:rPr>
          <w:rFonts w:cstheme="minorHAnsi"/>
        </w:rPr>
        <w:t xml:space="preserve">a várias VLAN via uma ligação </w:t>
      </w:r>
      <w:proofErr w:type="spellStart"/>
      <w:r w:rsidRPr="003629C8">
        <w:rPr>
          <w:rFonts w:cstheme="minorHAnsi"/>
          <w:i/>
        </w:rPr>
        <w:t>trunk</w:t>
      </w:r>
      <w:proofErr w:type="spellEnd"/>
      <w:r>
        <w:rPr>
          <w:rFonts w:cstheme="minorHAnsi"/>
        </w:rPr>
        <w:t xml:space="preserve"> a um </w:t>
      </w:r>
      <w:proofErr w:type="spellStart"/>
      <w:r w:rsidRPr="003629C8">
        <w:rPr>
          <w:rFonts w:cstheme="minorHAnsi"/>
          <w:i/>
        </w:rPr>
        <w:t>switch</w:t>
      </w:r>
      <w:proofErr w:type="spellEnd"/>
      <w:r w:rsidRPr="00CF4573">
        <w:rPr>
          <w:rFonts w:cstheme="minorHAnsi"/>
        </w:rPr>
        <w:t xml:space="preserve"> </w:t>
      </w:r>
      <w:r w:rsidRPr="003629C8">
        <w:rPr>
          <w:rFonts w:cstheme="minorHAnsi"/>
          <w:vanish/>
          <w:color w:val="FF0000"/>
        </w:rPr>
        <w:t>#</w:t>
      </w:r>
    </w:p>
    <w:p w:rsidR="007350D5" w:rsidRDefault="007350D5" w:rsidP="003E186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Numa ligação </w:t>
      </w:r>
      <w:proofErr w:type="spellStart"/>
      <w:r w:rsidRPr="003629C8">
        <w:rPr>
          <w:rFonts w:cstheme="minorHAnsi"/>
          <w:i/>
        </w:rPr>
        <w:t>trunk</w:t>
      </w:r>
      <w:proofErr w:type="spellEnd"/>
      <w:r>
        <w:rPr>
          <w:rFonts w:cstheme="minorHAnsi"/>
        </w:rPr>
        <w:t xml:space="preserve">, </w:t>
      </w:r>
      <w:r w:rsidR="00CF4573">
        <w:rPr>
          <w:rFonts w:cstheme="minorHAnsi"/>
        </w:rPr>
        <w:t>cada trama</w:t>
      </w:r>
      <w:r>
        <w:rPr>
          <w:rFonts w:cstheme="minorHAnsi"/>
        </w:rPr>
        <w:t xml:space="preserve"> </w:t>
      </w:r>
      <w:proofErr w:type="gramStart"/>
      <w:r w:rsidR="00CF4573">
        <w:rPr>
          <w:rFonts w:cstheme="minorHAnsi"/>
        </w:rPr>
        <w:t xml:space="preserve">inclui tantas </w:t>
      </w:r>
      <w:proofErr w:type="spellStart"/>
      <w:r w:rsidR="00CF4573" w:rsidRPr="003629C8">
        <w:rPr>
          <w:rFonts w:cstheme="minorHAnsi"/>
          <w:i/>
        </w:rPr>
        <w:t>tags</w:t>
      </w:r>
      <w:proofErr w:type="spellEnd"/>
      <w:r w:rsidR="00CF4573">
        <w:rPr>
          <w:rFonts w:cstheme="minorHAnsi"/>
        </w:rPr>
        <w:t xml:space="preserve"> quantas</w:t>
      </w:r>
      <w:proofErr w:type="gramEnd"/>
      <w:r>
        <w:rPr>
          <w:rFonts w:cstheme="minorHAnsi"/>
        </w:rPr>
        <w:t xml:space="preserve"> as VLAN que forem configuradas no </w:t>
      </w:r>
      <w:proofErr w:type="spellStart"/>
      <w:r w:rsidRPr="003629C8">
        <w:rPr>
          <w:rFonts w:cstheme="minorHAnsi"/>
          <w:i/>
        </w:rPr>
        <w:t>trunk</w:t>
      </w:r>
      <w:proofErr w:type="spellEnd"/>
    </w:p>
    <w:p w:rsidR="00CF4573" w:rsidRDefault="00056B97" w:rsidP="003E186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 equipamento Ethernet sabe se uma trama transporta ou não um </w:t>
      </w:r>
      <w:proofErr w:type="spellStart"/>
      <w:proofErr w:type="gramStart"/>
      <w:r w:rsidRPr="003629C8">
        <w:rPr>
          <w:rFonts w:cstheme="minorHAnsi"/>
          <w:i/>
        </w:rPr>
        <w:t>tag</w:t>
      </w:r>
      <w:proofErr w:type="spellEnd"/>
      <w:proofErr w:type="gramEnd"/>
      <w:r>
        <w:rPr>
          <w:rFonts w:cstheme="minorHAnsi"/>
        </w:rPr>
        <w:t xml:space="preserve"> pelo valor d</w:t>
      </w:r>
      <w:r w:rsidR="0092724F">
        <w:rPr>
          <w:rFonts w:cstheme="minorHAnsi"/>
        </w:rPr>
        <w:t xml:space="preserve">o primeiro campo da </w:t>
      </w:r>
      <w:proofErr w:type="spellStart"/>
      <w:r w:rsidR="0092724F" w:rsidRPr="003629C8">
        <w:rPr>
          <w:rFonts w:cstheme="minorHAnsi"/>
          <w:i/>
        </w:rPr>
        <w:t>tag</w:t>
      </w:r>
      <w:proofErr w:type="spellEnd"/>
    </w:p>
    <w:p w:rsidR="000C23C3" w:rsidRPr="000C23C3" w:rsidRDefault="000C23C3" w:rsidP="000C23C3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0C23C3">
        <w:rPr>
          <w:rFonts w:cstheme="minorHAnsi"/>
        </w:rPr>
        <w:t>Em IEEE802.1Q:</w:t>
      </w:r>
    </w:p>
    <w:p w:rsidR="003629C8" w:rsidRDefault="003629C8" w:rsidP="003629C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rede que suporte VLAN não suporta tráfego </w:t>
      </w:r>
      <w:proofErr w:type="spellStart"/>
      <w:r w:rsidRPr="003629C8">
        <w:rPr>
          <w:rFonts w:cstheme="minorHAnsi"/>
          <w:i/>
        </w:rPr>
        <w:t>multicast</w:t>
      </w:r>
      <w:proofErr w:type="spellEnd"/>
    </w:p>
    <w:p w:rsidR="003629C8" w:rsidRDefault="003629C8" w:rsidP="003629C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campo CRC de uma trama Ethernet tem de ser recalculado quando é inserida uma </w:t>
      </w:r>
      <w:proofErr w:type="spellStart"/>
      <w:proofErr w:type="gramStart"/>
      <w:r w:rsidRPr="003629C8">
        <w:rPr>
          <w:rFonts w:cstheme="minorHAnsi"/>
          <w:i/>
        </w:rPr>
        <w:t>tag</w:t>
      </w:r>
      <w:proofErr w:type="spellEnd"/>
      <w:proofErr w:type="gramEnd"/>
      <w:r>
        <w:rPr>
          <w:rFonts w:cstheme="minorHAnsi"/>
        </w:rPr>
        <w:t xml:space="preserve"> na trama </w:t>
      </w:r>
      <w:r w:rsidRPr="003629C8">
        <w:rPr>
          <w:rFonts w:cstheme="minorHAnsi"/>
          <w:vanish/>
          <w:color w:val="FF0000"/>
        </w:rPr>
        <w:t>#</w:t>
      </w:r>
    </w:p>
    <w:p w:rsidR="003629C8" w:rsidRDefault="003629C8" w:rsidP="003629C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Podem existir tantas VLAN numa </w:t>
      </w:r>
      <w:proofErr w:type="gramStart"/>
      <w:r>
        <w:rPr>
          <w:rFonts w:cstheme="minorHAnsi"/>
        </w:rPr>
        <w:t>rede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quantas</w:t>
      </w:r>
      <w:proofErr w:type="gramEnd"/>
      <w:r>
        <w:rPr>
          <w:rFonts w:cstheme="minorHAnsi"/>
        </w:rPr>
        <w:t xml:space="preserve"> se quiser, dependendo apenas da capacidade dos </w:t>
      </w:r>
      <w:proofErr w:type="spellStart"/>
      <w:r w:rsidRPr="003629C8">
        <w:rPr>
          <w:rFonts w:cstheme="minorHAnsi"/>
          <w:i/>
        </w:rPr>
        <w:t>switches</w:t>
      </w:r>
      <w:proofErr w:type="spellEnd"/>
    </w:p>
    <w:p w:rsidR="00056B97" w:rsidRDefault="00056B97" w:rsidP="003E186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campo </w:t>
      </w:r>
      <w:proofErr w:type="spellStart"/>
      <w:r w:rsidRPr="003629C8">
        <w:rPr>
          <w:rFonts w:cstheme="minorHAnsi"/>
          <w:i/>
        </w:rPr>
        <w:t>type</w:t>
      </w:r>
      <w:proofErr w:type="spellEnd"/>
      <w:r>
        <w:rPr>
          <w:rFonts w:cstheme="minorHAnsi"/>
        </w:rPr>
        <w:t xml:space="preserve"> de uma trama Ethernet é alterado para informar que a trama transporta uma </w:t>
      </w:r>
      <w:proofErr w:type="spellStart"/>
      <w:proofErr w:type="gramStart"/>
      <w:r w:rsidRPr="003629C8">
        <w:rPr>
          <w:rFonts w:cstheme="minorHAnsi"/>
          <w:i/>
        </w:rPr>
        <w:t>tag</w:t>
      </w:r>
      <w:proofErr w:type="spellEnd"/>
      <w:proofErr w:type="gramEnd"/>
      <w:r>
        <w:rPr>
          <w:rFonts w:cstheme="minorHAnsi"/>
        </w:rPr>
        <w:t xml:space="preserve"> IEEE 802.1Q</w:t>
      </w:r>
    </w:p>
    <w:p w:rsidR="00056B97" w:rsidRDefault="003E1865" w:rsidP="003E1865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O comprimento</w:t>
      </w:r>
      <w:r w:rsidR="00A843C0">
        <w:rPr>
          <w:rFonts w:cstheme="minorHAnsi"/>
        </w:rPr>
        <w:t>s</w:t>
      </w:r>
      <w:r>
        <w:rPr>
          <w:rFonts w:cstheme="minorHAnsi"/>
        </w:rPr>
        <w:t xml:space="preserve"> mínimo e máximo das tramas Ethernet, quando se utiliza IEEE 802.1Q (VLAN), passa</w:t>
      </w:r>
      <w:r w:rsidR="00A843C0">
        <w:rPr>
          <w:rFonts w:cstheme="minorHAnsi"/>
        </w:rPr>
        <w:t>m</w:t>
      </w:r>
      <w:r>
        <w:rPr>
          <w:rFonts w:cstheme="minorHAnsi"/>
        </w:rPr>
        <w:t xml:space="preserve"> respetivamente a:</w:t>
      </w:r>
    </w:p>
    <w:p w:rsidR="003E1865" w:rsidRDefault="003E1865" w:rsidP="003E186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64 </w:t>
      </w:r>
      <w:proofErr w:type="gramStart"/>
      <w:r>
        <w:rPr>
          <w:rFonts w:cstheme="minorHAnsi"/>
        </w:rPr>
        <w:t>bytes</w:t>
      </w:r>
      <w:proofErr w:type="gramEnd"/>
      <w:r>
        <w:rPr>
          <w:rFonts w:cstheme="minorHAnsi"/>
        </w:rPr>
        <w:t xml:space="preserve"> e 1518 bytes</w:t>
      </w:r>
    </w:p>
    <w:p w:rsidR="003E1865" w:rsidRDefault="003E1865" w:rsidP="003E186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64 </w:t>
      </w:r>
      <w:proofErr w:type="gramStart"/>
      <w:r>
        <w:rPr>
          <w:rFonts w:cstheme="minorHAnsi"/>
        </w:rPr>
        <w:t>bytes</w:t>
      </w:r>
      <w:proofErr w:type="gramEnd"/>
      <w:r>
        <w:rPr>
          <w:rFonts w:cstheme="minorHAnsi"/>
        </w:rPr>
        <w:t xml:space="preserve"> e 1522 bytes </w:t>
      </w:r>
      <w:r w:rsidR="003629C8" w:rsidRPr="003629C8">
        <w:rPr>
          <w:rFonts w:cstheme="minorHAnsi"/>
          <w:vanish/>
          <w:color w:val="FF0000"/>
        </w:rPr>
        <w:t>#</w:t>
      </w:r>
    </w:p>
    <w:p w:rsidR="003E1865" w:rsidRDefault="003E1865" w:rsidP="003E186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68 </w:t>
      </w:r>
      <w:proofErr w:type="gramStart"/>
      <w:r>
        <w:rPr>
          <w:rFonts w:cstheme="minorHAnsi"/>
        </w:rPr>
        <w:t>bytes</w:t>
      </w:r>
      <w:proofErr w:type="gramEnd"/>
      <w:r>
        <w:rPr>
          <w:rFonts w:cstheme="minorHAnsi"/>
        </w:rPr>
        <w:t xml:space="preserve"> e 1518 bytes</w:t>
      </w:r>
    </w:p>
    <w:p w:rsidR="003E1865" w:rsidRDefault="003E1865" w:rsidP="003E186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68 </w:t>
      </w:r>
      <w:proofErr w:type="gramStart"/>
      <w:r>
        <w:rPr>
          <w:rFonts w:cstheme="minorHAnsi"/>
        </w:rPr>
        <w:t>bytes</w:t>
      </w:r>
      <w:proofErr w:type="gramEnd"/>
      <w:r>
        <w:rPr>
          <w:rFonts w:cstheme="minorHAnsi"/>
        </w:rPr>
        <w:t xml:space="preserve"> e 1522 bytes</w:t>
      </w:r>
    </w:p>
    <w:p w:rsidR="00B74B86" w:rsidRDefault="00B74B86" w:rsidP="00B74B8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No protocolo IGMPv3:</w:t>
      </w:r>
    </w:p>
    <w:p w:rsidR="00B74B86" w:rsidRDefault="00B74B86" w:rsidP="00B74B8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Não há dois </w:t>
      </w:r>
      <w:proofErr w:type="spellStart"/>
      <w:r w:rsidRPr="00202B8A">
        <w:rPr>
          <w:rFonts w:cstheme="minorHAnsi"/>
          <w:i/>
        </w:rPr>
        <w:t>hosts</w:t>
      </w:r>
      <w:proofErr w:type="spellEnd"/>
      <w:r>
        <w:rPr>
          <w:rFonts w:cstheme="minorHAnsi"/>
        </w:rPr>
        <w:t xml:space="preserve"> à escuta no mesmo endereço MAC </w:t>
      </w:r>
      <w:proofErr w:type="spellStart"/>
      <w:r w:rsidRPr="007A2348">
        <w:rPr>
          <w:rFonts w:cstheme="minorHAnsi"/>
          <w:i/>
        </w:rPr>
        <w:t>multicast</w:t>
      </w:r>
      <w:proofErr w:type="spellEnd"/>
    </w:p>
    <w:p w:rsidR="00B74B86" w:rsidRDefault="00B74B86" w:rsidP="00B74B8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Além de controlar o tráfego </w:t>
      </w:r>
      <w:proofErr w:type="spellStart"/>
      <w:r w:rsidRPr="007A2348">
        <w:rPr>
          <w:rFonts w:cstheme="minorHAnsi"/>
          <w:i/>
        </w:rPr>
        <w:t>multicast</w:t>
      </w:r>
      <w:proofErr w:type="spellEnd"/>
      <w:r>
        <w:rPr>
          <w:rFonts w:cstheme="minorHAnsi"/>
        </w:rPr>
        <w:t xml:space="preserve"> o IGMP também controla o tráfego de </w:t>
      </w:r>
      <w:proofErr w:type="spellStart"/>
      <w:r w:rsidRPr="007A2348">
        <w:rPr>
          <w:rFonts w:cstheme="minorHAnsi"/>
          <w:i/>
        </w:rPr>
        <w:t>broadcast</w:t>
      </w:r>
      <w:proofErr w:type="spellEnd"/>
    </w:p>
    <w:p w:rsidR="00B74B86" w:rsidRDefault="00B74B86" w:rsidP="00B74B8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02B8A">
        <w:rPr>
          <w:rFonts w:cstheme="minorHAnsi"/>
        </w:rPr>
        <w:t xml:space="preserve">Um </w:t>
      </w:r>
      <w:proofErr w:type="spellStart"/>
      <w:r w:rsidRPr="007A2348">
        <w:rPr>
          <w:rFonts w:cstheme="minorHAnsi"/>
          <w:i/>
        </w:rPr>
        <w:t>host</w:t>
      </w:r>
      <w:proofErr w:type="spellEnd"/>
      <w:r w:rsidRPr="00202B8A">
        <w:rPr>
          <w:rFonts w:cstheme="minorHAnsi"/>
        </w:rPr>
        <w:t xml:space="preserve"> pode indicar de que origem IP pretende receber </w:t>
      </w:r>
      <w:r>
        <w:rPr>
          <w:rFonts w:cstheme="minorHAnsi"/>
        </w:rPr>
        <w:t xml:space="preserve">determinado grupo </w:t>
      </w:r>
      <w:proofErr w:type="spellStart"/>
      <w:r w:rsidRPr="007A2348">
        <w:rPr>
          <w:rFonts w:cstheme="minorHAnsi"/>
          <w:i/>
        </w:rPr>
        <w:t>multicast</w:t>
      </w:r>
      <w:proofErr w:type="spellEnd"/>
      <w:r>
        <w:rPr>
          <w:rFonts w:cstheme="minorHAnsi"/>
        </w:rPr>
        <w:t xml:space="preserve"> </w:t>
      </w:r>
      <w:r w:rsidRPr="003629C8">
        <w:rPr>
          <w:rFonts w:cstheme="minorHAnsi"/>
          <w:vanish/>
          <w:color w:val="FF0000"/>
        </w:rPr>
        <w:t>#</w:t>
      </w:r>
    </w:p>
    <w:p w:rsidR="00B74B86" w:rsidRPr="00202B8A" w:rsidRDefault="00B74B86" w:rsidP="00B74B8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Todos os pacotes IP que transportam mensagens IGMP são enviados </w:t>
      </w:r>
      <w:proofErr w:type="gramStart"/>
      <w:r>
        <w:rPr>
          <w:rFonts w:cstheme="minorHAnsi"/>
        </w:rPr>
        <w:t>com  o</w:t>
      </w:r>
      <w:proofErr w:type="gramEnd"/>
      <w:r>
        <w:rPr>
          <w:rFonts w:cstheme="minorHAnsi"/>
        </w:rPr>
        <w:t xml:space="preserve"> TTL igual a 1 </w:t>
      </w:r>
      <w:r w:rsidRPr="003629C8">
        <w:rPr>
          <w:rFonts w:cstheme="minorHAnsi"/>
          <w:vanish/>
          <w:color w:val="FF0000"/>
        </w:rPr>
        <w:t>#</w:t>
      </w:r>
    </w:p>
    <w:p w:rsidR="00B74B86" w:rsidRDefault="00B74B86" w:rsidP="00B74B8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 </w:t>
      </w:r>
      <w:proofErr w:type="spellStart"/>
      <w:r w:rsidRPr="007A2348">
        <w:rPr>
          <w:rFonts w:cstheme="minorHAnsi"/>
          <w:i/>
        </w:rPr>
        <w:t>host</w:t>
      </w:r>
      <w:proofErr w:type="spellEnd"/>
      <w:r>
        <w:rPr>
          <w:rFonts w:cstheme="minorHAnsi"/>
        </w:rPr>
        <w:t xml:space="preserve"> deve informar o </w:t>
      </w:r>
      <w:r w:rsidRPr="007A2348">
        <w:rPr>
          <w:rFonts w:cstheme="minorHAnsi"/>
          <w:i/>
        </w:rPr>
        <w:t>router</w:t>
      </w:r>
      <w:r>
        <w:rPr>
          <w:rFonts w:cstheme="minorHAnsi"/>
        </w:rPr>
        <w:t xml:space="preserve"> que lhe passa o tráfego </w:t>
      </w:r>
      <w:proofErr w:type="spellStart"/>
      <w:r w:rsidRPr="007A2348">
        <w:rPr>
          <w:rFonts w:cstheme="minorHAnsi"/>
          <w:i/>
        </w:rPr>
        <w:t>multicast</w:t>
      </w:r>
      <w:proofErr w:type="spellEnd"/>
      <w:r>
        <w:rPr>
          <w:rFonts w:cstheme="minorHAnsi"/>
        </w:rPr>
        <w:t xml:space="preserve"> sempre que pretenda abandonar o grupo de </w:t>
      </w:r>
      <w:proofErr w:type="spellStart"/>
      <w:r w:rsidRPr="007A2348">
        <w:rPr>
          <w:rFonts w:cstheme="minorHAnsi"/>
          <w:i/>
        </w:rPr>
        <w:t>multicast</w:t>
      </w:r>
      <w:proofErr w:type="spellEnd"/>
      <w:r>
        <w:rPr>
          <w:rFonts w:cstheme="minorHAnsi"/>
        </w:rPr>
        <w:t xml:space="preserve"> enviando uma mensagem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para o endereço “</w:t>
      </w:r>
      <w:proofErr w:type="spellStart"/>
      <w:r>
        <w:t>all</w:t>
      </w:r>
      <w:proofErr w:type="spellEnd"/>
      <w:r>
        <w:t xml:space="preserve">-routers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group</w:t>
      </w:r>
      <w:proofErr w:type="spellEnd"/>
      <w:r>
        <w:t>” (224.0.0.2</w:t>
      </w:r>
      <w:r w:rsidR="00F1580D">
        <w:t>)</w:t>
      </w:r>
      <w:r>
        <w:t xml:space="preserve"> </w:t>
      </w:r>
      <w:r w:rsidRPr="00F1580D">
        <w:rPr>
          <w:vanish/>
          <w:color w:val="FF0000"/>
        </w:rPr>
        <w:t>#</w:t>
      </w:r>
    </w:p>
    <w:p w:rsidR="00952BCF" w:rsidRDefault="00952BC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F173FF" w:rsidRPr="00466AC7" w:rsidRDefault="00DC60A0" w:rsidP="00466AC7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outlineLvl w:val="0"/>
        <w:rPr>
          <w:rFonts w:cstheme="minorHAnsi"/>
        </w:rPr>
      </w:pPr>
      <w:r w:rsidRPr="00D94638">
        <w:rPr>
          <w:rFonts w:cstheme="minorHAnsi"/>
        </w:rPr>
        <w:lastRenderedPageBreak/>
        <w:t>Tenha em consideração que na</w:t>
      </w:r>
      <w:r w:rsidR="00D94638">
        <w:rPr>
          <w:rFonts w:cstheme="minorHAnsi"/>
        </w:rPr>
        <w:t xml:space="preserve"> rede da </w:t>
      </w:r>
      <w:r w:rsidRPr="00D94638">
        <w:rPr>
          <w:rFonts w:cstheme="minorHAnsi"/>
        </w:rPr>
        <w:t xml:space="preserve">figura </w:t>
      </w:r>
      <w:r w:rsidR="00D94638" w:rsidRPr="00D94638">
        <w:rPr>
          <w:rFonts w:cstheme="minorHAnsi"/>
        </w:rPr>
        <w:t>2</w:t>
      </w:r>
      <w:r w:rsidRPr="00D94638">
        <w:rPr>
          <w:rFonts w:cstheme="minorHAnsi"/>
        </w:rPr>
        <w:t xml:space="preserve"> todos os </w:t>
      </w:r>
      <w:r w:rsidRPr="00466AC7">
        <w:rPr>
          <w:rFonts w:cstheme="minorHAnsi"/>
        </w:rPr>
        <w:t>routers</w:t>
      </w:r>
      <w:r w:rsidRPr="00D94638">
        <w:rPr>
          <w:rFonts w:cstheme="minorHAnsi"/>
        </w:rPr>
        <w:t xml:space="preserve"> correm RIPv2</w:t>
      </w:r>
      <w:r w:rsidR="00D94638" w:rsidRPr="00D94638">
        <w:rPr>
          <w:rFonts w:cstheme="minorHAnsi"/>
        </w:rPr>
        <w:t xml:space="preserve"> e que c</w:t>
      </w:r>
      <w:r w:rsidR="00F173FF" w:rsidRPr="00D94638">
        <w:rPr>
          <w:rFonts w:cstheme="minorHAnsi"/>
        </w:rPr>
        <w:t xml:space="preserve">ada rede usa um conjunto de endereços IP definidos da seguinte forma </w:t>
      </w:r>
      <w:r w:rsidR="00F173FF" w:rsidRPr="00466AC7">
        <w:rPr>
          <w:rFonts w:cstheme="minorHAnsi"/>
        </w:rPr>
        <w:t>10.</w:t>
      </w:r>
      <w:proofErr w:type="gramStart"/>
      <w:r w:rsidR="00F173FF" w:rsidRPr="00466AC7">
        <w:rPr>
          <w:rFonts w:cstheme="minorHAnsi"/>
        </w:rPr>
        <w:t>0.&lt;nº</w:t>
      </w:r>
      <w:proofErr w:type="gramEnd"/>
      <w:r w:rsidR="00F173FF" w:rsidRPr="00466AC7">
        <w:rPr>
          <w:rFonts w:cstheme="minorHAnsi"/>
        </w:rPr>
        <w:t xml:space="preserve"> PC&gt;.0</w:t>
      </w:r>
      <w:r w:rsidR="00F173FF" w:rsidRPr="00D94638">
        <w:rPr>
          <w:rFonts w:cstheme="minorHAnsi"/>
        </w:rPr>
        <w:t>. Por &lt;</w:t>
      </w:r>
      <w:proofErr w:type="spellStart"/>
      <w:r w:rsidR="00F173FF" w:rsidRPr="00D94638">
        <w:rPr>
          <w:rFonts w:cstheme="minorHAnsi"/>
        </w:rPr>
        <w:t>nºPC</w:t>
      </w:r>
      <w:proofErr w:type="spellEnd"/>
      <w:r w:rsidR="00F173FF" w:rsidRPr="00D94638">
        <w:rPr>
          <w:rFonts w:cstheme="minorHAnsi"/>
        </w:rPr>
        <w:t xml:space="preserve">&gt; entende-se o número do PC com o menor valor (Id) nessa rede IP (ex. PC2 </w:t>
      </w:r>
      <w:proofErr w:type="gramStart"/>
      <w:r w:rsidR="00F173FF" w:rsidRPr="00D94638">
        <w:rPr>
          <w:rFonts w:cstheme="minorHAnsi"/>
        </w:rPr>
        <w:t>&lt; PC3</w:t>
      </w:r>
      <w:proofErr w:type="gramEnd"/>
      <w:r w:rsidR="00F173FF" w:rsidRPr="00D94638">
        <w:rPr>
          <w:rFonts w:cstheme="minorHAnsi"/>
        </w:rPr>
        <w:t xml:space="preserve">). </w:t>
      </w:r>
      <w:r w:rsidR="00F173FF" w:rsidRPr="00466AC7">
        <w:rPr>
          <w:rFonts w:cstheme="minorHAnsi"/>
        </w:rPr>
        <w:t>A VLAN1 e a ligação série terão endereços IP nas gamas 10.0.100.0 e 10.0.200.0 respetivamente.</w:t>
      </w:r>
      <w:r w:rsidR="00F173FF" w:rsidRPr="00D94638">
        <w:rPr>
          <w:rFonts w:cstheme="minorHAnsi"/>
        </w:rPr>
        <w:br/>
        <w:t xml:space="preserve">O acesso ao “resto de mundo” (0/0) é efetuado a partir do </w:t>
      </w:r>
      <w:proofErr w:type="gramStart"/>
      <w:r w:rsidR="00F173FF" w:rsidRPr="00466AC7">
        <w:rPr>
          <w:rFonts w:cstheme="minorHAnsi"/>
          <w:i/>
        </w:rPr>
        <w:t>router</w:t>
      </w:r>
      <w:proofErr w:type="gramEnd"/>
      <w:r w:rsidRPr="00D94638">
        <w:rPr>
          <w:rFonts w:cstheme="minorHAnsi"/>
        </w:rPr>
        <w:t xml:space="preserve"> </w:t>
      </w:r>
      <w:r w:rsidR="00F173FF" w:rsidRPr="00D94638">
        <w:rPr>
          <w:rFonts w:cstheme="minorHAnsi"/>
        </w:rPr>
        <w:t>3.</w:t>
      </w:r>
      <w:r w:rsidR="00F173FF" w:rsidRPr="00D94638">
        <w:rPr>
          <w:rFonts w:cstheme="minorHAnsi"/>
        </w:rPr>
        <w:br/>
        <w:t xml:space="preserve">A ligação entre os </w:t>
      </w:r>
      <w:proofErr w:type="gramStart"/>
      <w:r w:rsidR="00F173FF" w:rsidRPr="00466AC7">
        <w:rPr>
          <w:rFonts w:cstheme="minorHAnsi"/>
          <w:i/>
        </w:rPr>
        <w:t>routers</w:t>
      </w:r>
      <w:proofErr w:type="gramEnd"/>
      <w:r w:rsidR="00F173FF" w:rsidRPr="00D94638">
        <w:rPr>
          <w:rFonts w:cstheme="minorHAnsi"/>
        </w:rPr>
        <w:t xml:space="preserve"> 2 e 3 é numerada.</w:t>
      </w:r>
      <w:r w:rsidRPr="00D94638">
        <w:rPr>
          <w:rFonts w:cstheme="minorHAnsi"/>
        </w:rPr>
        <w:br/>
      </w:r>
      <w:r w:rsidR="00F173FF" w:rsidRPr="00D94638">
        <w:rPr>
          <w:rFonts w:cstheme="minorHAnsi"/>
        </w:rPr>
        <w:t xml:space="preserve">As interfaces de rede dos PC funcionam no modo </w:t>
      </w:r>
      <w:proofErr w:type="spellStart"/>
      <w:r w:rsidR="00F173FF" w:rsidRPr="00D94638">
        <w:rPr>
          <w:rFonts w:cstheme="minorHAnsi"/>
        </w:rPr>
        <w:t>Fast</w:t>
      </w:r>
      <w:proofErr w:type="spellEnd"/>
      <w:r w:rsidR="00F173FF" w:rsidRPr="00D94638">
        <w:rPr>
          <w:rFonts w:cstheme="minorHAnsi"/>
        </w:rPr>
        <w:t xml:space="preserve"> Ethernet.</w:t>
      </w:r>
      <w:r w:rsidR="00F173FF" w:rsidRPr="00D94638">
        <w:rPr>
          <w:rFonts w:cstheme="minorHAnsi"/>
        </w:rPr>
        <w:br/>
        <w:t xml:space="preserve">Na configuração dos </w:t>
      </w:r>
      <w:proofErr w:type="gramStart"/>
      <w:r w:rsidR="00F173FF" w:rsidRPr="00466AC7">
        <w:rPr>
          <w:rFonts w:cstheme="minorHAnsi"/>
          <w:i/>
        </w:rPr>
        <w:t>routers</w:t>
      </w:r>
      <w:proofErr w:type="gramEnd"/>
      <w:r w:rsidR="00F173FF" w:rsidRPr="00D94638">
        <w:rPr>
          <w:rFonts w:cstheme="minorHAnsi"/>
        </w:rPr>
        <w:t xml:space="preserve"> não foi alterado o custo (métrica) por omissão.</w:t>
      </w:r>
      <w:r w:rsidR="00F31AE6">
        <w:rPr>
          <w:rFonts w:cstheme="minorHAnsi"/>
        </w:rPr>
        <w:br/>
        <w:t xml:space="preserve"> </w:t>
      </w:r>
      <w:r w:rsidR="00F31AE6" w:rsidRPr="00466AC7">
        <w:rPr>
          <w:rFonts w:cstheme="minorHAnsi"/>
        </w:rPr>
        <w:t>Ignore a VLAN1.</w:t>
      </w:r>
      <w:r w:rsidRPr="00D94638">
        <w:rPr>
          <w:rFonts w:cstheme="minorHAnsi"/>
        </w:rPr>
        <w:br/>
      </w:r>
      <w:r w:rsidR="00F173FF" w:rsidRPr="00D94638">
        <w:rPr>
          <w:rFonts w:cstheme="minorHAnsi"/>
        </w:rPr>
        <w:t>Todos os equipamentos estão devidamente configurados.</w:t>
      </w:r>
    </w:p>
    <w:p w:rsidR="00F173FF" w:rsidRDefault="00F173FF" w:rsidP="00F173FF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</w:rPr>
      </w:pPr>
      <w:r>
        <w:rPr>
          <w:rFonts w:cstheme="minorHAnsi"/>
        </w:rPr>
        <w:t>Excluindo as ligações para o exterior, quantas redes IP é necessário configurar?</w:t>
      </w:r>
    </w:p>
    <w:p w:rsidR="00F173FF" w:rsidRPr="006A5220" w:rsidRDefault="00F173FF" w:rsidP="00F173F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A5220">
        <w:rPr>
          <w:rFonts w:cstheme="minorHAnsi"/>
        </w:rPr>
        <w:t>4</w:t>
      </w:r>
    </w:p>
    <w:p w:rsidR="00F173FF" w:rsidRPr="006A5220" w:rsidRDefault="00F173FF" w:rsidP="00F173F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A5220">
        <w:rPr>
          <w:rFonts w:cstheme="minorHAnsi"/>
        </w:rPr>
        <w:t>5</w:t>
      </w:r>
    </w:p>
    <w:p w:rsidR="00F173FF" w:rsidRPr="006A5220" w:rsidRDefault="00F173FF" w:rsidP="00F173F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A5220">
        <w:rPr>
          <w:rFonts w:cstheme="minorHAnsi"/>
        </w:rPr>
        <w:t>6</w:t>
      </w:r>
    </w:p>
    <w:p w:rsidR="00F173FF" w:rsidRPr="006A5220" w:rsidRDefault="00F173FF" w:rsidP="00F173F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A5220">
        <w:rPr>
          <w:rFonts w:cstheme="minorHAnsi"/>
        </w:rPr>
        <w:t>7</w:t>
      </w:r>
      <w:r w:rsidRPr="006C4772">
        <w:rPr>
          <w:rFonts w:cstheme="minorHAnsi"/>
        </w:rPr>
        <w:t xml:space="preserve"> </w:t>
      </w:r>
      <w:r w:rsidRPr="006C4772">
        <w:rPr>
          <w:rFonts w:cstheme="minorHAnsi"/>
          <w:b/>
          <w:vanish/>
          <w:color w:val="FF0000"/>
        </w:rPr>
        <w:t>#</w:t>
      </w:r>
    </w:p>
    <w:p w:rsidR="00F173FF" w:rsidRPr="006A5220" w:rsidRDefault="00F173FF" w:rsidP="00F173FF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A5220">
        <w:rPr>
          <w:rFonts w:cstheme="minorHAnsi"/>
        </w:rPr>
        <w:t>8</w:t>
      </w:r>
    </w:p>
    <w:p w:rsidR="00F173FF" w:rsidRDefault="00F173FF" w:rsidP="00F173FF">
      <w:pPr>
        <w:keepNext/>
        <w:keepLines/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</w:rPr>
      </w:pPr>
      <w:r>
        <w:rPr>
          <w:rFonts w:cstheme="minorHAnsi"/>
        </w:rPr>
        <w:t>Preencha a tabela que se segue (</w:t>
      </w:r>
      <w:r w:rsidRPr="004717EF">
        <w:rPr>
          <w:rFonts w:cstheme="minorHAnsi"/>
          <w:u w:val="single"/>
        </w:rPr>
        <w:t xml:space="preserve">se houver linhas repetidas </w:t>
      </w:r>
      <w:r w:rsidR="004717EF">
        <w:rPr>
          <w:rFonts w:cstheme="minorHAnsi"/>
          <w:u w:val="single"/>
        </w:rPr>
        <w:t xml:space="preserve">na tabela </w:t>
      </w:r>
      <w:r w:rsidRPr="004717EF">
        <w:rPr>
          <w:rFonts w:cstheme="minorHAnsi"/>
          <w:u w:val="single"/>
        </w:rPr>
        <w:t>para a mesma rede IP pode riscá-las, se houver falta de linhas pode acrescentar na tabela</w:t>
      </w:r>
      <w:r>
        <w:rPr>
          <w:rFonts w:cstheme="minorHAnsi"/>
        </w:rPr>
        <w:t>):</w:t>
      </w:r>
    </w:p>
    <w:tbl>
      <w:tblPr>
        <w:tblW w:w="0" w:type="auto"/>
        <w:jc w:val="center"/>
        <w:tblInd w:w="-35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25"/>
        <w:gridCol w:w="1276"/>
        <w:gridCol w:w="1643"/>
        <w:gridCol w:w="2011"/>
        <w:gridCol w:w="1958"/>
        <w:gridCol w:w="1830"/>
      </w:tblGrid>
      <w:tr w:rsidR="00F173FF" w:rsidRPr="00306440" w:rsidTr="00306440">
        <w:trPr>
          <w:jc w:val="center"/>
        </w:trPr>
        <w:tc>
          <w:tcPr>
            <w:tcW w:w="15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Rede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MÁscARA</w:t>
            </w:r>
          </w:p>
        </w:tc>
        <w:tc>
          <w:tcPr>
            <w:tcW w:w="16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endereço IP de rede</w:t>
            </w:r>
          </w:p>
        </w:tc>
        <w:tc>
          <w:tcPr>
            <w:tcW w:w="20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endereço IP de broadcast</w:t>
            </w:r>
          </w:p>
        </w:tc>
        <w:tc>
          <w:tcPr>
            <w:tcW w:w="19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Endereço IP do default router</w:t>
            </w:r>
          </w:p>
        </w:tc>
        <w:tc>
          <w:tcPr>
            <w:tcW w:w="18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30644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</w:rPr>
            </w:pPr>
            <w:r w:rsidRPr="00306440">
              <w:rPr>
                <w:rFonts w:eastAsia="Times New Roman" w:cstheme="minorHAnsi"/>
                <w:b/>
                <w:caps/>
              </w:rPr>
              <w:t>Endereço IP do PC</w:t>
            </w:r>
          </w:p>
        </w:tc>
      </w:tr>
      <w:tr w:rsidR="00F173FF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B70E10" w:rsidRDefault="00F173FF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N_PC0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FF" w:rsidRPr="00B70E10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73FF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895604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N_PC1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10.0.1.0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895604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N_PC2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10.0.2.0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895604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N_PC3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10.0.3.0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895604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N_PC4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B70E10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10.0.4.0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604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.1</w:t>
            </w:r>
          </w:p>
        </w:tc>
      </w:tr>
      <w:tr w:rsidR="005E0603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B70E10" w:rsidRDefault="005E0603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 xml:space="preserve">N_VLAN1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B70E10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/27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10.0.100.0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.31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</w:p>
        </w:tc>
      </w:tr>
      <w:tr w:rsidR="005E0603" w:rsidRPr="00B70E10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B70E10" w:rsidRDefault="005E0603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proofErr w:type="spellStart"/>
            <w:r w:rsidRPr="00B70E10">
              <w:rPr>
                <w:rFonts w:eastAsia="Times New Roman" w:cstheme="minorHAnsi"/>
              </w:rPr>
              <w:t>N_Serie</w:t>
            </w:r>
            <w:proofErr w:type="spellEnd"/>
            <w:r w:rsidRPr="00B70E1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B70E10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0E10">
              <w:rPr>
                <w:rFonts w:eastAsia="Times New Roman" w:cstheme="minorHAnsi"/>
              </w:rPr>
              <w:t>/30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10.0.200.0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r w:rsidRPr="00895604">
              <w:rPr>
                <w:rFonts w:eastAsia="Times New Roman" w:cstheme="minorHAnsi"/>
                <w:vanish/>
                <w:color w:val="FF0000"/>
              </w:rPr>
              <w:t>.3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0603" w:rsidRPr="00895604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</w:rPr>
            </w:pPr>
            <w:proofErr w:type="spellStart"/>
            <w:r>
              <w:rPr>
                <w:rFonts w:eastAsia="Times New Roman" w:cstheme="minorHAnsi"/>
                <w:vanish/>
                <w:color w:val="FF0000"/>
              </w:rPr>
              <w:t>Int</w:t>
            </w:r>
            <w:proofErr w:type="spellEnd"/>
            <w:r>
              <w:rPr>
                <w:rFonts w:eastAsia="Times New Roman" w:cstheme="minorHAnsi"/>
                <w:vanish/>
                <w:color w:val="FF0000"/>
              </w:rPr>
              <w:t>.</w:t>
            </w:r>
            <w:r w:rsidR="00306440">
              <w:rPr>
                <w:rFonts w:eastAsia="Times New Roman" w:cstheme="minorHAnsi"/>
                <w:vanish/>
                <w:color w:val="FF0000"/>
              </w:rPr>
              <w:t xml:space="preserve"> </w:t>
            </w:r>
            <w:proofErr w:type="gramStart"/>
            <w:r>
              <w:rPr>
                <w:rFonts w:eastAsia="Times New Roman" w:cstheme="minorHAnsi"/>
                <w:vanish/>
                <w:color w:val="FF0000"/>
              </w:rPr>
              <w:t>Série</w:t>
            </w:r>
            <w:r w:rsidR="00306440">
              <w:rPr>
                <w:rFonts w:eastAsia="Times New Roman" w:cstheme="minorHAnsi"/>
                <w:vanish/>
                <w:color w:val="FF0000"/>
              </w:rPr>
              <w:t xml:space="preserve"> </w:t>
            </w:r>
            <w:r>
              <w:rPr>
                <w:rFonts w:eastAsia="Times New Roman" w:cstheme="minorHAnsi"/>
                <w:vanish/>
                <w:color w:val="FF0000"/>
              </w:rPr>
              <w:t>.</w:t>
            </w:r>
            <w:proofErr w:type="gramEnd"/>
            <w:r>
              <w:rPr>
                <w:rFonts w:eastAsia="Times New Roman" w:cstheme="minorHAnsi"/>
                <w:vanish/>
                <w:color w:val="FF0000"/>
              </w:rPr>
              <w:t xml:space="preserve">1 </w:t>
            </w:r>
            <w:proofErr w:type="gramStart"/>
            <w:r>
              <w:rPr>
                <w:rFonts w:eastAsia="Times New Roman" w:cstheme="minorHAnsi"/>
                <w:vanish/>
                <w:color w:val="FF0000"/>
              </w:rPr>
              <w:t>e</w:t>
            </w:r>
            <w:proofErr w:type="gramEnd"/>
            <w:r>
              <w:rPr>
                <w:rFonts w:eastAsia="Times New Roman" w:cstheme="minorHAnsi"/>
                <w:vanish/>
                <w:color w:val="FF0000"/>
              </w:rPr>
              <w:t xml:space="preserve"> .2</w:t>
            </w:r>
          </w:p>
        </w:tc>
      </w:tr>
    </w:tbl>
    <w:p w:rsidR="00F173FF" w:rsidRDefault="00F173FF" w:rsidP="00F173FF">
      <w:pPr>
        <w:spacing w:before="120" w:after="120" w:line="240" w:lineRule="auto"/>
        <w:jc w:val="both"/>
        <w:outlineLvl w:val="0"/>
        <w:rPr>
          <w:rFonts w:cstheme="minorHAnsi"/>
        </w:rPr>
      </w:pPr>
      <w:r>
        <w:rPr>
          <w:rFonts w:cstheme="minorHAnsi"/>
        </w:rPr>
        <w:t>(</w:t>
      </w:r>
      <w:r w:rsidRPr="000510C7">
        <w:rPr>
          <w:rFonts w:cstheme="minorHAnsi"/>
          <w:b/>
        </w:rPr>
        <w:t>Nota:</w:t>
      </w:r>
      <w:r>
        <w:rPr>
          <w:rFonts w:cstheme="minorHAnsi"/>
        </w:rPr>
        <w:t xml:space="preserve"> No caso da ligação série, nas duas últimas colunas acima, indique o endereço das respetivas interfaces série)</w:t>
      </w:r>
    </w:p>
    <w:p w:rsidR="007C31DA" w:rsidRPr="00C86354" w:rsidRDefault="007C31DA" w:rsidP="007C31DA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C86354">
        <w:rPr>
          <w:rFonts w:cstheme="minorHAnsi"/>
        </w:rPr>
        <w:t xml:space="preserve">Indique qual a tabela de encaminhamento do </w:t>
      </w:r>
      <w:proofErr w:type="gramStart"/>
      <w:r w:rsidRPr="00B61159">
        <w:rPr>
          <w:rFonts w:cstheme="minorHAnsi"/>
          <w:i/>
        </w:rPr>
        <w:t>router</w:t>
      </w:r>
      <w:proofErr w:type="gramEnd"/>
      <w:r w:rsidRPr="00C86354">
        <w:rPr>
          <w:rFonts w:cstheme="minorHAnsi"/>
        </w:rPr>
        <w:t xml:space="preserve"> R1 da figura </w:t>
      </w:r>
      <w:r w:rsidR="004717EF">
        <w:rPr>
          <w:rFonts w:cstheme="minorHAnsi"/>
        </w:rPr>
        <w:t>2 após convergência da rede</w:t>
      </w:r>
      <w:r w:rsidRPr="00C86354">
        <w:rPr>
          <w:rFonts w:cstheme="minorHAns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1488"/>
        <w:gridCol w:w="1566"/>
        <w:gridCol w:w="1567"/>
        <w:gridCol w:w="1490"/>
      </w:tblGrid>
      <w:tr w:rsidR="007C31DA" w:rsidRPr="004717EF" w:rsidTr="004717EF">
        <w:trPr>
          <w:jc w:val="center"/>
        </w:trPr>
        <w:tc>
          <w:tcPr>
            <w:tcW w:w="1591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 xml:space="preserve">Rede </w:t>
            </w:r>
            <w:proofErr w:type="gramStart"/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destino</w:t>
            </w:r>
            <w:proofErr w:type="gramEnd"/>
          </w:p>
        </w:tc>
        <w:tc>
          <w:tcPr>
            <w:tcW w:w="1488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Máscara</w:t>
            </w:r>
          </w:p>
        </w:tc>
        <w:tc>
          <w:tcPr>
            <w:tcW w:w="1566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Para onde envia</w:t>
            </w:r>
          </w:p>
        </w:tc>
        <w:tc>
          <w:tcPr>
            <w:tcW w:w="1567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Por onde envia</w:t>
            </w:r>
          </w:p>
        </w:tc>
        <w:tc>
          <w:tcPr>
            <w:tcW w:w="1490" w:type="dxa"/>
          </w:tcPr>
          <w:p w:rsidR="007C31DA" w:rsidRPr="004717EF" w:rsidRDefault="007C31DA" w:rsidP="00D9463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717EF">
              <w:rPr>
                <w:rFonts w:asciiTheme="minorHAnsi" w:hAnsiTheme="minorHAnsi"/>
                <w:b/>
                <w:sz w:val="20"/>
                <w:szCs w:val="20"/>
              </w:rPr>
              <w:t>Métrica</w:t>
            </w:r>
          </w:p>
        </w:tc>
      </w:tr>
      <w:tr w:rsidR="007C31DA" w:rsidRPr="004717EF" w:rsidTr="004717EF">
        <w:trPr>
          <w:jc w:val="center"/>
          <w:hidden/>
        </w:trPr>
        <w:tc>
          <w:tcPr>
            <w:tcW w:w="1591" w:type="dxa"/>
          </w:tcPr>
          <w:p w:rsidR="007C31DA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N_PC1</w:t>
            </w:r>
          </w:p>
        </w:tc>
        <w:tc>
          <w:tcPr>
            <w:tcW w:w="1488" w:type="dxa"/>
          </w:tcPr>
          <w:p w:rsidR="007C31DA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7C31DA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E07D40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.20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-dest</w:t>
            </w:r>
          </w:p>
        </w:tc>
        <w:tc>
          <w:tcPr>
            <w:tcW w:w="1567" w:type="dxa"/>
          </w:tcPr>
          <w:p w:rsidR="007C31DA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</w:t>
            </w:r>
            <w:r w:rsidR="00E07D40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4717EF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Fa0/0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.20</w:t>
            </w:r>
          </w:p>
        </w:tc>
        <w:tc>
          <w:tcPr>
            <w:tcW w:w="1490" w:type="dxa"/>
          </w:tcPr>
          <w:p w:rsidR="007C31DA" w:rsidRPr="00D9362D" w:rsidRDefault="004717EF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N_PC0</w:t>
            </w:r>
          </w:p>
        </w:tc>
        <w:tc>
          <w:tcPr>
            <w:tcW w:w="1488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IP-R0-Fa0/0.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30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N_PC2</w:t>
            </w:r>
          </w:p>
        </w:tc>
        <w:tc>
          <w:tcPr>
            <w:tcW w:w="1488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567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N_PC3</w:t>
            </w:r>
          </w:p>
        </w:tc>
        <w:tc>
          <w:tcPr>
            <w:tcW w:w="1488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N_PC4</w:t>
            </w:r>
          </w:p>
        </w:tc>
        <w:tc>
          <w:tcPr>
            <w:tcW w:w="1488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1566" w:type="dxa"/>
          </w:tcPr>
          <w:p w:rsidR="001B4FA1" w:rsidRPr="00D9362D" w:rsidRDefault="001B4FA1" w:rsidP="0055303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55303E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0.30-dest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N_VLAN1</w:t>
            </w:r>
          </w:p>
        </w:tc>
        <w:tc>
          <w:tcPr>
            <w:tcW w:w="1488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/27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.1-dest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.1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B4FA1" w:rsidRPr="004717EF" w:rsidTr="004717EF">
        <w:trPr>
          <w:jc w:val="center"/>
          <w:hidden/>
        </w:trPr>
        <w:tc>
          <w:tcPr>
            <w:tcW w:w="1591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proofErr w:type="spellStart"/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N_Serie</w:t>
            </w:r>
            <w:proofErr w:type="spellEnd"/>
          </w:p>
        </w:tc>
        <w:tc>
          <w:tcPr>
            <w:tcW w:w="1488" w:type="dxa"/>
          </w:tcPr>
          <w:p w:rsidR="001B4FA1" w:rsidRPr="00D9362D" w:rsidRDefault="001B4FA1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566" w:type="dxa"/>
          </w:tcPr>
          <w:p w:rsidR="001B4FA1" w:rsidRPr="00D9362D" w:rsidRDefault="001B4FA1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567" w:type="dxa"/>
          </w:tcPr>
          <w:p w:rsidR="001B4FA1" w:rsidRPr="00D9362D" w:rsidRDefault="001B4FA1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</w:t>
            </w:r>
            <w:r w:rsidR="00045A17"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90" w:type="dxa"/>
          </w:tcPr>
          <w:p w:rsidR="001B4FA1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045A17" w:rsidRPr="004717EF" w:rsidTr="004717EF">
        <w:trPr>
          <w:jc w:val="center"/>
          <w:hidden/>
        </w:trPr>
        <w:tc>
          <w:tcPr>
            <w:tcW w:w="1591" w:type="dxa"/>
          </w:tcPr>
          <w:p w:rsidR="00045A17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1488" w:type="dxa"/>
          </w:tcPr>
          <w:p w:rsidR="00045A17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/0</w:t>
            </w:r>
          </w:p>
        </w:tc>
        <w:tc>
          <w:tcPr>
            <w:tcW w:w="1566" w:type="dxa"/>
          </w:tcPr>
          <w:p w:rsidR="00045A17" w:rsidRPr="00D9362D" w:rsidRDefault="00045A17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IP-R2-Fa0/0.30</w:t>
            </w:r>
          </w:p>
        </w:tc>
        <w:tc>
          <w:tcPr>
            <w:tcW w:w="1567" w:type="dxa"/>
          </w:tcPr>
          <w:p w:rsidR="00045A17" w:rsidRPr="00D9362D" w:rsidRDefault="00045A17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R1-Fa0/0.30</w:t>
            </w:r>
          </w:p>
        </w:tc>
        <w:tc>
          <w:tcPr>
            <w:tcW w:w="1490" w:type="dxa"/>
          </w:tcPr>
          <w:p w:rsidR="00045A17" w:rsidRPr="00D9362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&gt;3</w:t>
            </w:r>
          </w:p>
        </w:tc>
      </w:tr>
    </w:tbl>
    <w:p w:rsidR="007C31DA" w:rsidRPr="00C86354" w:rsidRDefault="007C31DA" w:rsidP="007C31DA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C86354">
        <w:rPr>
          <w:rFonts w:cstheme="minorHAnsi"/>
        </w:rPr>
        <w:lastRenderedPageBreak/>
        <w:t>Um protocolo de encaminhamento considerado como “</w:t>
      </w:r>
      <w:proofErr w:type="spellStart"/>
      <w:r w:rsidRPr="00C86354">
        <w:rPr>
          <w:rFonts w:cstheme="minorHAnsi"/>
        </w:rPr>
        <w:t>class</w:t>
      </w:r>
      <w:r w:rsidR="00D05E1E">
        <w:rPr>
          <w:rFonts w:cstheme="minorHAnsi"/>
        </w:rPr>
        <w:t>less</w:t>
      </w:r>
      <w:proofErr w:type="spellEnd"/>
      <w:r w:rsidRPr="00C86354">
        <w:rPr>
          <w:rFonts w:cstheme="minorHAnsi"/>
        </w:rPr>
        <w:t xml:space="preserve">” é aquele </w:t>
      </w:r>
      <w:proofErr w:type="gramStart"/>
      <w:r w:rsidRPr="00C86354">
        <w:rPr>
          <w:rFonts w:cstheme="minorHAnsi"/>
        </w:rPr>
        <w:t>que</w:t>
      </w:r>
      <w:proofErr w:type="gramEnd"/>
      <w:r w:rsidRPr="00C86354">
        <w:rPr>
          <w:rFonts w:cstheme="minorHAnsi"/>
        </w:rPr>
        <w:t>:</w:t>
      </w:r>
    </w:p>
    <w:p w:rsidR="00B61159" w:rsidRPr="00C86354" w:rsidRDefault="00B61159" w:rsidP="00B6115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86354">
        <w:rPr>
          <w:rFonts w:cstheme="minorHAnsi"/>
        </w:rPr>
        <w:t>Suporta VLSM</w:t>
      </w:r>
      <w:r>
        <w:rPr>
          <w:rFonts w:cstheme="minorHAnsi"/>
        </w:rPr>
        <w:t xml:space="preserve"> </w:t>
      </w:r>
      <w:r w:rsidRPr="003629C8">
        <w:rPr>
          <w:rFonts w:cstheme="minorHAnsi"/>
          <w:vanish/>
          <w:color w:val="FF0000"/>
        </w:rPr>
        <w:t>#</w:t>
      </w:r>
    </w:p>
    <w:p w:rsidR="00B61159" w:rsidRPr="00C86354" w:rsidRDefault="00B61159" w:rsidP="00B6115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Apenas suporta endereços nos equipamentos da classe A, B ou C</w:t>
      </w:r>
    </w:p>
    <w:p w:rsidR="00B61159" w:rsidRDefault="00B61159" w:rsidP="00B6115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tabelas de </w:t>
      </w:r>
      <w:proofErr w:type="spellStart"/>
      <w:r w:rsidRPr="00B61159">
        <w:rPr>
          <w:rFonts w:cstheme="minorHAnsi"/>
          <w:i/>
        </w:rPr>
        <w:t>routing</w:t>
      </w:r>
      <w:proofErr w:type="spellEnd"/>
      <w:r>
        <w:rPr>
          <w:rFonts w:cstheme="minorHAnsi"/>
        </w:rPr>
        <w:t xml:space="preserve"> têm de incluir as máscaras das</w:t>
      </w:r>
      <w:r w:rsidRPr="00C86354">
        <w:rPr>
          <w:rFonts w:cstheme="minorHAnsi"/>
        </w:rPr>
        <w:t xml:space="preserve"> rede</w:t>
      </w:r>
      <w:r>
        <w:rPr>
          <w:rFonts w:cstheme="minorHAnsi"/>
        </w:rPr>
        <w:t xml:space="preserve">s destino </w:t>
      </w:r>
      <w:r w:rsidRPr="003629C8">
        <w:rPr>
          <w:rFonts w:cstheme="minorHAnsi"/>
          <w:vanish/>
          <w:color w:val="FF0000"/>
        </w:rPr>
        <w:t>#</w:t>
      </w:r>
    </w:p>
    <w:p w:rsidR="00B61159" w:rsidRPr="00C86354" w:rsidRDefault="00B61159" w:rsidP="00B61159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86354">
        <w:rPr>
          <w:rFonts w:cstheme="minorHAnsi"/>
        </w:rPr>
        <w:t>Sumariza automaticamente para a classe a que pertence o endereço da interface</w:t>
      </w:r>
    </w:p>
    <w:p w:rsidR="007C31DA" w:rsidRPr="00C86354" w:rsidRDefault="007C31DA" w:rsidP="007C31D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C86354">
        <w:rPr>
          <w:rFonts w:cstheme="minorHAnsi"/>
        </w:rPr>
        <w:t xml:space="preserve">Todas as </w:t>
      </w:r>
      <w:proofErr w:type="spellStart"/>
      <w:r w:rsidRPr="00C86354">
        <w:rPr>
          <w:rFonts w:cstheme="minorHAnsi"/>
        </w:rPr>
        <w:t>subredes</w:t>
      </w:r>
      <w:proofErr w:type="spellEnd"/>
      <w:r w:rsidRPr="00C86354">
        <w:rPr>
          <w:rFonts w:cstheme="minorHAnsi"/>
        </w:rPr>
        <w:t xml:space="preserve"> ligadas às interfaces dum </w:t>
      </w:r>
      <w:proofErr w:type="gramStart"/>
      <w:r w:rsidRPr="00D05E1E">
        <w:rPr>
          <w:rFonts w:cstheme="minorHAnsi"/>
          <w:i/>
        </w:rPr>
        <w:t>router</w:t>
      </w:r>
      <w:proofErr w:type="gramEnd"/>
      <w:r w:rsidRPr="00C86354">
        <w:rPr>
          <w:rFonts w:cstheme="minorHAnsi"/>
        </w:rPr>
        <w:t xml:space="preserve"> têm de pertencer à mesma classe de endereços IP</w:t>
      </w:r>
    </w:p>
    <w:p w:rsidR="00292ED6" w:rsidRPr="00F1580D" w:rsidRDefault="00292ED6" w:rsidP="00292ED6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F1580D">
        <w:rPr>
          <w:rFonts w:cstheme="minorHAnsi"/>
        </w:rPr>
        <w:t xml:space="preserve">No RIP, o Split </w:t>
      </w:r>
      <w:proofErr w:type="spellStart"/>
      <w:r w:rsidRPr="00F1580D">
        <w:rPr>
          <w:rFonts w:cstheme="minorHAnsi"/>
        </w:rPr>
        <w:t>Horizon</w:t>
      </w:r>
      <w:proofErr w:type="spellEnd"/>
      <w:r w:rsidR="00466AC7" w:rsidRPr="00F1580D">
        <w:rPr>
          <w:rFonts w:cstheme="minorHAnsi"/>
        </w:rPr>
        <w:t xml:space="preserve"> destina-se a</w:t>
      </w:r>
      <w:r w:rsidRPr="00F1580D">
        <w:rPr>
          <w:rFonts w:cstheme="minorHAnsi"/>
        </w:rPr>
        <w:t>:</w:t>
      </w:r>
    </w:p>
    <w:p w:rsidR="00292ED6" w:rsidRDefault="00292ED6" w:rsidP="00292E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92ED6">
        <w:rPr>
          <w:rFonts w:cstheme="minorHAnsi"/>
        </w:rPr>
        <w:t xml:space="preserve">Dividir a rede em </w:t>
      </w:r>
      <w:r>
        <w:rPr>
          <w:rFonts w:cstheme="minorHAnsi"/>
        </w:rPr>
        <w:t>zonas RIP e não RIP</w:t>
      </w:r>
    </w:p>
    <w:p w:rsidR="00292ED6" w:rsidRDefault="00292ED6" w:rsidP="00292E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Não enviar atualizações de rotas a quem as forneceu </w:t>
      </w:r>
      <w:r w:rsidR="00B61159" w:rsidRPr="003629C8">
        <w:rPr>
          <w:rFonts w:cstheme="minorHAnsi"/>
          <w:vanish/>
          <w:color w:val="FF0000"/>
        </w:rPr>
        <w:t>#</w:t>
      </w:r>
    </w:p>
    <w:p w:rsidR="00292ED6" w:rsidRDefault="00292ED6" w:rsidP="00292E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Enviar o valor correspondente a infinito quando uma rota </w:t>
      </w:r>
      <w:r w:rsidR="00041BB7">
        <w:rPr>
          <w:rFonts w:cstheme="minorHAnsi"/>
        </w:rPr>
        <w:t>deixa de ser possível</w:t>
      </w:r>
    </w:p>
    <w:p w:rsidR="00292ED6" w:rsidRPr="00292ED6" w:rsidRDefault="00041BB7" w:rsidP="00292E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Suspender as atualizações aos </w:t>
      </w:r>
      <w:proofErr w:type="gramStart"/>
      <w:r w:rsidRPr="00B61159">
        <w:rPr>
          <w:rFonts w:cstheme="minorHAnsi"/>
          <w:i/>
        </w:rPr>
        <w:t>routers</w:t>
      </w:r>
      <w:proofErr w:type="gramEnd"/>
      <w:r>
        <w:rPr>
          <w:rFonts w:cstheme="minorHAnsi"/>
        </w:rPr>
        <w:t xml:space="preserve"> vizinhos acerca da rota que deixa de ser possível</w:t>
      </w:r>
    </w:p>
    <w:p w:rsidR="007C31DA" w:rsidRPr="00C86354" w:rsidRDefault="007C31DA" w:rsidP="007C31DA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C86354">
        <w:rPr>
          <w:rFonts w:cstheme="minorHAnsi"/>
        </w:rPr>
        <w:t xml:space="preserve">O </w:t>
      </w:r>
      <w:r w:rsidR="0081135E">
        <w:rPr>
          <w:rFonts w:cstheme="minorHAnsi"/>
        </w:rPr>
        <w:t>Alex</w:t>
      </w:r>
      <w:r w:rsidRPr="00C86354">
        <w:rPr>
          <w:rFonts w:cstheme="minorHAnsi"/>
        </w:rPr>
        <w:t xml:space="preserve"> é administrador da rede de uma empresa. A sua empresa utiliza o protocolo </w:t>
      </w:r>
      <w:r w:rsidRPr="00C86354">
        <w:rPr>
          <w:rFonts w:cstheme="minorHAnsi"/>
          <w:b/>
        </w:rPr>
        <w:t>RIPv</w:t>
      </w:r>
      <w:r w:rsidR="00041BB7">
        <w:rPr>
          <w:rFonts w:cstheme="minorHAnsi"/>
          <w:b/>
        </w:rPr>
        <w:t>1</w:t>
      </w:r>
      <w:r w:rsidRPr="00C86354">
        <w:rPr>
          <w:rFonts w:cstheme="minorHAnsi"/>
        </w:rPr>
        <w:t xml:space="preserve"> como protocolo de encaminhamento. Um dia ele verificou que a </w:t>
      </w:r>
      <w:proofErr w:type="spellStart"/>
      <w:r w:rsidRPr="00C86354">
        <w:rPr>
          <w:rFonts w:cstheme="minorHAnsi"/>
        </w:rPr>
        <w:t>subrede</w:t>
      </w:r>
      <w:proofErr w:type="spellEnd"/>
      <w:r w:rsidRPr="00C86354">
        <w:rPr>
          <w:rFonts w:cstheme="minorHAnsi"/>
        </w:rPr>
        <w:t xml:space="preserve"> 1, </w:t>
      </w:r>
      <w:r w:rsidRPr="00C86354">
        <w:rPr>
          <w:rFonts w:cstheme="minorHAnsi"/>
          <w:b/>
        </w:rPr>
        <w:t>192.168.</w:t>
      </w:r>
      <w:r w:rsidR="00041BB7">
        <w:rPr>
          <w:rFonts w:cstheme="minorHAnsi"/>
          <w:b/>
        </w:rPr>
        <w:t>0</w:t>
      </w:r>
      <w:r w:rsidRPr="00C86354">
        <w:rPr>
          <w:rFonts w:cstheme="minorHAnsi"/>
          <w:b/>
        </w:rPr>
        <w:t>.0</w:t>
      </w:r>
      <w:r w:rsidRPr="00C86354">
        <w:rPr>
          <w:rFonts w:cstheme="minorHAnsi"/>
        </w:rPr>
        <w:t xml:space="preserve">, estava </w:t>
      </w:r>
      <w:r w:rsidR="0081135E" w:rsidRPr="00C86354">
        <w:rPr>
          <w:rFonts w:cstheme="minorHAnsi"/>
        </w:rPr>
        <w:t>inacessível</w:t>
      </w:r>
      <w:r w:rsidRPr="00C86354">
        <w:rPr>
          <w:rFonts w:cstheme="minorHAnsi"/>
        </w:rPr>
        <w:t xml:space="preserve">. O </w:t>
      </w:r>
      <w:r w:rsidR="0081135E">
        <w:rPr>
          <w:rFonts w:cstheme="minorHAnsi"/>
        </w:rPr>
        <w:t>Alex</w:t>
      </w:r>
      <w:r w:rsidRPr="00C86354">
        <w:rPr>
          <w:rFonts w:cstheme="minorHAnsi"/>
        </w:rPr>
        <w:t xml:space="preserve"> realiza um comando de </w:t>
      </w:r>
      <w:proofErr w:type="spellStart"/>
      <w:r w:rsidRPr="00B61159">
        <w:rPr>
          <w:rFonts w:cstheme="minorHAnsi"/>
          <w:i/>
        </w:rPr>
        <w:t>debug</w:t>
      </w:r>
      <w:proofErr w:type="spellEnd"/>
      <w:r w:rsidRPr="00C86354">
        <w:rPr>
          <w:rFonts w:cstheme="minorHAnsi"/>
        </w:rPr>
        <w:t xml:space="preserve"> no </w:t>
      </w:r>
      <w:proofErr w:type="gramStart"/>
      <w:r w:rsidRPr="00B61159">
        <w:rPr>
          <w:rFonts w:cstheme="minorHAnsi"/>
          <w:i/>
        </w:rPr>
        <w:t>router</w:t>
      </w:r>
      <w:proofErr w:type="gramEnd"/>
      <w:r w:rsidRPr="00C86354">
        <w:rPr>
          <w:rFonts w:cstheme="minorHAnsi"/>
        </w:rPr>
        <w:t xml:space="preserve">. Qual das mensagens seguintes recebida no </w:t>
      </w:r>
      <w:proofErr w:type="gramStart"/>
      <w:r w:rsidRPr="00B61159">
        <w:rPr>
          <w:rFonts w:cstheme="minorHAnsi"/>
          <w:i/>
        </w:rPr>
        <w:t>router</w:t>
      </w:r>
      <w:proofErr w:type="gramEnd"/>
      <w:r w:rsidRPr="00C86354">
        <w:rPr>
          <w:rFonts w:cstheme="minorHAnsi"/>
        </w:rPr>
        <w:t xml:space="preserve"> está relacionada com a </w:t>
      </w:r>
      <w:proofErr w:type="spellStart"/>
      <w:r w:rsidRPr="00C86354">
        <w:rPr>
          <w:rFonts w:cstheme="minorHAnsi"/>
        </w:rPr>
        <w:t>subrede</w:t>
      </w:r>
      <w:proofErr w:type="spellEnd"/>
      <w:r w:rsidRPr="00C86354">
        <w:rPr>
          <w:rFonts w:cstheme="minorHAnsi"/>
        </w:rPr>
        <w:t xml:space="preserve"> com problemas?</w:t>
      </w:r>
    </w:p>
    <w:p w:rsidR="0063179B" w:rsidRPr="00C86354" w:rsidRDefault="0063179B" w:rsidP="006317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C86354">
        <w:rPr>
          <w:rFonts w:cstheme="minorHAnsi"/>
        </w:rPr>
        <w:t>Subnet</w:t>
      </w:r>
      <w:proofErr w:type="spellEnd"/>
      <w:r w:rsidRPr="00C86354">
        <w:rPr>
          <w:rFonts w:cstheme="minorHAnsi"/>
        </w:rPr>
        <w:t xml:space="preserve"> 1</w:t>
      </w:r>
      <w:r>
        <w:rPr>
          <w:rFonts w:cstheme="minorHAnsi"/>
        </w:rPr>
        <w:t>92.168.0</w:t>
      </w:r>
      <w:r w:rsidRPr="00C86354">
        <w:rPr>
          <w:rFonts w:cstheme="minorHAnsi"/>
        </w:rPr>
        <w:t xml:space="preserve">.0, </w:t>
      </w:r>
      <w:proofErr w:type="spellStart"/>
      <w:r w:rsidRPr="00C86354">
        <w:rPr>
          <w:rFonts w:cstheme="minorHAnsi"/>
        </w:rPr>
        <w:t>metric</w:t>
      </w:r>
      <w:proofErr w:type="spellEnd"/>
      <w:r w:rsidRPr="00C86354">
        <w:rPr>
          <w:rFonts w:cstheme="minorHAnsi"/>
        </w:rPr>
        <w:t xml:space="preserve"> 0 </w:t>
      </w:r>
    </w:p>
    <w:p w:rsidR="0063179B" w:rsidRPr="00C86354" w:rsidRDefault="0063179B" w:rsidP="006317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 xml:space="preserve"> 192.168.0</w:t>
      </w:r>
      <w:r w:rsidRPr="00C86354">
        <w:rPr>
          <w:rFonts w:cstheme="minorHAnsi"/>
        </w:rPr>
        <w:t xml:space="preserve">.0, </w:t>
      </w:r>
      <w:proofErr w:type="spellStart"/>
      <w:r w:rsidRPr="00C86354">
        <w:rPr>
          <w:rFonts w:cstheme="minorHAnsi"/>
        </w:rPr>
        <w:t>metric</w:t>
      </w:r>
      <w:proofErr w:type="spellEnd"/>
      <w:r w:rsidRPr="00C86354">
        <w:rPr>
          <w:rFonts w:cstheme="minorHAnsi"/>
        </w:rPr>
        <w:t xml:space="preserve"> 1 </w:t>
      </w:r>
    </w:p>
    <w:p w:rsidR="007C31DA" w:rsidRPr="00C86354" w:rsidRDefault="00041BB7" w:rsidP="007C31D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 xml:space="preserve"> 192.168.0</w:t>
      </w:r>
      <w:r w:rsidR="007C31DA" w:rsidRPr="00C86354">
        <w:rPr>
          <w:rFonts w:cstheme="minorHAnsi"/>
        </w:rPr>
        <w:t xml:space="preserve">.0, </w:t>
      </w:r>
      <w:proofErr w:type="spellStart"/>
      <w:r w:rsidR="007C31DA" w:rsidRPr="00C86354">
        <w:rPr>
          <w:rFonts w:cstheme="minorHAnsi"/>
        </w:rPr>
        <w:t>metric</w:t>
      </w:r>
      <w:proofErr w:type="spellEnd"/>
      <w:r w:rsidR="007C31DA" w:rsidRPr="00C86354">
        <w:rPr>
          <w:rFonts w:cstheme="minorHAnsi"/>
        </w:rPr>
        <w:t xml:space="preserve"> 16 </w:t>
      </w:r>
      <w:r w:rsidR="00B61159" w:rsidRPr="003629C8">
        <w:rPr>
          <w:rFonts w:cstheme="minorHAnsi"/>
          <w:vanish/>
          <w:color w:val="FF0000"/>
        </w:rPr>
        <w:t>#</w:t>
      </w:r>
    </w:p>
    <w:p w:rsidR="007C31DA" w:rsidRPr="00C86354" w:rsidRDefault="00041BB7" w:rsidP="007C31D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 xml:space="preserve"> 192.168.0</w:t>
      </w:r>
      <w:r w:rsidR="007C31DA" w:rsidRPr="00C86354">
        <w:rPr>
          <w:rFonts w:cstheme="minorHAnsi"/>
        </w:rPr>
        <w:t xml:space="preserve">.0, </w:t>
      </w:r>
      <w:proofErr w:type="spellStart"/>
      <w:r w:rsidR="007C31DA" w:rsidRPr="00C86354">
        <w:rPr>
          <w:rFonts w:cstheme="minorHAnsi"/>
        </w:rPr>
        <w:t>metric</w:t>
      </w:r>
      <w:proofErr w:type="spellEnd"/>
      <w:r w:rsidR="007C31DA" w:rsidRPr="00C86354">
        <w:rPr>
          <w:rFonts w:cstheme="minorHAnsi"/>
        </w:rPr>
        <w:t xml:space="preserve"> 15 </w:t>
      </w:r>
    </w:p>
    <w:p w:rsidR="007C31DA" w:rsidRPr="00C86354" w:rsidRDefault="00041BB7" w:rsidP="007C31D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 xml:space="preserve"> 192.168.0</w:t>
      </w:r>
      <w:r w:rsidR="007C31DA" w:rsidRPr="00C86354">
        <w:rPr>
          <w:rFonts w:cstheme="minorHAnsi"/>
        </w:rPr>
        <w:t xml:space="preserve">.0, </w:t>
      </w:r>
      <w:proofErr w:type="spellStart"/>
      <w:r w:rsidR="007C31DA" w:rsidRPr="00C86354">
        <w:rPr>
          <w:rFonts w:cstheme="minorHAnsi"/>
        </w:rPr>
        <w:t>metric</w:t>
      </w:r>
      <w:proofErr w:type="spellEnd"/>
      <w:r w:rsidR="007C31DA" w:rsidRPr="00C86354">
        <w:rPr>
          <w:rFonts w:cstheme="minorHAnsi"/>
        </w:rPr>
        <w:t xml:space="preserve"> 255</w:t>
      </w:r>
    </w:p>
    <w:p w:rsidR="00743EF2" w:rsidRPr="00743EF2" w:rsidRDefault="003A3BFC" w:rsidP="003A3BFC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</w:pPr>
      <w:r w:rsidRPr="00743EF2">
        <w:rPr>
          <w:rFonts w:cstheme="minorHAnsi"/>
        </w:rPr>
        <w:t xml:space="preserve">Tendo em consideração a </w:t>
      </w:r>
      <w:r w:rsidR="003D3F13" w:rsidRPr="00743EF2">
        <w:rPr>
          <w:rFonts w:cstheme="minorHAnsi"/>
        </w:rPr>
        <w:t xml:space="preserve">rede da </w:t>
      </w:r>
      <w:r w:rsidRPr="00743EF2">
        <w:rPr>
          <w:rFonts w:cstheme="minorHAnsi"/>
        </w:rPr>
        <w:t xml:space="preserve">figura </w:t>
      </w:r>
      <w:r w:rsidR="00D94638" w:rsidRPr="00743EF2">
        <w:rPr>
          <w:rFonts w:cstheme="minorHAnsi"/>
        </w:rPr>
        <w:t>2</w:t>
      </w:r>
      <w:r w:rsidRPr="00743EF2">
        <w:rPr>
          <w:rFonts w:cstheme="minorHAnsi"/>
        </w:rPr>
        <w:t>, responda às questões que se seguem</w:t>
      </w:r>
      <w:r w:rsidR="00743EF2">
        <w:rPr>
          <w:rFonts w:cstheme="minorHAnsi"/>
        </w:rPr>
        <w:t xml:space="preserve"> assumindo </w:t>
      </w:r>
      <w:proofErr w:type="gramStart"/>
      <w:r w:rsidR="00743EF2">
        <w:rPr>
          <w:rFonts w:cstheme="minorHAnsi"/>
        </w:rPr>
        <w:t>que</w:t>
      </w:r>
      <w:proofErr w:type="gramEnd"/>
      <w:r w:rsidRPr="00743EF2">
        <w:rPr>
          <w:rFonts w:cstheme="minorHAnsi"/>
        </w:rPr>
        <w:t>:</w:t>
      </w:r>
    </w:p>
    <w:p w:rsidR="00743EF2" w:rsidRDefault="00743EF2" w:rsidP="00743EF2">
      <w:pPr>
        <w:spacing w:before="60" w:after="60" w:line="240" w:lineRule="auto"/>
        <w:ind w:left="357"/>
        <w:jc w:val="both"/>
        <w:outlineLvl w:val="0"/>
      </w:pPr>
      <w:r>
        <w:t>N</w:t>
      </w:r>
      <w:r w:rsidR="003A3BFC">
        <w:t xml:space="preserve">a rede </w:t>
      </w:r>
      <w:r>
        <w:t xml:space="preserve">da figura </w:t>
      </w:r>
      <w:r w:rsidR="003A3BFC">
        <w:t xml:space="preserve">todos os </w:t>
      </w:r>
      <w:proofErr w:type="gramStart"/>
      <w:r w:rsidR="003A3BFC" w:rsidRPr="00743EF2">
        <w:rPr>
          <w:i/>
        </w:rPr>
        <w:t>routers</w:t>
      </w:r>
      <w:proofErr w:type="gramEnd"/>
      <w:r w:rsidR="003A3BFC">
        <w:t xml:space="preserve"> representados pertencem ao mesmo AS e que o protocolo de </w:t>
      </w:r>
      <w:proofErr w:type="spellStart"/>
      <w:r w:rsidR="003A3BFC" w:rsidRPr="00743EF2">
        <w:rPr>
          <w:i/>
        </w:rPr>
        <w:t>routing</w:t>
      </w:r>
      <w:proofErr w:type="spellEnd"/>
      <w:r w:rsidR="003A3BFC">
        <w:t xml:space="preserve"> utilizado é o OSPF.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 xml:space="preserve">As áreas estão distribuídas pelo AS da seguinte forma: </w:t>
      </w:r>
      <w:r w:rsidRPr="00CA3B5B">
        <w:rPr>
          <w:b/>
        </w:rPr>
        <w:t>PC0 - área 1</w:t>
      </w:r>
      <w:r>
        <w:t xml:space="preserve">; </w:t>
      </w:r>
      <w:r w:rsidRPr="00CA3B5B">
        <w:rPr>
          <w:b/>
        </w:rPr>
        <w:t>PC1 - área 2</w:t>
      </w:r>
      <w:r>
        <w:t xml:space="preserve">; </w:t>
      </w:r>
      <w:r w:rsidRPr="00CA3B5B">
        <w:rPr>
          <w:b/>
        </w:rPr>
        <w:t>PC2 - área 0</w:t>
      </w:r>
      <w:r>
        <w:t xml:space="preserve">; </w:t>
      </w:r>
      <w:r w:rsidRPr="00CA3B5B">
        <w:rPr>
          <w:b/>
        </w:rPr>
        <w:t xml:space="preserve">PC3 - área </w:t>
      </w:r>
      <w:r w:rsidRPr="001817EB">
        <w:rPr>
          <w:b/>
        </w:rPr>
        <w:t>0; PC4 – área</w:t>
      </w:r>
      <w:r w:rsidR="003D3F13">
        <w:rPr>
          <w:b/>
        </w:rPr>
        <w:t xml:space="preserve"> </w:t>
      </w:r>
      <w:r w:rsidRPr="001817EB">
        <w:rPr>
          <w:b/>
        </w:rPr>
        <w:t>0; VLAN</w:t>
      </w:r>
      <w:r w:rsidRPr="00CA3B5B">
        <w:rPr>
          <w:b/>
        </w:rPr>
        <w:t xml:space="preserve"> 1 – área 0</w:t>
      </w:r>
      <w:r>
        <w:rPr>
          <w:b/>
        </w:rPr>
        <w:t>; ligação série – área 0</w:t>
      </w:r>
      <w:r>
        <w:t>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>Cada rede usa um conjunto de endereços IP definidos da seguinte forma 10.</w:t>
      </w:r>
      <w:proofErr w:type="gramStart"/>
      <w:r>
        <w:t>0.&lt;nº</w:t>
      </w:r>
      <w:proofErr w:type="gramEnd"/>
      <w:r>
        <w:t xml:space="preserve"> PC&gt;.0. Por &lt;</w:t>
      </w:r>
      <w:proofErr w:type="spellStart"/>
      <w:r>
        <w:t>nºPC</w:t>
      </w:r>
      <w:proofErr w:type="spellEnd"/>
      <w:r>
        <w:t xml:space="preserve">&gt; entende-se o número do </w:t>
      </w:r>
      <w:r w:rsidRPr="00B70E10">
        <w:t>PC</w:t>
      </w:r>
      <w:r>
        <w:t xml:space="preserve"> com o menor valor (Id) nessa rede IP (ex. PC2 </w:t>
      </w:r>
      <w:proofErr w:type="gramStart"/>
      <w:r>
        <w:t>&lt; PC3</w:t>
      </w:r>
      <w:proofErr w:type="gramEnd"/>
      <w:r>
        <w:t>). A VLAN1 e a ligação série terão endereços IP nas gamas 10.0.100.0 e 10.0.200.0 respetivamente.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 xml:space="preserve">O acesso ao “resto de mundo” (0/0) é efetuado a partir do </w:t>
      </w:r>
      <w:r w:rsidRPr="00214E61">
        <w:rPr>
          <w:i/>
        </w:rPr>
        <w:t>router3</w:t>
      </w:r>
      <w:r>
        <w:t>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 xml:space="preserve">A ligação entre os </w:t>
      </w:r>
      <w:proofErr w:type="gramStart"/>
      <w:r w:rsidRPr="00D7473A">
        <w:rPr>
          <w:i/>
        </w:rPr>
        <w:t>routers</w:t>
      </w:r>
      <w:proofErr w:type="gramEnd"/>
      <w:r>
        <w:t xml:space="preserve"> 2 e 3 é numerada.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 xml:space="preserve">As interfaces de rede dos PC funcionam no modo </w:t>
      </w:r>
      <w:proofErr w:type="spellStart"/>
      <w:r>
        <w:t>Fast</w:t>
      </w:r>
      <w:proofErr w:type="spellEnd"/>
      <w:r>
        <w:t xml:space="preserve"> Ethernet.</w:t>
      </w:r>
    </w:p>
    <w:p w:rsidR="00743EF2" w:rsidRDefault="003A3BFC" w:rsidP="00743EF2">
      <w:pPr>
        <w:spacing w:before="60" w:after="60" w:line="240" w:lineRule="auto"/>
        <w:ind w:left="357"/>
        <w:jc w:val="both"/>
        <w:outlineLvl w:val="0"/>
      </w:pPr>
      <w:r>
        <w:t xml:space="preserve">Na configuração dos </w:t>
      </w:r>
      <w:proofErr w:type="gramStart"/>
      <w:r w:rsidRPr="00C62BC9">
        <w:rPr>
          <w:i/>
        </w:rPr>
        <w:t>routers</w:t>
      </w:r>
      <w:proofErr w:type="gramEnd"/>
      <w:r>
        <w:t xml:space="preserve"> não foi alterado o custo (métrica) por omissão.</w:t>
      </w:r>
    </w:p>
    <w:p w:rsidR="00F31AE6" w:rsidRDefault="00F31AE6" w:rsidP="00743EF2">
      <w:pPr>
        <w:spacing w:before="60" w:after="60" w:line="240" w:lineRule="auto"/>
        <w:ind w:left="357"/>
        <w:jc w:val="both"/>
        <w:outlineLvl w:val="0"/>
      </w:pPr>
      <w:r>
        <w:t>Ignore a VLAN1.</w:t>
      </w:r>
    </w:p>
    <w:p w:rsidR="003A3BFC" w:rsidRDefault="003A3BFC" w:rsidP="00743EF2">
      <w:pPr>
        <w:spacing w:before="60" w:after="60" w:line="240" w:lineRule="auto"/>
        <w:ind w:left="357"/>
        <w:jc w:val="both"/>
        <w:outlineLvl w:val="0"/>
      </w:pPr>
      <w:r>
        <w:t>Todos os equipamentos estão devidamente configurados.</w:t>
      </w:r>
    </w:p>
    <w:p w:rsidR="0095303E" w:rsidRDefault="0095303E" w:rsidP="00743EF2">
      <w:pPr>
        <w:spacing w:before="60" w:after="60" w:line="240" w:lineRule="auto"/>
        <w:ind w:left="357"/>
        <w:jc w:val="both"/>
        <w:outlineLvl w:val="0"/>
      </w:pPr>
    </w:p>
    <w:p w:rsidR="0095303E" w:rsidRDefault="00F20D85" w:rsidP="00F20D85">
      <w:pPr>
        <w:spacing w:before="60" w:after="60" w:line="240" w:lineRule="auto"/>
        <w:ind w:left="357"/>
        <w:jc w:val="center"/>
        <w:outlineLvl w:val="0"/>
      </w:pPr>
      <w:r w:rsidRPr="00F20D85">
        <w:rPr>
          <w:noProof/>
          <w:vanish/>
          <w:lang w:eastAsia="pt-PT"/>
        </w:rPr>
        <w:lastRenderedPageBreak/>
        <w:drawing>
          <wp:inline distT="0" distB="0" distL="0" distR="0">
            <wp:extent cx="6019800" cy="44159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l="21604" t="26522" r="41166" b="29782"/>
                    <a:stretch/>
                  </pic:blipFill>
                  <pic:spPr bwMode="auto">
                    <a:xfrm>
                      <a:off x="0" y="0"/>
                      <a:ext cx="6032456" cy="442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03E" w:rsidRDefault="0095303E" w:rsidP="00743EF2">
      <w:pPr>
        <w:spacing w:before="60" w:after="60" w:line="240" w:lineRule="auto"/>
        <w:ind w:left="357"/>
        <w:jc w:val="both"/>
        <w:outlineLvl w:val="0"/>
      </w:pPr>
    </w:p>
    <w:p w:rsidR="003A3BFC" w:rsidRPr="006C4772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</w:rPr>
      </w:pPr>
      <w:r w:rsidRPr="006C4772">
        <w:rPr>
          <w:rFonts w:cstheme="minorHAnsi"/>
        </w:rPr>
        <w:t>Indique</w:t>
      </w:r>
      <w:r>
        <w:rPr>
          <w:rFonts w:cstheme="minorHAnsi"/>
        </w:rPr>
        <w:t xml:space="preserve"> para o</w:t>
      </w:r>
      <w:r w:rsidRPr="006C4772">
        <w:rPr>
          <w:rFonts w:cstheme="minorHAnsi"/>
        </w:rPr>
        <w:t xml:space="preserve"> sistema autónomo</w:t>
      </w:r>
      <w:r>
        <w:rPr>
          <w:rFonts w:cstheme="minorHAnsi"/>
        </w:rPr>
        <w:t xml:space="preserve"> da figura</w:t>
      </w:r>
      <w:r w:rsidR="00EC4A24">
        <w:rPr>
          <w:rFonts w:cstheme="minorHAnsi"/>
        </w:rPr>
        <w:t xml:space="preserve"> 2,</w:t>
      </w:r>
      <w:r>
        <w:rPr>
          <w:rFonts w:cstheme="minorHAnsi"/>
        </w:rPr>
        <w:t xml:space="preserve"> qual</w:t>
      </w:r>
      <w:r w:rsidRPr="006C4772">
        <w:rPr>
          <w:rFonts w:cstheme="minorHAnsi"/>
        </w:rPr>
        <w:t xml:space="preserve"> o número </w:t>
      </w:r>
      <w:r>
        <w:rPr>
          <w:rFonts w:cstheme="minorHAnsi"/>
        </w:rPr>
        <w:t xml:space="preserve">total </w:t>
      </w:r>
      <w:r w:rsidRPr="006C4772">
        <w:rPr>
          <w:rFonts w:cstheme="minorHAnsi"/>
        </w:rPr>
        <w:t>de DR</w:t>
      </w:r>
      <w:r>
        <w:rPr>
          <w:rFonts w:cstheme="minorHAnsi"/>
        </w:rPr>
        <w:t xml:space="preserve"> (segundo o RFC 2328 - </w:t>
      </w:r>
      <w:r>
        <w:t xml:space="preserve">OSPF </w:t>
      </w:r>
      <w:proofErr w:type="spellStart"/>
      <w:r>
        <w:t>Version</w:t>
      </w:r>
      <w:proofErr w:type="spellEnd"/>
      <w:r>
        <w:t xml:space="preserve"> 2</w:t>
      </w:r>
      <w:r>
        <w:rPr>
          <w:rFonts w:cstheme="minorHAnsi"/>
        </w:rPr>
        <w:t>)</w:t>
      </w:r>
      <w:r w:rsidRPr="006C4772">
        <w:rPr>
          <w:rFonts w:cstheme="minorHAnsi"/>
        </w:rPr>
        <w:t>: ____</w:t>
      </w:r>
      <w:r w:rsidRPr="00CB5AF0">
        <w:rPr>
          <w:rFonts w:cstheme="minorHAnsi"/>
          <w:vanish/>
          <w:color w:val="FF0000"/>
        </w:rPr>
        <w:t>1</w:t>
      </w:r>
      <w:r w:rsidRPr="006C4772">
        <w:rPr>
          <w:rFonts w:cstheme="minorHAnsi"/>
        </w:rPr>
        <w:t>___</w:t>
      </w:r>
    </w:p>
    <w:p w:rsidR="003A3BFC" w:rsidRPr="006C4772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</w:rPr>
      </w:pPr>
      <w:r w:rsidRPr="006C4772">
        <w:rPr>
          <w:rFonts w:cstheme="minorHAnsi"/>
        </w:rPr>
        <w:t>Indique</w:t>
      </w:r>
      <w:r>
        <w:rPr>
          <w:rFonts w:cstheme="minorHAnsi"/>
        </w:rPr>
        <w:t xml:space="preserve"> </w:t>
      </w:r>
      <w:r w:rsidRPr="006C4772">
        <w:rPr>
          <w:rFonts w:cstheme="minorHAnsi"/>
        </w:rPr>
        <w:t>o número de ABR no sistema autónomo: ___</w:t>
      </w:r>
      <w:r>
        <w:rPr>
          <w:rFonts w:cstheme="minorHAnsi"/>
          <w:vanish/>
          <w:color w:val="FF0000"/>
        </w:rPr>
        <w:t>2 (R0 e R1)</w:t>
      </w:r>
      <w:r w:rsidRPr="006C4772">
        <w:rPr>
          <w:rFonts w:cstheme="minorHAnsi"/>
        </w:rPr>
        <w:t>__ e de ASBR: __</w:t>
      </w:r>
      <w:r w:rsidRPr="006C4772">
        <w:rPr>
          <w:rFonts w:cstheme="minorHAnsi"/>
          <w:vanish/>
          <w:color w:val="FF0000"/>
        </w:rPr>
        <w:t>1</w:t>
      </w:r>
      <w:r>
        <w:rPr>
          <w:rFonts w:cstheme="minorHAnsi"/>
          <w:vanish/>
          <w:color w:val="FF0000"/>
        </w:rPr>
        <w:t xml:space="preserve"> </w:t>
      </w:r>
      <w:r w:rsidRPr="00376A79">
        <w:rPr>
          <w:rFonts w:cstheme="minorHAnsi"/>
          <w:vanish/>
          <w:color w:val="FF0000"/>
        </w:rPr>
        <w:t>(R3)</w:t>
      </w:r>
      <w:r w:rsidRPr="006C4772">
        <w:rPr>
          <w:rFonts w:cstheme="minorHAnsi"/>
        </w:rPr>
        <w:t>___</w:t>
      </w:r>
    </w:p>
    <w:p w:rsidR="003A3BFC" w:rsidRPr="006C4772" w:rsidRDefault="003A3BFC" w:rsidP="003A3BFC">
      <w:pPr>
        <w:keepNext/>
        <w:keepLines/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</w:rPr>
      </w:pPr>
      <w:r w:rsidRPr="006C4772">
        <w:rPr>
          <w:rFonts w:cstheme="minorHAnsi"/>
        </w:rPr>
        <w:t xml:space="preserve">Indique a quantidade de LSA </w:t>
      </w:r>
      <w:r>
        <w:rPr>
          <w:rFonts w:cstheme="minorHAnsi"/>
        </w:rPr>
        <w:t>de</w:t>
      </w:r>
      <w:r w:rsidRPr="006C4772">
        <w:rPr>
          <w:rFonts w:cstheme="minorHAnsi"/>
        </w:rPr>
        <w:t xml:space="preserve"> cada tipo na base de dados </w:t>
      </w:r>
      <w:r>
        <w:rPr>
          <w:rFonts w:cstheme="minorHAnsi"/>
        </w:rPr>
        <w:t xml:space="preserve">(LSDB) </w:t>
      </w:r>
      <w:r w:rsidRPr="006C4772">
        <w:rPr>
          <w:rFonts w:cstheme="minorHAnsi"/>
        </w:rPr>
        <w:t xml:space="preserve">dos </w:t>
      </w:r>
      <w:proofErr w:type="gramStart"/>
      <w:r w:rsidRPr="006C4772">
        <w:rPr>
          <w:rFonts w:cstheme="minorHAnsi"/>
          <w:i/>
        </w:rPr>
        <w:t>routers</w:t>
      </w:r>
      <w:proofErr w:type="gramEnd"/>
      <w:r w:rsidRPr="006C4772">
        <w:rPr>
          <w:rFonts w:cstheme="minorHAnsi"/>
        </w:rPr>
        <w:t xml:space="preserve"> da área 0: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8"/>
        <w:gridCol w:w="757"/>
        <w:gridCol w:w="758"/>
      </w:tblGrid>
      <w:tr w:rsidR="003A3BFC" w:rsidRPr="006C4772" w:rsidTr="00D94638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3A3BFC" w:rsidRPr="006C4772" w:rsidTr="00D94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4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F31AE6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="003A3BFC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F31AE6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2</w:t>
            </w:r>
            <w:r w:rsidR="003A3BFC"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</w:tr>
    </w:tbl>
    <w:p w:rsidR="003A3BFC" w:rsidRPr="006C4772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</w:rPr>
      </w:pPr>
      <w:r w:rsidRPr="006C4772">
        <w:rPr>
          <w:rFonts w:cstheme="minorHAnsi"/>
        </w:rPr>
        <w:t xml:space="preserve">Indique a quantidade de LSA </w:t>
      </w:r>
      <w:r>
        <w:rPr>
          <w:rFonts w:cstheme="minorHAnsi"/>
        </w:rPr>
        <w:t>de</w:t>
      </w:r>
      <w:r w:rsidRPr="006C4772">
        <w:rPr>
          <w:rFonts w:cstheme="minorHAnsi"/>
        </w:rPr>
        <w:t xml:space="preserve"> cada tipo na base de dados dos </w:t>
      </w:r>
      <w:proofErr w:type="gramStart"/>
      <w:r w:rsidRPr="006C4772">
        <w:rPr>
          <w:rFonts w:cstheme="minorHAnsi"/>
          <w:i/>
        </w:rPr>
        <w:t>routers</w:t>
      </w:r>
      <w:proofErr w:type="gramEnd"/>
      <w:r w:rsidRPr="006C4772">
        <w:rPr>
          <w:rFonts w:cstheme="minorHAnsi"/>
        </w:rPr>
        <w:t xml:space="preserve"> da área 2: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8"/>
        <w:gridCol w:w="757"/>
        <w:gridCol w:w="758"/>
      </w:tblGrid>
      <w:tr w:rsidR="003A3BFC" w:rsidRPr="006C4772" w:rsidTr="00D94638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3A3BFC" w:rsidRPr="006C4772" w:rsidTr="00D94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F31AE6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5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</w:tr>
    </w:tbl>
    <w:p w:rsidR="003A3BFC" w:rsidRPr="000B0B72" w:rsidRDefault="003A3BFC" w:rsidP="003A3BFC">
      <w:pPr>
        <w:spacing w:before="120" w:after="120" w:line="240" w:lineRule="auto"/>
        <w:ind w:left="1080"/>
        <w:jc w:val="both"/>
        <w:outlineLvl w:val="0"/>
        <w:rPr>
          <w:rFonts w:cstheme="minorHAnsi"/>
          <w:vanish/>
          <w:color w:val="FF0000"/>
        </w:rPr>
      </w:pPr>
      <w:r w:rsidRPr="000B0B72">
        <w:rPr>
          <w:rFonts w:cstheme="minorHAnsi"/>
          <w:vanish/>
          <w:color w:val="FF0000"/>
        </w:rPr>
        <w:t>LSA 3 – VLAN 1, 10 dir, 30, 10 esq., lig. Série, rede PC3</w:t>
      </w:r>
    </w:p>
    <w:p w:rsidR="003A3BFC" w:rsidRPr="006C4772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</w:rPr>
      </w:pPr>
      <w:r w:rsidRPr="006C4772">
        <w:rPr>
          <w:rFonts w:cstheme="minorHAnsi"/>
        </w:rPr>
        <w:t xml:space="preserve">Indique a quantidade de LSA </w:t>
      </w:r>
      <w:r>
        <w:rPr>
          <w:rFonts w:cstheme="minorHAnsi"/>
        </w:rPr>
        <w:t>de</w:t>
      </w:r>
      <w:r w:rsidRPr="006C4772">
        <w:rPr>
          <w:rFonts w:cstheme="minorHAnsi"/>
        </w:rPr>
        <w:t xml:space="preserve"> cada tipo na base de dados dos </w:t>
      </w:r>
      <w:proofErr w:type="gramStart"/>
      <w:r w:rsidRPr="006C4772">
        <w:rPr>
          <w:rFonts w:cstheme="minorHAnsi"/>
          <w:i/>
        </w:rPr>
        <w:t>routers</w:t>
      </w:r>
      <w:proofErr w:type="gramEnd"/>
      <w:r w:rsidRPr="006C4772">
        <w:rPr>
          <w:rFonts w:cstheme="minorHAnsi"/>
        </w:rPr>
        <w:t xml:space="preserve"> </w:t>
      </w:r>
      <w:r>
        <w:rPr>
          <w:rFonts w:cstheme="minorHAnsi"/>
        </w:rPr>
        <w:t xml:space="preserve">se o AS fosse </w:t>
      </w:r>
      <w:proofErr w:type="spellStart"/>
      <w:r>
        <w:rPr>
          <w:rFonts w:cstheme="minorHAnsi"/>
        </w:rPr>
        <w:t>monoárea</w:t>
      </w:r>
      <w:proofErr w:type="spellEnd"/>
      <w:r>
        <w:rPr>
          <w:rFonts w:cstheme="minorHAnsi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71"/>
        <w:gridCol w:w="757"/>
        <w:gridCol w:w="758"/>
        <w:gridCol w:w="757"/>
        <w:gridCol w:w="758"/>
        <w:gridCol w:w="757"/>
        <w:gridCol w:w="758"/>
      </w:tblGrid>
      <w:tr w:rsidR="003A3BFC" w:rsidRPr="006C4772" w:rsidTr="00D94638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7</w:t>
            </w:r>
          </w:p>
        </w:tc>
      </w:tr>
      <w:tr w:rsidR="003A3BFC" w:rsidRPr="006C4772" w:rsidTr="00D94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4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158B">
              <w:rPr>
                <w:rFonts w:eastAsia="Times New Roman" w:cstheme="minorHAnsi"/>
                <w:vanish/>
                <w:color w:val="FF0000"/>
              </w:rPr>
              <w:t>1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C4772">
              <w:rPr>
                <w:rFonts w:eastAsia="Times New Roman" w:cstheme="minorHAnsi"/>
                <w:vanish/>
                <w:color w:val="FF0000"/>
              </w:rPr>
              <w:t>0</w:t>
            </w:r>
            <w:r w:rsidRPr="006C4772">
              <w:rPr>
                <w:rFonts w:eastAsia="Times New Roman" w:cstheme="minorHAnsi"/>
              </w:rPr>
              <w:t xml:space="preserve"> </w:t>
            </w:r>
          </w:p>
        </w:tc>
      </w:tr>
    </w:tbl>
    <w:p w:rsidR="003A3BFC" w:rsidRPr="006C4772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</w:rPr>
      </w:pPr>
      <w:r w:rsidRPr="006C4772">
        <w:rPr>
          <w:rFonts w:cstheme="minorHAnsi"/>
        </w:rPr>
        <w:t xml:space="preserve">Faça a tabela de encaminhamento do </w:t>
      </w:r>
      <w:proofErr w:type="gramStart"/>
      <w:r w:rsidRPr="006C4772">
        <w:rPr>
          <w:rFonts w:cstheme="minorHAnsi"/>
          <w:i/>
        </w:rPr>
        <w:t>router</w:t>
      </w:r>
      <w:proofErr w:type="gramEnd"/>
      <w:r w:rsidRPr="006C4772">
        <w:rPr>
          <w:rFonts w:cstheme="minorHAnsi"/>
        </w:rPr>
        <w:t xml:space="preserve"> 2</w:t>
      </w:r>
      <w:r w:rsidR="00660BC8">
        <w:rPr>
          <w:rFonts w:cstheme="minorHAnsi"/>
        </w:rPr>
        <w:t>, assumindo multiárea:</w:t>
      </w:r>
    </w:p>
    <w:tbl>
      <w:tblPr>
        <w:tblW w:w="0" w:type="auto"/>
        <w:jc w:val="center"/>
        <w:tblInd w:w="-35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25"/>
        <w:gridCol w:w="1276"/>
        <w:gridCol w:w="2223"/>
        <w:gridCol w:w="1812"/>
        <w:gridCol w:w="1418"/>
      </w:tblGrid>
      <w:tr w:rsidR="003A3BFC" w:rsidRPr="006C4772" w:rsidTr="00005D9D">
        <w:trPr>
          <w:jc w:val="center"/>
        </w:trPr>
        <w:tc>
          <w:tcPr>
            <w:tcW w:w="15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Rede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MÁscARA</w:t>
            </w:r>
          </w:p>
        </w:tc>
        <w:tc>
          <w:tcPr>
            <w:tcW w:w="222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PROXIMO-ROUTER</w:t>
            </w:r>
          </w:p>
        </w:tc>
        <w:tc>
          <w:tcPr>
            <w:tcW w:w="18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interface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A3BFC" w:rsidRPr="006C4772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</w:rPr>
            </w:pPr>
            <w:r w:rsidRPr="006C4772">
              <w:rPr>
                <w:rFonts w:eastAsia="Times New Roman" w:cstheme="minorHAnsi"/>
                <w:caps/>
              </w:rPr>
              <w:t>MÉTRICA</w:t>
            </w:r>
          </w:p>
        </w:tc>
      </w:tr>
      <w:tr w:rsidR="00E3142F" w:rsidRPr="00660BC8" w:rsidTr="00005D9D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IP-R0-Fa0/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9F507A" w:rsidP="00F17284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2</w:t>
            </w:r>
          </w:p>
        </w:tc>
      </w:tr>
      <w:tr w:rsidR="00E3142F" w:rsidRPr="00660BC8" w:rsidTr="00005D9D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R1- Fa0/1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9F507A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2</w:t>
            </w:r>
          </w:p>
        </w:tc>
      </w:tr>
      <w:tr w:rsidR="00E3142F" w:rsidRPr="00660BC8" w:rsidTr="00005D9D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lastRenderedPageBreak/>
              <w:t>N_PC2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N_PC2-dest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-</w:t>
            </w:r>
          </w:p>
        </w:tc>
      </w:tr>
      <w:tr w:rsidR="00E3142F" w:rsidRPr="00660BC8" w:rsidTr="00005D9D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Se0/1/0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51</w:t>
            </w:r>
          </w:p>
        </w:tc>
      </w:tr>
      <w:tr w:rsidR="00E3142F" w:rsidRPr="00660BC8" w:rsidTr="00005D9D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/24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N_PC4-dest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9F507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-Fa0/</w:t>
            </w:r>
            <w:r w:rsidR="009F507A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-</w:t>
            </w:r>
          </w:p>
        </w:tc>
      </w:tr>
      <w:tr w:rsidR="00E3142F" w:rsidRPr="00660BC8" w:rsidTr="00005D9D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proofErr w:type="spellStart"/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N_Serie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/30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</w:t>
            </w:r>
            <w:proofErr w:type="spellStart"/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N_Serie</w:t>
            </w:r>
            <w:proofErr w:type="spellEnd"/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proofErr w:type="spellStart"/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-</w:t>
            </w:r>
          </w:p>
        </w:tc>
      </w:tr>
      <w:tr w:rsidR="00E3142F" w:rsidRPr="00660BC8" w:rsidTr="00005D9D">
        <w:trPr>
          <w:jc w:val="center"/>
          <w:hidden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/0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IP-R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3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Se0/1/0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D9362D" w:rsidRDefault="00E3142F" w:rsidP="00005D9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</w:pP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R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2</w:t>
            </w:r>
            <w:r w:rsidRPr="00D9362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-</w:t>
            </w:r>
            <w:r w:rsidR="00005D9D">
              <w:rPr>
                <w:rFonts w:asciiTheme="minorHAnsi" w:hAnsi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142F" w:rsidRPr="00005D9D" w:rsidRDefault="00005D9D" w:rsidP="00D94638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</w:rPr>
            </w:pPr>
            <w:r w:rsidRPr="00005D9D">
              <w:rPr>
                <w:rFonts w:eastAsia="Times New Roman" w:cstheme="minorHAnsi"/>
                <w:vanish/>
                <w:color w:val="FF0000"/>
              </w:rPr>
              <w:t>&gt;50 (100/2)</w:t>
            </w:r>
          </w:p>
        </w:tc>
      </w:tr>
    </w:tbl>
    <w:p w:rsidR="007C31DA" w:rsidRPr="00FA41B7" w:rsidRDefault="007C31DA" w:rsidP="00D05E1E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Ainda em relação à figura anterior, assumindo agora que todas as interfaces dos </w:t>
      </w:r>
      <w:proofErr w:type="gramStart"/>
      <w:r w:rsidRPr="007C31DA">
        <w:rPr>
          <w:rFonts w:cstheme="minorHAnsi"/>
        </w:rPr>
        <w:t>routers</w:t>
      </w:r>
      <w:proofErr w:type="gramEnd"/>
      <w:r w:rsidRPr="00D56880">
        <w:rPr>
          <w:rFonts w:cstheme="minorHAnsi"/>
        </w:rPr>
        <w:t xml:space="preserve"> têm prioridades </w:t>
      </w:r>
      <w:r>
        <w:rPr>
          <w:rFonts w:cstheme="minorHAnsi"/>
        </w:rPr>
        <w:t xml:space="preserve">OSPF </w:t>
      </w:r>
      <w:r w:rsidRPr="00D56880">
        <w:rPr>
          <w:rFonts w:cstheme="minorHAnsi"/>
        </w:rPr>
        <w:t>ig</w:t>
      </w:r>
      <w:r>
        <w:rPr>
          <w:rFonts w:cstheme="minorHAnsi"/>
        </w:rPr>
        <w:t xml:space="preserve">uais e superiores a 0, o mesmo </w:t>
      </w:r>
      <w:proofErr w:type="spellStart"/>
      <w:r w:rsidRPr="007C31DA">
        <w:rPr>
          <w:rFonts w:cstheme="minorHAnsi"/>
        </w:rPr>
        <w:t>area</w:t>
      </w:r>
      <w:proofErr w:type="spellEnd"/>
      <w:r w:rsidRPr="007C31DA">
        <w:rPr>
          <w:rFonts w:cstheme="minorHAnsi"/>
        </w:rPr>
        <w:t xml:space="preserve"> ID</w:t>
      </w:r>
      <w:r>
        <w:rPr>
          <w:rFonts w:cstheme="minorHAnsi"/>
        </w:rPr>
        <w:t xml:space="preserve"> (sistema </w:t>
      </w:r>
      <w:proofErr w:type="spellStart"/>
      <w:r>
        <w:rPr>
          <w:rFonts w:cstheme="minorHAnsi"/>
        </w:rPr>
        <w:t>monoárea</w:t>
      </w:r>
      <w:proofErr w:type="spellEnd"/>
      <w:r>
        <w:rPr>
          <w:rFonts w:cstheme="minorHAnsi"/>
        </w:rPr>
        <w:t>)</w:t>
      </w:r>
      <w:r w:rsidRPr="00D56880">
        <w:rPr>
          <w:rFonts w:cstheme="minorHAnsi"/>
        </w:rPr>
        <w:t xml:space="preserve">, parâmetros de autenticação e períodos de </w:t>
      </w:r>
      <w:proofErr w:type="spellStart"/>
      <w:r w:rsidRPr="007C31DA">
        <w:rPr>
          <w:rFonts w:cstheme="minorHAnsi"/>
        </w:rPr>
        <w:t>Hello</w:t>
      </w:r>
      <w:proofErr w:type="spellEnd"/>
      <w:r w:rsidRPr="00D56880">
        <w:rPr>
          <w:rFonts w:cstheme="minorHAnsi"/>
        </w:rPr>
        <w:t xml:space="preserve"> iguais e que os seus “</w:t>
      </w:r>
      <w:r w:rsidRPr="007C31DA">
        <w:rPr>
          <w:rFonts w:cstheme="minorHAnsi"/>
        </w:rPr>
        <w:t>router</w:t>
      </w:r>
      <w:r w:rsidRPr="00D56880">
        <w:rPr>
          <w:rFonts w:cstheme="minorHAnsi"/>
        </w:rPr>
        <w:t xml:space="preserve"> ID” são numericamente proporcionais ao seu nome</w:t>
      </w:r>
      <w:r>
        <w:rPr>
          <w:rFonts w:cstheme="minorHAnsi"/>
        </w:rPr>
        <w:t xml:space="preserve"> (assumindo o critério da </w:t>
      </w:r>
      <w:proofErr w:type="spellStart"/>
      <w:r>
        <w:rPr>
          <w:rFonts w:cstheme="minorHAnsi"/>
        </w:rPr>
        <w:t>CiscoSystems</w:t>
      </w:r>
      <w:proofErr w:type="spellEnd"/>
      <w:r>
        <w:rPr>
          <w:rFonts w:cstheme="minorHAnsi"/>
        </w:rPr>
        <w:t>)</w:t>
      </w:r>
      <w:r w:rsidRPr="00D56880">
        <w:rPr>
          <w:rFonts w:cstheme="minorHAnsi"/>
        </w:rPr>
        <w:t>, indique:</w:t>
      </w:r>
    </w:p>
    <w:p w:rsidR="00B84E9A" w:rsidRPr="00FA41B7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56880">
        <w:rPr>
          <w:rFonts w:cstheme="minorHAnsi"/>
        </w:rPr>
        <w:t xml:space="preserve">O </w:t>
      </w:r>
      <w:proofErr w:type="gramStart"/>
      <w:r w:rsidRPr="00194A09">
        <w:rPr>
          <w:rFonts w:cstheme="minorHAnsi"/>
          <w:i/>
        </w:rPr>
        <w:t>router</w:t>
      </w:r>
      <w:proofErr w:type="gramEnd"/>
      <w:r w:rsidRPr="00D56880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D56880">
        <w:rPr>
          <w:rFonts w:cstheme="minorHAnsi"/>
        </w:rPr>
        <w:t xml:space="preserve"> é DR</w:t>
      </w:r>
    </w:p>
    <w:p w:rsidR="00B84E9A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56880">
        <w:rPr>
          <w:rFonts w:cstheme="minorHAnsi"/>
        </w:rPr>
        <w:t>O</w:t>
      </w:r>
      <w:r>
        <w:rPr>
          <w:rFonts w:cstheme="minorHAnsi"/>
        </w:rPr>
        <w:t>s</w:t>
      </w:r>
      <w:r w:rsidRPr="00D56880">
        <w:rPr>
          <w:rFonts w:cstheme="minorHAnsi"/>
        </w:rPr>
        <w:t xml:space="preserve"> </w:t>
      </w:r>
      <w:proofErr w:type="gramStart"/>
      <w:r w:rsidRPr="00194A09">
        <w:rPr>
          <w:rFonts w:cstheme="minorHAnsi"/>
          <w:i/>
        </w:rPr>
        <w:t>router</w:t>
      </w:r>
      <w:r>
        <w:rPr>
          <w:rFonts w:cstheme="minorHAnsi"/>
          <w:i/>
        </w:rPr>
        <w:t>s</w:t>
      </w:r>
      <w:proofErr w:type="gramEnd"/>
      <w:r w:rsidRPr="00D56880">
        <w:rPr>
          <w:rFonts w:cstheme="minorHAnsi"/>
        </w:rPr>
        <w:t xml:space="preserve"> </w:t>
      </w:r>
      <w:r>
        <w:rPr>
          <w:rFonts w:cstheme="minorHAnsi"/>
        </w:rPr>
        <w:t>0, 1 e 2 são ABR</w:t>
      </w:r>
    </w:p>
    <w:p w:rsidR="00B84E9A" w:rsidRPr="00FA41B7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56880">
        <w:rPr>
          <w:rFonts w:cstheme="minorHAnsi"/>
        </w:rPr>
        <w:t xml:space="preserve">O </w:t>
      </w:r>
      <w:proofErr w:type="gramStart"/>
      <w:r w:rsidRPr="00194A09">
        <w:rPr>
          <w:rFonts w:cstheme="minorHAnsi"/>
          <w:i/>
        </w:rPr>
        <w:t>router</w:t>
      </w:r>
      <w:proofErr w:type="gramEnd"/>
      <w:r w:rsidRPr="00D56880">
        <w:rPr>
          <w:rFonts w:cstheme="minorHAnsi"/>
        </w:rPr>
        <w:t xml:space="preserve"> </w:t>
      </w:r>
      <w:r>
        <w:rPr>
          <w:rFonts w:cstheme="minorHAnsi"/>
        </w:rPr>
        <w:t>1</w:t>
      </w:r>
      <w:r w:rsidRPr="00D56880">
        <w:rPr>
          <w:rFonts w:cstheme="minorHAnsi"/>
        </w:rPr>
        <w:t xml:space="preserve"> e o </w:t>
      </w:r>
      <w:r w:rsidRPr="00194A09">
        <w:rPr>
          <w:rFonts w:cstheme="minorHAnsi"/>
          <w:i/>
        </w:rPr>
        <w:t>router</w:t>
      </w:r>
      <w:r w:rsidRPr="00D56880">
        <w:rPr>
          <w:rFonts w:cstheme="minorHAnsi"/>
        </w:rPr>
        <w:t xml:space="preserve"> </w:t>
      </w:r>
      <w:r>
        <w:rPr>
          <w:rFonts w:cstheme="minorHAnsi"/>
        </w:rPr>
        <w:t>2</w:t>
      </w:r>
      <w:r w:rsidRPr="00D56880">
        <w:rPr>
          <w:rFonts w:cstheme="minorHAnsi"/>
        </w:rPr>
        <w:t xml:space="preserve"> são vizinhos </w:t>
      </w:r>
      <w:r w:rsidRPr="00D56880">
        <w:rPr>
          <w:rFonts w:cstheme="minorHAnsi"/>
          <w:vanish/>
          <w:color w:val="FF0000"/>
        </w:rPr>
        <w:t>#</w:t>
      </w:r>
    </w:p>
    <w:p w:rsidR="007C31DA" w:rsidRPr="00FA41B7" w:rsidRDefault="007C31DA" w:rsidP="00D05E1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D56880">
        <w:rPr>
          <w:rFonts w:cstheme="minorHAnsi"/>
        </w:rPr>
        <w:t xml:space="preserve">O </w:t>
      </w:r>
      <w:proofErr w:type="gramStart"/>
      <w:r w:rsidRPr="00194A09">
        <w:rPr>
          <w:rFonts w:cstheme="minorHAnsi"/>
          <w:i/>
        </w:rPr>
        <w:t>router</w:t>
      </w:r>
      <w:proofErr w:type="gramEnd"/>
      <w:r w:rsidRPr="00D56880">
        <w:rPr>
          <w:rFonts w:cstheme="minorHAnsi"/>
        </w:rPr>
        <w:t xml:space="preserve"> </w:t>
      </w:r>
      <w:r w:rsidR="00F31AE6">
        <w:rPr>
          <w:rFonts w:cstheme="minorHAnsi"/>
        </w:rPr>
        <w:t>2</w:t>
      </w:r>
      <w:r w:rsidRPr="00D56880">
        <w:rPr>
          <w:rFonts w:cstheme="minorHAnsi"/>
        </w:rPr>
        <w:t xml:space="preserve"> e o </w:t>
      </w:r>
      <w:r w:rsidRPr="00194A09">
        <w:rPr>
          <w:rFonts w:cstheme="minorHAnsi"/>
          <w:i/>
        </w:rPr>
        <w:t>router</w:t>
      </w:r>
      <w:r w:rsidRPr="00D56880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D56880">
        <w:rPr>
          <w:rFonts w:cstheme="minorHAnsi"/>
        </w:rPr>
        <w:t xml:space="preserve"> são adjacentes </w:t>
      </w:r>
      <w:r w:rsidRPr="00D56880">
        <w:rPr>
          <w:rFonts w:cstheme="minorHAnsi"/>
          <w:vanish/>
          <w:color w:val="FF0000"/>
        </w:rPr>
        <w:t>#</w:t>
      </w:r>
    </w:p>
    <w:p w:rsidR="003A3BFC" w:rsidRDefault="003A3BFC" w:rsidP="003A3BFC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Quais das seguintes afirmações são corretas (após convergência do OSPF)?</w:t>
      </w:r>
    </w:p>
    <w:p w:rsidR="003A3BFC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proofErr w:type="gramStart"/>
      <w:r w:rsidRPr="005627B8">
        <w:rPr>
          <w:rFonts w:cstheme="minorHAnsi"/>
          <w:i/>
        </w:rPr>
        <w:t>routers</w:t>
      </w:r>
      <w:proofErr w:type="gramEnd"/>
      <w:r w:rsidRPr="005A2591">
        <w:rPr>
          <w:rFonts w:cstheme="minorHAnsi"/>
        </w:rPr>
        <w:t xml:space="preserve"> adjacentes possuem tabelas de </w:t>
      </w:r>
      <w:proofErr w:type="spellStart"/>
      <w:r w:rsidRPr="005A2591">
        <w:rPr>
          <w:rFonts w:cstheme="minorHAnsi"/>
          <w:i/>
        </w:rPr>
        <w:t>routing</w:t>
      </w:r>
      <w:proofErr w:type="spellEnd"/>
      <w:r w:rsidRPr="005A2591">
        <w:rPr>
          <w:rFonts w:cstheme="minorHAnsi"/>
        </w:rPr>
        <w:t xml:space="preserve"> iguais</w:t>
      </w:r>
    </w:p>
    <w:p w:rsidR="003A3BFC" w:rsidRPr="005A2591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proofErr w:type="gramStart"/>
      <w:r w:rsidRPr="005627B8">
        <w:rPr>
          <w:rFonts w:cstheme="minorHAnsi"/>
          <w:i/>
        </w:rPr>
        <w:t>routers</w:t>
      </w:r>
      <w:proofErr w:type="gramEnd"/>
      <w:r w:rsidRPr="005A2591">
        <w:rPr>
          <w:rFonts w:cstheme="minorHAnsi"/>
        </w:rPr>
        <w:t xml:space="preserve"> da mesma área possuem tabelas de </w:t>
      </w:r>
      <w:proofErr w:type="spellStart"/>
      <w:r w:rsidRPr="005A2591">
        <w:rPr>
          <w:rFonts w:cstheme="minorHAnsi"/>
          <w:i/>
        </w:rPr>
        <w:t>routing</w:t>
      </w:r>
      <w:proofErr w:type="spellEnd"/>
      <w:r w:rsidRPr="005A2591">
        <w:rPr>
          <w:rFonts w:cstheme="minorHAnsi"/>
        </w:rPr>
        <w:t xml:space="preserve"> iguais</w:t>
      </w:r>
    </w:p>
    <w:p w:rsidR="003A3BFC" w:rsidRPr="005A2591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A2591">
        <w:rPr>
          <w:rFonts w:cstheme="minorHAnsi"/>
        </w:rPr>
        <w:t xml:space="preserve">Todos os </w:t>
      </w:r>
      <w:proofErr w:type="gramStart"/>
      <w:r w:rsidRPr="005627B8">
        <w:rPr>
          <w:rFonts w:cstheme="minorHAnsi"/>
          <w:i/>
        </w:rPr>
        <w:t>routers</w:t>
      </w:r>
      <w:proofErr w:type="gramEnd"/>
      <w:r w:rsidRPr="005A2591">
        <w:rPr>
          <w:rFonts w:cstheme="minorHAnsi"/>
        </w:rPr>
        <w:t xml:space="preserve"> adjacentes possuem bases de dados de LSA (LSDB) iguais</w:t>
      </w:r>
      <w:r w:rsidRPr="006C4772">
        <w:rPr>
          <w:rFonts w:cstheme="minorHAnsi"/>
        </w:rPr>
        <w:t xml:space="preserve"> </w:t>
      </w:r>
      <w:r w:rsidRPr="006C4772">
        <w:rPr>
          <w:rFonts w:cstheme="minorHAnsi"/>
          <w:b/>
          <w:vanish/>
          <w:color w:val="FF0000"/>
        </w:rPr>
        <w:t>#</w:t>
      </w:r>
    </w:p>
    <w:p w:rsidR="003A3BFC" w:rsidRPr="005A2591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Nenhuma das outras está correta</w:t>
      </w:r>
    </w:p>
    <w:p w:rsidR="003A3BFC" w:rsidRPr="006C4772" w:rsidRDefault="003A3BFC" w:rsidP="003A3BFC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6C4772">
        <w:rPr>
          <w:rFonts w:cstheme="minorHAnsi"/>
        </w:rPr>
        <w:t xml:space="preserve">O algoritmo de </w:t>
      </w:r>
      <w:proofErr w:type="spellStart"/>
      <w:r w:rsidRPr="006C4772">
        <w:rPr>
          <w:rFonts w:cstheme="minorHAnsi"/>
        </w:rPr>
        <w:t>Dijsktra</w:t>
      </w:r>
      <w:proofErr w:type="spellEnd"/>
      <w:r w:rsidRPr="006C4772">
        <w:rPr>
          <w:rFonts w:cstheme="minorHAnsi"/>
        </w:rPr>
        <w:t xml:space="preserve"> utiliza para o cálculo dos caminhos mais curtos: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r w:rsidRPr="006C4772">
        <w:rPr>
          <w:rFonts w:cstheme="minorHAnsi"/>
          <w:i/>
        </w:rPr>
        <w:t>router-LSA</w:t>
      </w:r>
      <w:r w:rsidRPr="006C4772">
        <w:rPr>
          <w:rFonts w:cstheme="minorHAnsi"/>
        </w:rPr>
        <w:t xml:space="preserve"> (tipo 1) </w:t>
      </w:r>
      <w:r w:rsidRPr="006C4772">
        <w:rPr>
          <w:rFonts w:cstheme="minorHAnsi"/>
          <w:b/>
          <w:vanish/>
          <w:color w:val="FF0000"/>
        </w:rPr>
        <w:t>#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r w:rsidRPr="006C4772">
        <w:rPr>
          <w:rFonts w:cstheme="minorHAnsi"/>
          <w:i/>
        </w:rPr>
        <w:t>network-LSA</w:t>
      </w:r>
      <w:r w:rsidRPr="006C4772">
        <w:rPr>
          <w:rFonts w:cstheme="minorHAnsi"/>
        </w:rPr>
        <w:t xml:space="preserve"> (tipo 2) </w:t>
      </w:r>
      <w:r w:rsidRPr="006C4772">
        <w:rPr>
          <w:rFonts w:cstheme="minorHAnsi"/>
          <w:b/>
          <w:vanish/>
          <w:color w:val="FF0000"/>
        </w:rPr>
        <w:t>#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  <w:i/>
        </w:rPr>
        <w:t>-LSA</w:t>
      </w:r>
      <w:r w:rsidRPr="006C4772">
        <w:rPr>
          <w:rFonts w:cstheme="minorHAnsi"/>
        </w:rPr>
        <w:t>, (tipo 3)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  <w:i/>
        </w:rPr>
        <w:t>-LSA</w:t>
      </w:r>
      <w:r w:rsidRPr="006C4772">
        <w:rPr>
          <w:rFonts w:cstheme="minorHAnsi"/>
        </w:rPr>
        <w:t xml:space="preserve"> (tipo 4)</w:t>
      </w:r>
    </w:p>
    <w:p w:rsidR="003A3BFC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C4772">
        <w:rPr>
          <w:rFonts w:cstheme="minorHAnsi"/>
        </w:rPr>
        <w:t xml:space="preserve">Os </w:t>
      </w:r>
      <w:r w:rsidRPr="006C4772">
        <w:rPr>
          <w:rFonts w:cstheme="minorHAnsi"/>
          <w:i/>
        </w:rPr>
        <w:t>AS-</w:t>
      </w: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  <w:i/>
        </w:rPr>
        <w:t>-LSA</w:t>
      </w:r>
      <w:r>
        <w:rPr>
          <w:rFonts w:cstheme="minorHAnsi"/>
        </w:rPr>
        <w:t xml:space="preserve"> (tipo 5)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 LSA tipo 7</w:t>
      </w:r>
    </w:p>
    <w:p w:rsidR="003A3BFC" w:rsidRPr="006C4772" w:rsidRDefault="003A3BFC" w:rsidP="003A3BFC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6C4772">
        <w:rPr>
          <w:rFonts w:cstheme="minorHAnsi"/>
        </w:rPr>
        <w:t xml:space="preserve">O </w:t>
      </w:r>
      <w:proofErr w:type="spellStart"/>
      <w:r w:rsidRPr="006D0248">
        <w:rPr>
          <w:rFonts w:cstheme="minorHAnsi"/>
          <w:i/>
        </w:rPr>
        <w:t>Area</w:t>
      </w:r>
      <w:proofErr w:type="spellEnd"/>
      <w:r w:rsidRPr="006D0248">
        <w:rPr>
          <w:rFonts w:cstheme="minorHAnsi"/>
          <w:i/>
        </w:rPr>
        <w:t xml:space="preserve"> </w:t>
      </w:r>
      <w:proofErr w:type="spellStart"/>
      <w:r w:rsidRPr="006D0248">
        <w:rPr>
          <w:rFonts w:cstheme="minorHAnsi"/>
          <w:i/>
        </w:rPr>
        <w:t>Border</w:t>
      </w:r>
      <w:proofErr w:type="spellEnd"/>
      <w:r w:rsidRPr="006D0248">
        <w:rPr>
          <w:rFonts w:cstheme="minorHAnsi"/>
          <w:i/>
        </w:rPr>
        <w:t xml:space="preserve"> Router</w:t>
      </w:r>
      <w:r w:rsidRPr="006C4772">
        <w:rPr>
          <w:rFonts w:cstheme="minorHAnsi"/>
        </w:rPr>
        <w:t xml:space="preserve"> duma área </w:t>
      </w:r>
      <w:proofErr w:type="spellStart"/>
      <w:r w:rsidRPr="006D0248">
        <w:rPr>
          <w:rFonts w:cstheme="minorHAnsi"/>
          <w:i/>
        </w:rPr>
        <w:t>stub</w:t>
      </w:r>
      <w:proofErr w:type="spellEnd"/>
      <w:r w:rsidRPr="006C4772">
        <w:rPr>
          <w:rFonts w:cstheme="minorHAnsi"/>
        </w:rPr>
        <w:t xml:space="preserve"> envia: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</w:rPr>
        <w:t xml:space="preserve"> LSA (tipo 3) para a área 0 </w:t>
      </w:r>
      <w:r w:rsidRPr="006C4772">
        <w:rPr>
          <w:rFonts w:cstheme="minorHAnsi"/>
          <w:b/>
          <w:vanish/>
          <w:color w:val="FF0000"/>
        </w:rPr>
        <w:t>#</w:t>
      </w:r>
    </w:p>
    <w:p w:rsidR="003A3BFC" w:rsidRPr="006C4772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</w:rPr>
        <w:t xml:space="preserve"> LSA (tipo 3) para a área </w:t>
      </w:r>
      <w:proofErr w:type="spellStart"/>
      <w:r w:rsidRPr="006D0248">
        <w:rPr>
          <w:rFonts w:cstheme="minorHAnsi"/>
          <w:i/>
        </w:rPr>
        <w:t>stub</w:t>
      </w:r>
      <w:proofErr w:type="spellEnd"/>
      <w:r w:rsidRPr="006C4772">
        <w:rPr>
          <w:rFonts w:cstheme="minorHAnsi"/>
        </w:rPr>
        <w:t xml:space="preserve"> </w:t>
      </w:r>
      <w:r w:rsidRPr="006C4772">
        <w:rPr>
          <w:rFonts w:cstheme="minorHAnsi"/>
          <w:b/>
          <w:vanish/>
          <w:color w:val="FF0000"/>
        </w:rPr>
        <w:t>#</w:t>
      </w:r>
    </w:p>
    <w:p w:rsidR="003A3BFC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6C4772">
        <w:rPr>
          <w:rFonts w:cstheme="minorHAnsi"/>
          <w:i/>
        </w:rPr>
        <w:t>Summary</w:t>
      </w:r>
      <w:proofErr w:type="spellEnd"/>
      <w:r w:rsidRPr="006C4772">
        <w:rPr>
          <w:rFonts w:cstheme="minorHAnsi"/>
        </w:rPr>
        <w:t xml:space="preserve"> LSA (tipo 3) para a área 0 c</w:t>
      </w:r>
      <w:r>
        <w:rPr>
          <w:rFonts w:cstheme="minorHAnsi"/>
        </w:rPr>
        <w:t>om a rota por omissão (0.0.0.0)</w:t>
      </w:r>
    </w:p>
    <w:p w:rsidR="003A3BFC" w:rsidRPr="001556C3" w:rsidRDefault="00001269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LSA do tipo 4 para a área </w:t>
      </w:r>
      <w:proofErr w:type="spellStart"/>
      <w:r w:rsidRPr="00001269">
        <w:rPr>
          <w:rFonts w:cstheme="minorHAnsi"/>
          <w:i/>
        </w:rPr>
        <w:t>stub</w:t>
      </w:r>
      <w:proofErr w:type="spellEnd"/>
    </w:p>
    <w:p w:rsidR="0081135E" w:rsidRPr="00817C1E" w:rsidRDefault="0081135E" w:rsidP="00CF10F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O BGP corre sobre que protocolo</w:t>
      </w:r>
      <w:r w:rsidRPr="00817C1E">
        <w:rPr>
          <w:rFonts w:cstheme="minorHAnsi"/>
        </w:rPr>
        <w:t>:</w:t>
      </w:r>
    </w:p>
    <w:p w:rsidR="0081135E" w:rsidRPr="00511C03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>
        <w:rPr>
          <w:rFonts w:cstheme="minorHAnsi"/>
        </w:rPr>
        <w:t>Directamente</w:t>
      </w:r>
      <w:proofErr w:type="spellEnd"/>
      <w:r>
        <w:rPr>
          <w:rFonts w:cstheme="minorHAnsi"/>
        </w:rPr>
        <w:t xml:space="preserve"> sobre IP</w:t>
      </w:r>
    </w:p>
    <w:p w:rsidR="0081135E" w:rsidRPr="00817C1E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UDP</w:t>
      </w:r>
    </w:p>
    <w:p w:rsidR="0081135E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TCP</w:t>
      </w:r>
      <w:r w:rsidRPr="00817C1E">
        <w:rPr>
          <w:rFonts w:cstheme="minorHAnsi"/>
        </w:rPr>
        <w:t xml:space="preserve"> </w:t>
      </w:r>
      <w:r w:rsidRPr="00624ED7">
        <w:rPr>
          <w:rFonts w:cstheme="minorHAnsi"/>
          <w:vanish/>
          <w:color w:val="FF0000"/>
        </w:rPr>
        <w:t>#</w:t>
      </w:r>
    </w:p>
    <w:p w:rsidR="0081135E" w:rsidRPr="00817C1E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OSPF</w:t>
      </w:r>
    </w:p>
    <w:p w:rsidR="0081135E" w:rsidRDefault="0081135E" w:rsidP="003162A3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Considere o protocolo BGP:</w:t>
      </w:r>
    </w:p>
    <w:p w:rsidR="0081135E" w:rsidRPr="00B837A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B837AD">
        <w:t xml:space="preserve">O protocolo BGP usa algoritmos tipo </w:t>
      </w:r>
      <w:r w:rsidRPr="00B84E9A">
        <w:rPr>
          <w:i/>
        </w:rPr>
        <w:t>link-</w:t>
      </w:r>
      <w:proofErr w:type="spellStart"/>
      <w:r w:rsidRPr="00B84E9A">
        <w:rPr>
          <w:i/>
        </w:rPr>
        <w:t>state</w:t>
      </w:r>
      <w:proofErr w:type="spellEnd"/>
    </w:p>
    <w:p w:rsidR="000B34D3" w:rsidRPr="00B837AD" w:rsidRDefault="000B34D3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B837AD">
        <w:t>O BGP permite a todos aqueles que o usam conhecer ao pormenor as redes anunciadas</w:t>
      </w:r>
    </w:p>
    <w:p w:rsidR="0081135E" w:rsidRPr="00B837A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B837AD">
        <w:t xml:space="preserve">A métrica no BGP baseia-se no número de troços de rede que medeiam entre </w:t>
      </w:r>
      <w:proofErr w:type="gramStart"/>
      <w:r w:rsidRPr="00B84E9A">
        <w:rPr>
          <w:i/>
        </w:rPr>
        <w:t>routers</w:t>
      </w:r>
      <w:proofErr w:type="gramEnd"/>
      <w:r w:rsidRPr="00B837AD">
        <w:t xml:space="preserve"> BGP</w:t>
      </w:r>
    </w:p>
    <w:p w:rsidR="0081135E" w:rsidRPr="00B837A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</w:pPr>
      <w:r w:rsidRPr="00B837AD">
        <w:t xml:space="preserve">Todos os </w:t>
      </w:r>
      <w:proofErr w:type="gramStart"/>
      <w:r w:rsidRPr="00B84E9A">
        <w:rPr>
          <w:i/>
        </w:rPr>
        <w:t>routers</w:t>
      </w:r>
      <w:proofErr w:type="gramEnd"/>
      <w:r w:rsidRPr="00B837AD">
        <w:t xml:space="preserve"> de fronteira de um sistema autónomo comunicam entre si para troca de rotas externas usando BGP </w:t>
      </w:r>
      <w:r w:rsidRPr="00B837AD">
        <w:rPr>
          <w:vanish/>
          <w:color w:val="FF0000"/>
        </w:rPr>
        <w:t>#</w:t>
      </w:r>
    </w:p>
    <w:p w:rsidR="008B0896" w:rsidRPr="00871E8F" w:rsidRDefault="008B0896" w:rsidP="008B089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871E8F">
        <w:rPr>
          <w:rFonts w:cstheme="minorHAnsi"/>
        </w:rPr>
        <w:t>Qu</w:t>
      </w:r>
      <w:r>
        <w:rPr>
          <w:rFonts w:cstheme="minorHAnsi"/>
        </w:rPr>
        <w:t>ais os a</w:t>
      </w:r>
      <w:r w:rsidRPr="00871E8F">
        <w:rPr>
          <w:rFonts w:cstheme="minorHAnsi"/>
        </w:rPr>
        <w:t xml:space="preserve">tributos do BGP (manipulados em determinado AS) </w:t>
      </w:r>
      <w:r>
        <w:rPr>
          <w:rFonts w:cstheme="minorHAnsi"/>
        </w:rPr>
        <w:t xml:space="preserve">que </w:t>
      </w:r>
      <w:r w:rsidRPr="00871E8F">
        <w:rPr>
          <w:rFonts w:cstheme="minorHAnsi"/>
        </w:rPr>
        <w:t xml:space="preserve">podem influenciar o percurso do tráfego </w:t>
      </w:r>
      <w:r>
        <w:rPr>
          <w:rFonts w:cstheme="minorHAnsi"/>
        </w:rPr>
        <w:t xml:space="preserve">de entrada proveniente da Internet para o </w:t>
      </w:r>
      <w:proofErr w:type="gramStart"/>
      <w:r>
        <w:rPr>
          <w:rFonts w:cstheme="minorHAnsi"/>
        </w:rPr>
        <w:t>AS</w:t>
      </w:r>
      <w:proofErr w:type="gramEnd"/>
    </w:p>
    <w:p w:rsidR="008B0896" w:rsidRPr="00871E8F" w:rsidRDefault="008B0896" w:rsidP="008B089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1E8F">
        <w:rPr>
          <w:rFonts w:cstheme="minorHAnsi"/>
        </w:rPr>
        <w:t xml:space="preserve">MED </w:t>
      </w:r>
      <w:r w:rsidRPr="00871E8F">
        <w:rPr>
          <w:rFonts w:cstheme="minorHAnsi"/>
          <w:b/>
          <w:vanish/>
          <w:color w:val="FF0000"/>
        </w:rPr>
        <w:t>#</w:t>
      </w:r>
    </w:p>
    <w:p w:rsidR="008B0896" w:rsidRPr="00871E8F" w:rsidRDefault="008B0896" w:rsidP="008B089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1E8F">
        <w:rPr>
          <w:rFonts w:cstheme="minorHAnsi"/>
        </w:rPr>
        <w:t>WEIGHT</w:t>
      </w:r>
    </w:p>
    <w:p w:rsidR="000B34D3" w:rsidRPr="00871E8F" w:rsidRDefault="000B34D3" w:rsidP="000B34D3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1E8F">
        <w:rPr>
          <w:rFonts w:cstheme="minorHAnsi"/>
        </w:rPr>
        <w:t xml:space="preserve">AS_PATH </w:t>
      </w:r>
      <w:r w:rsidRPr="00871E8F">
        <w:rPr>
          <w:rFonts w:cstheme="minorHAnsi"/>
          <w:b/>
          <w:vanish/>
          <w:color w:val="FF0000"/>
        </w:rPr>
        <w:t>#</w:t>
      </w:r>
    </w:p>
    <w:p w:rsidR="008B0896" w:rsidRPr="00871E8F" w:rsidRDefault="008B0896" w:rsidP="008B089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1E8F">
        <w:rPr>
          <w:rFonts w:cstheme="minorHAnsi"/>
        </w:rPr>
        <w:t>LOCAL_PREFERENCE</w:t>
      </w:r>
    </w:p>
    <w:p w:rsidR="008B0896" w:rsidRPr="00871E8F" w:rsidRDefault="008B0896" w:rsidP="008B089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871E8F">
        <w:rPr>
          <w:rFonts w:cstheme="minorHAnsi"/>
        </w:rPr>
        <w:lastRenderedPageBreak/>
        <w:t xml:space="preserve">No BGP, em cenários </w:t>
      </w:r>
      <w:r>
        <w:rPr>
          <w:rFonts w:cstheme="minorHAnsi"/>
        </w:rPr>
        <w:t xml:space="preserve">de um AS </w:t>
      </w:r>
      <w:proofErr w:type="spellStart"/>
      <w:r w:rsidRPr="00871E8F">
        <w:rPr>
          <w:rFonts w:cstheme="minorHAnsi"/>
          <w:i/>
        </w:rPr>
        <w:t>multihomed</w:t>
      </w:r>
      <w:proofErr w:type="spellEnd"/>
      <w:r>
        <w:rPr>
          <w:rFonts w:cstheme="minorHAnsi"/>
        </w:rPr>
        <w:t xml:space="preserve"> e com </w:t>
      </w:r>
      <w:r w:rsidRPr="00871E8F">
        <w:rPr>
          <w:rFonts w:cstheme="minorHAnsi"/>
        </w:rPr>
        <w:t>conectividade</w:t>
      </w:r>
      <w:r>
        <w:rPr>
          <w:rFonts w:cstheme="minorHAnsi"/>
        </w:rPr>
        <w:t xml:space="preserve"> para múltiplos outros </w:t>
      </w:r>
      <w:proofErr w:type="gramStart"/>
      <w:r w:rsidRPr="00871E8F">
        <w:rPr>
          <w:rFonts w:cstheme="minorHAnsi"/>
        </w:rPr>
        <w:t>AS</w:t>
      </w:r>
      <w:proofErr w:type="gramEnd"/>
    </w:p>
    <w:p w:rsidR="00B84E9A" w:rsidRPr="00871E8F" w:rsidRDefault="00B84E9A" w:rsidP="00B84E9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1E8F">
        <w:rPr>
          <w:rFonts w:cstheme="minorHAnsi"/>
        </w:rPr>
        <w:t xml:space="preserve">O atributo </w:t>
      </w:r>
      <w:proofErr w:type="spellStart"/>
      <w:r w:rsidRPr="008B0896">
        <w:rPr>
          <w:rFonts w:cstheme="minorHAnsi"/>
          <w:i/>
        </w:rPr>
        <w:t>origin</w:t>
      </w:r>
      <w:proofErr w:type="spellEnd"/>
      <w:r w:rsidRPr="00871E8F">
        <w:rPr>
          <w:rFonts w:cstheme="minorHAnsi"/>
        </w:rPr>
        <w:t xml:space="preserve"> indica a métrica</w:t>
      </w:r>
      <w:r>
        <w:rPr>
          <w:rFonts w:cstheme="minorHAnsi"/>
        </w:rPr>
        <w:t xml:space="preserve"> inje</w:t>
      </w:r>
      <w:r w:rsidRPr="00871E8F">
        <w:rPr>
          <w:rFonts w:cstheme="minorHAnsi"/>
        </w:rPr>
        <w:t>tada no AS que originou determinada rota</w:t>
      </w:r>
    </w:p>
    <w:p w:rsidR="008B0896" w:rsidRPr="00871E8F" w:rsidRDefault="008B0896" w:rsidP="008B089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1E8F">
        <w:rPr>
          <w:rFonts w:cstheme="minorHAnsi"/>
        </w:rPr>
        <w:t>O MED atribuído às rotas recebidas pelo AS influencia o percurso do tráfego da restante Internet para este</w:t>
      </w:r>
    </w:p>
    <w:p w:rsidR="00B84E9A" w:rsidRPr="00871E8F" w:rsidRDefault="00B84E9A" w:rsidP="00B84E9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1E8F">
        <w:rPr>
          <w:rFonts w:cstheme="minorHAnsi"/>
        </w:rPr>
        <w:t>É possível que propositadamente determinado tráfego não siga o caminh</w:t>
      </w:r>
      <w:r>
        <w:rPr>
          <w:rFonts w:cstheme="minorHAnsi"/>
        </w:rPr>
        <w:t>o aparentemente ó</w:t>
      </w:r>
      <w:r w:rsidRPr="00871E8F">
        <w:rPr>
          <w:rFonts w:cstheme="minorHAnsi"/>
        </w:rPr>
        <w:t xml:space="preserve">timo para determinados destinos </w:t>
      </w:r>
      <w:r w:rsidRPr="00871E8F">
        <w:rPr>
          <w:rFonts w:cstheme="minorHAnsi"/>
          <w:b/>
          <w:vanish/>
          <w:color w:val="FF0000"/>
        </w:rPr>
        <w:t>#</w:t>
      </w:r>
    </w:p>
    <w:p w:rsidR="008B0896" w:rsidRPr="00871E8F" w:rsidRDefault="008B0896" w:rsidP="008B089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71E8F">
        <w:rPr>
          <w:rFonts w:cstheme="minorHAnsi"/>
        </w:rPr>
        <w:t xml:space="preserve">Analisando o atributo </w:t>
      </w:r>
      <w:proofErr w:type="spellStart"/>
      <w:r w:rsidRPr="00871E8F">
        <w:rPr>
          <w:rFonts w:cstheme="minorHAnsi"/>
        </w:rPr>
        <w:t>Community</w:t>
      </w:r>
      <w:proofErr w:type="spellEnd"/>
      <w:r w:rsidRPr="00871E8F">
        <w:rPr>
          <w:rFonts w:cstheme="minorHAnsi"/>
        </w:rPr>
        <w:t xml:space="preserve"> de determinada rota, conseguem-se identificar os sistemas autónomos que existem entre o AS e a rede destino</w:t>
      </w:r>
    </w:p>
    <w:p w:rsidR="008B0896" w:rsidRPr="0042433A" w:rsidRDefault="008B0896" w:rsidP="008B089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42433A">
        <w:rPr>
          <w:rFonts w:cstheme="minorHAnsi"/>
        </w:rPr>
        <w:t xml:space="preserve">Para que serve o </w:t>
      </w:r>
      <w:proofErr w:type="spellStart"/>
      <w:r w:rsidRPr="008B0896">
        <w:rPr>
          <w:rFonts w:cstheme="minorHAnsi"/>
          <w:i/>
        </w:rPr>
        <w:t>prepending</w:t>
      </w:r>
      <w:proofErr w:type="spellEnd"/>
      <w:r w:rsidRPr="0042433A">
        <w:rPr>
          <w:rFonts w:cstheme="minorHAnsi"/>
        </w:rPr>
        <w:t xml:space="preserve"> no BGP?</w:t>
      </w:r>
    </w:p>
    <w:p w:rsidR="008B0896" w:rsidRPr="0042433A" w:rsidRDefault="008B0896" w:rsidP="008B089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42433A">
        <w:rPr>
          <w:rFonts w:cstheme="minorHAnsi"/>
        </w:rPr>
        <w:t>Serve para juntar a informação do protocolo original da rota ao anúncio BGP</w:t>
      </w:r>
    </w:p>
    <w:p w:rsidR="00B84E9A" w:rsidRDefault="00B84E9A" w:rsidP="00B84E9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42433A">
        <w:rPr>
          <w:rFonts w:cstheme="minorHAnsi"/>
        </w:rPr>
        <w:t xml:space="preserve">Permite calcular qual o melhor caminho a partir de uma rede exterior para dentro do </w:t>
      </w:r>
      <w:proofErr w:type="gramStart"/>
      <w:r w:rsidRPr="0042433A">
        <w:rPr>
          <w:rFonts w:cstheme="minorHAnsi"/>
        </w:rPr>
        <w:t>AS</w:t>
      </w:r>
      <w:proofErr w:type="gramEnd"/>
    </w:p>
    <w:p w:rsidR="00B84E9A" w:rsidRPr="0042433A" w:rsidRDefault="00B84E9A" w:rsidP="00B84E9A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42433A">
        <w:rPr>
          <w:rFonts w:cstheme="minorHAnsi"/>
        </w:rPr>
        <w:t xml:space="preserve">Serve para </w:t>
      </w:r>
      <w:r>
        <w:rPr>
          <w:rFonts w:cstheme="minorHAnsi"/>
        </w:rPr>
        <w:t xml:space="preserve">que através do </w:t>
      </w:r>
      <w:r w:rsidRPr="0042433A">
        <w:rPr>
          <w:rFonts w:cstheme="minorHAnsi"/>
        </w:rPr>
        <w:t xml:space="preserve">AS_PATH </w:t>
      </w:r>
      <w:r>
        <w:rPr>
          <w:rFonts w:cstheme="minorHAnsi"/>
        </w:rPr>
        <w:t>um AS tente influenciar a rota d</w:t>
      </w:r>
      <w:r w:rsidRPr="0042433A">
        <w:rPr>
          <w:rFonts w:cstheme="minorHAnsi"/>
        </w:rPr>
        <w:t xml:space="preserve">o tráfego de entrada </w:t>
      </w:r>
      <w:r>
        <w:rPr>
          <w:rFonts w:cstheme="minorHAnsi"/>
        </w:rPr>
        <w:t xml:space="preserve">nele </w:t>
      </w:r>
      <w:r w:rsidRPr="003629C8">
        <w:rPr>
          <w:rFonts w:cstheme="minorHAnsi"/>
          <w:vanish/>
          <w:color w:val="FF0000"/>
        </w:rPr>
        <w:t>#</w:t>
      </w:r>
    </w:p>
    <w:p w:rsidR="008B0896" w:rsidRPr="0042433A" w:rsidRDefault="008B0896" w:rsidP="008B0896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42433A">
        <w:rPr>
          <w:rFonts w:cstheme="minorHAnsi"/>
        </w:rPr>
        <w:t xml:space="preserve">Serve para manipular o LOCAL_PREFERENCE para que exista um </w:t>
      </w:r>
      <w:proofErr w:type="gramStart"/>
      <w:r w:rsidRPr="00B84E9A">
        <w:rPr>
          <w:rFonts w:cstheme="minorHAnsi"/>
          <w:i/>
        </w:rPr>
        <w:t>router</w:t>
      </w:r>
      <w:proofErr w:type="gramEnd"/>
      <w:r w:rsidRPr="0042433A">
        <w:rPr>
          <w:rFonts w:cstheme="minorHAnsi"/>
        </w:rPr>
        <w:t xml:space="preserve"> preferido no caminho de entrada no AS</w:t>
      </w:r>
    </w:p>
    <w:p w:rsidR="008B0896" w:rsidRPr="0042433A" w:rsidRDefault="008B0896" w:rsidP="008B089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</w:rPr>
      </w:pPr>
      <w:r w:rsidRPr="0042433A">
        <w:rPr>
          <w:rFonts w:cstheme="minorHAnsi"/>
        </w:rPr>
        <w:t>Considere um cenário em que o AS100 recebe através do protocolo BGP as rotas 192.136.150.0/24 e 192.136.180.0/24 classificadas com COMMUNITY no-</w:t>
      </w:r>
      <w:proofErr w:type="spellStart"/>
      <w:r w:rsidRPr="0042433A">
        <w:rPr>
          <w:rFonts w:cstheme="minorHAnsi"/>
        </w:rPr>
        <w:t>export</w:t>
      </w:r>
      <w:proofErr w:type="spellEnd"/>
      <w:r w:rsidRPr="0042433A">
        <w:rPr>
          <w:rFonts w:cstheme="minorHAnsi"/>
        </w:rPr>
        <w:t xml:space="preserve"> e as rotas 192.136.190.0/24 e 192.136.0.0/16 classificadas com COMMUNITY Internet. Estas rotas foram enviadas pelo AS200 através de 2 caminhos alternativos. Indique para o </w:t>
      </w:r>
      <w:proofErr w:type="gramStart"/>
      <w:r w:rsidRPr="00B84E9A">
        <w:rPr>
          <w:rFonts w:cstheme="minorHAnsi"/>
          <w:i/>
        </w:rPr>
        <w:t>router</w:t>
      </w:r>
      <w:proofErr w:type="gramEnd"/>
      <w:r w:rsidRPr="0042433A">
        <w:rPr>
          <w:rFonts w:cstheme="minorHAnsi"/>
        </w:rPr>
        <w:t xml:space="preserve"> que recebeu as rotas:</w:t>
      </w:r>
    </w:p>
    <w:p w:rsidR="008B0896" w:rsidRPr="0042433A" w:rsidRDefault="008B0896" w:rsidP="008B0896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</w:rPr>
      </w:pPr>
      <w:r w:rsidRPr="0042433A">
        <w:rPr>
          <w:rFonts w:cstheme="minorHAnsi"/>
        </w:rPr>
        <w:t>Indique quantas destas rotas vai ter a sua tabela de encaminhamento _</w:t>
      </w:r>
      <w:r w:rsidR="003C7A61" w:rsidRPr="009F2165">
        <w:rPr>
          <w:rFonts w:cstheme="minorHAnsi"/>
          <w:vanish/>
          <w:color w:val="FF0000"/>
        </w:rPr>
        <w:t>4</w:t>
      </w:r>
      <w:r w:rsidRPr="0042433A">
        <w:rPr>
          <w:rFonts w:cstheme="minorHAnsi"/>
        </w:rPr>
        <w:t>__</w:t>
      </w:r>
    </w:p>
    <w:p w:rsidR="008B0896" w:rsidRPr="0042433A" w:rsidRDefault="008B0896" w:rsidP="008B0896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</w:rPr>
      </w:pPr>
      <w:r w:rsidRPr="0042433A">
        <w:rPr>
          <w:rFonts w:cstheme="minorHAnsi"/>
        </w:rPr>
        <w:t xml:space="preserve">Indique </w:t>
      </w:r>
      <w:proofErr w:type="gramStart"/>
      <w:r w:rsidRPr="0042433A">
        <w:rPr>
          <w:rFonts w:cstheme="minorHAnsi"/>
        </w:rPr>
        <w:t xml:space="preserve">quantas destas rotas este </w:t>
      </w:r>
      <w:r w:rsidRPr="00B84E9A">
        <w:rPr>
          <w:rFonts w:cstheme="minorHAnsi"/>
          <w:i/>
        </w:rPr>
        <w:t>router</w:t>
      </w:r>
      <w:r w:rsidRPr="0042433A">
        <w:rPr>
          <w:rFonts w:cstheme="minorHAnsi"/>
        </w:rPr>
        <w:t xml:space="preserve"> envia</w:t>
      </w:r>
      <w:proofErr w:type="gramEnd"/>
      <w:r w:rsidRPr="0042433A">
        <w:rPr>
          <w:rFonts w:cstheme="minorHAnsi"/>
        </w:rPr>
        <w:t xml:space="preserve"> para outro qualquer AS _</w:t>
      </w:r>
      <w:r w:rsidR="003C7A61" w:rsidRPr="009F2165">
        <w:rPr>
          <w:rFonts w:cstheme="minorHAnsi"/>
          <w:vanish/>
          <w:color w:val="FF0000"/>
        </w:rPr>
        <w:t>2</w:t>
      </w:r>
      <w:r w:rsidRPr="0042433A">
        <w:rPr>
          <w:rFonts w:cstheme="minorHAnsi"/>
        </w:rPr>
        <w:t>__</w:t>
      </w:r>
    </w:p>
    <w:p w:rsidR="00952BCF" w:rsidRDefault="00952BCF">
      <w:pPr>
        <w:rPr>
          <w:rFonts w:ascii="Arial" w:hAnsi="Arial" w:cs="Arial"/>
          <w:sz w:val="18"/>
          <w:szCs w:val="18"/>
        </w:rPr>
      </w:pPr>
    </w:p>
    <w:sectPr w:rsidR="00952BCF" w:rsidSect="00FA41B7">
      <w:headerReference w:type="default" r:id="rId15"/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0A1" w:rsidRDefault="004460A1" w:rsidP="0026596D">
      <w:pPr>
        <w:spacing w:after="0" w:line="240" w:lineRule="auto"/>
      </w:pPr>
      <w:r>
        <w:separator/>
      </w:r>
    </w:p>
  </w:endnote>
  <w:endnote w:type="continuationSeparator" w:id="0">
    <w:p w:rsidR="004460A1" w:rsidRDefault="004460A1" w:rsidP="0026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27"/>
      <w:docPartObj>
        <w:docPartGallery w:val="Page Numbers (Bottom of Page)"/>
        <w:docPartUnique/>
      </w:docPartObj>
    </w:sdtPr>
    <w:sdtContent>
      <w:p w:rsidR="00F17284" w:rsidRDefault="00F172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4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284" w:rsidRDefault="00F17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0A1" w:rsidRDefault="004460A1" w:rsidP="0026596D">
      <w:pPr>
        <w:spacing w:after="0" w:line="240" w:lineRule="auto"/>
      </w:pPr>
      <w:r>
        <w:separator/>
      </w:r>
    </w:p>
  </w:footnote>
  <w:footnote w:type="continuationSeparator" w:id="0">
    <w:p w:rsidR="004460A1" w:rsidRDefault="004460A1" w:rsidP="0026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0682"/>
    </w:tblGrid>
    <w:tr w:rsidR="00F17284" w:rsidRPr="0031069A" w:rsidTr="00DE69A4">
      <w:tc>
        <w:tcPr>
          <w:tcW w:w="10682" w:type="dxa"/>
        </w:tcPr>
        <w:p w:rsidR="00F17284" w:rsidRPr="007755A8" w:rsidRDefault="00F17284" w:rsidP="004B3DCA">
          <w:pPr>
            <w:spacing w:after="0" w:line="360" w:lineRule="auto"/>
          </w:pPr>
          <w:r w:rsidRPr="007755A8">
            <w:t>Nome</w:t>
          </w:r>
          <w:proofErr w:type="gramStart"/>
          <w:r w:rsidRPr="007755A8">
            <w:t>:__________________________________________________ ;</w:t>
          </w:r>
          <w:proofErr w:type="gramEnd"/>
          <w:r w:rsidRPr="007755A8">
            <w:t xml:space="preserve"> Nº de aluno:____________</w:t>
          </w:r>
          <w:r>
            <w:t xml:space="preserve">; </w:t>
          </w:r>
          <w:r w:rsidRPr="007755A8">
            <w:rPr>
              <w:rFonts w:ascii="Calibri" w:eastAsia="Calibri" w:hAnsi="Calibri" w:cs="Times New Roman"/>
            </w:rPr>
            <w:t>Turma</w:t>
          </w:r>
          <w:proofErr w:type="gramStart"/>
          <w:r w:rsidRPr="007755A8">
            <w:rPr>
              <w:rFonts w:ascii="Calibri" w:eastAsia="Calibri" w:hAnsi="Calibri" w:cs="Times New Roman"/>
            </w:rPr>
            <w:t>:</w:t>
          </w:r>
          <w:r>
            <w:rPr>
              <w:rFonts w:ascii="Calibri" w:eastAsia="Calibri" w:hAnsi="Calibri" w:cs="Times New Roman"/>
            </w:rPr>
            <w:t xml:space="preserve">  </w:t>
          </w:r>
          <w:r w:rsidRPr="007755A8">
            <w:t>______</w:t>
          </w:r>
          <w:r w:rsidRPr="007755A8">
            <w:rPr>
              <w:rFonts w:ascii="Calibri" w:eastAsia="Calibri" w:hAnsi="Calibri" w:cs="Times New Roman"/>
            </w:rPr>
            <w:t>_</w:t>
          </w:r>
          <w:proofErr w:type="gramEnd"/>
          <w:r w:rsidRPr="007755A8">
            <w:rPr>
              <w:rFonts w:ascii="Calibri" w:eastAsia="Calibri" w:hAnsi="Calibri" w:cs="Times New Roman"/>
            </w:rPr>
            <w:t xml:space="preserve"> </w:t>
          </w:r>
          <w:r w:rsidRPr="007755A8">
            <w:t>;</w:t>
          </w:r>
        </w:p>
        <w:p w:rsidR="00F17284" w:rsidRPr="0031069A" w:rsidRDefault="00F17284" w:rsidP="00A10057">
          <w:pPr>
            <w:tabs>
              <w:tab w:val="left" w:pos="6804"/>
            </w:tabs>
            <w:spacing w:after="0" w:line="360" w:lineRule="auto"/>
            <w:rPr>
              <w:rFonts w:cstheme="minorHAnsi"/>
            </w:rPr>
          </w:pPr>
          <w:r w:rsidRPr="007755A8">
            <w:rPr>
              <w:rFonts w:ascii="Calibri" w:eastAsia="Calibri" w:hAnsi="Calibri" w:cs="Times New Roman"/>
            </w:rPr>
            <w:t>Curso</w:t>
          </w:r>
          <w:proofErr w:type="gramStart"/>
          <w:r w:rsidRPr="007755A8">
            <w:rPr>
              <w:rFonts w:ascii="Calibri" w:eastAsia="Calibri" w:hAnsi="Calibri" w:cs="Times New Roman"/>
            </w:rPr>
            <w:t>:</w:t>
          </w:r>
          <w:r w:rsidRPr="007755A8">
            <w:t xml:space="preserve"> </w:t>
          </w:r>
          <w:r w:rsidRPr="00B30146">
            <w:rPr>
              <w:rFonts w:cstheme="minorHAnsi"/>
            </w:rPr>
            <w:t xml:space="preserve"> LEIC</w:t>
          </w:r>
          <w:proofErr w:type="gramEnd"/>
          <w:r w:rsidRPr="00B30146">
            <w:rPr>
              <w:rFonts w:cstheme="minorHAnsi"/>
            </w:rPr>
            <w:t xml:space="preserve"> </w:t>
          </w:r>
          <w:r w:rsidRPr="00B30146">
            <w:rPr>
              <w:rFonts w:cstheme="minorHAnsi"/>
            </w:rPr>
            <w:sym w:font="Wingdings" w:char="00A8"/>
          </w:r>
          <w:r w:rsidRPr="00B30146">
            <w:rPr>
              <w:rFonts w:cstheme="minorHAnsi"/>
            </w:rPr>
            <w:t xml:space="preserve"> LEETC </w:t>
          </w:r>
          <w:r w:rsidRPr="00B30146">
            <w:rPr>
              <w:rFonts w:cstheme="minorHAnsi"/>
            </w:rPr>
            <w:sym w:font="Wingdings" w:char="00A8"/>
          </w:r>
          <w:r w:rsidRPr="00B30146">
            <w:rPr>
              <w:rFonts w:cstheme="minorHAnsi"/>
            </w:rPr>
            <w:t xml:space="preserve"> LERCM </w:t>
          </w:r>
          <w:r w:rsidRPr="00B30146">
            <w:rPr>
              <w:rFonts w:cstheme="minorHAnsi"/>
            </w:rPr>
            <w:sym w:font="Wingdings" w:char="00A8"/>
          </w:r>
          <w:r w:rsidRPr="00B30146">
            <w:rPr>
              <w:rFonts w:cstheme="minorHAnsi"/>
            </w:rPr>
            <w:t xml:space="preserve"> MEET </w:t>
          </w:r>
          <w:r w:rsidRPr="00B30146">
            <w:rPr>
              <w:rFonts w:cstheme="minorHAnsi"/>
            </w:rPr>
            <w:sym w:font="Wingdings" w:char="00A8"/>
          </w:r>
          <w:r w:rsidRPr="00B30146">
            <w:rPr>
              <w:rFonts w:cstheme="minorHAnsi"/>
            </w:rPr>
            <w:t xml:space="preserve"> MEIC </w:t>
          </w:r>
          <w:r w:rsidRPr="00B30146">
            <w:rPr>
              <w:rFonts w:cstheme="minorHAnsi"/>
            </w:rPr>
            <w:sym w:font="Wingdings" w:char="00A8"/>
          </w:r>
          <w:r w:rsidRPr="00B30146">
            <w:rPr>
              <w:rFonts w:cstheme="minorHAnsi"/>
            </w:rPr>
            <w:t xml:space="preserve"> MERCM </w:t>
          </w:r>
          <w:r w:rsidRPr="00B30146">
            <w:rPr>
              <w:rFonts w:cstheme="minorHAnsi"/>
            </w:rPr>
            <w:sym w:font="Wingdings" w:char="00A8"/>
          </w:r>
          <w:r w:rsidRPr="007755A8">
            <w:rPr>
              <w:rFonts w:ascii="Calibri" w:eastAsia="Calibri" w:hAnsi="Calibri" w:cs="Times New Roman"/>
            </w:rPr>
            <w:t xml:space="preserve"> </w:t>
          </w:r>
          <w:r>
            <w:rPr>
              <w:rFonts w:ascii="Calibri" w:eastAsia="Calibri" w:hAnsi="Calibri" w:cs="Times New Roman"/>
            </w:rPr>
            <w:tab/>
          </w:r>
          <w:r w:rsidRPr="007755A8">
            <w:rPr>
              <w:rFonts w:ascii="Calibri" w:eastAsia="Calibri" w:hAnsi="Calibri" w:cs="Times New Roman"/>
            </w:rPr>
            <w:t xml:space="preserve">Docente: </w:t>
          </w:r>
          <w:r>
            <w:rPr>
              <w:rFonts w:ascii="Calibri" w:eastAsia="Calibri" w:hAnsi="Calibri" w:cs="Times New Roman"/>
            </w:rPr>
            <w:t xml:space="preserve">PA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  <w:r>
            <w:rPr>
              <w:rFonts w:ascii="Calibri" w:eastAsia="Calibri" w:hAnsi="Calibri" w:cs="Times New Roman"/>
            </w:rPr>
            <w:t xml:space="preserve">, </w:t>
          </w:r>
          <w:r>
            <w:t>PR</w:t>
          </w:r>
          <w:r>
            <w:rPr>
              <w:rFonts w:ascii="Calibri" w:eastAsia="Calibri" w:hAnsi="Calibri" w:cs="Times New Roman"/>
            </w:rPr>
            <w:t xml:space="preserve">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  <w:r>
            <w:rPr>
              <w:rFonts w:ascii="Calibri" w:eastAsia="Calibri" w:hAnsi="Calibri" w:cs="Times New Roman"/>
            </w:rPr>
            <w:t xml:space="preserve">, </w:t>
          </w:r>
          <w:r w:rsidRPr="007755A8">
            <w:t>V</w:t>
          </w:r>
          <w:r w:rsidRPr="007755A8">
            <w:rPr>
              <w:rFonts w:ascii="Calibri" w:eastAsia="Calibri" w:hAnsi="Calibri" w:cs="Times New Roman"/>
            </w:rPr>
            <w:t xml:space="preserve">A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</w:p>
      </w:tc>
    </w:tr>
  </w:tbl>
  <w:p w:rsidR="00F17284" w:rsidRPr="00EC5579" w:rsidRDefault="00F17284" w:rsidP="004B3D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2C7"/>
    <w:multiLevelType w:val="hybridMultilevel"/>
    <w:tmpl w:val="5F7459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FD7099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575574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">
    <w:nsid w:val="129E627F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">
    <w:nsid w:val="142F01FE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E7732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>
    <w:nsid w:val="17152678"/>
    <w:multiLevelType w:val="hybridMultilevel"/>
    <w:tmpl w:val="C9684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384760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>
    <w:nsid w:val="19F4530A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0">
    <w:nsid w:val="1AC65CF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CAE0019"/>
    <w:multiLevelType w:val="hybridMultilevel"/>
    <w:tmpl w:val="2E609230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1F2342B8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3">
    <w:nsid w:val="21742A53"/>
    <w:multiLevelType w:val="hybridMultilevel"/>
    <w:tmpl w:val="BD0281C2"/>
    <w:lvl w:ilvl="0" w:tplc="1070E1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786783"/>
    <w:multiLevelType w:val="hybridMultilevel"/>
    <w:tmpl w:val="8D92B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E6C7C"/>
    <w:multiLevelType w:val="hybridMultilevel"/>
    <w:tmpl w:val="5088E932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AD20DF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1C45D7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8">
    <w:nsid w:val="2EDE32B9"/>
    <w:multiLevelType w:val="hybridMultilevel"/>
    <w:tmpl w:val="24FA1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D3718"/>
    <w:multiLevelType w:val="hybridMultilevel"/>
    <w:tmpl w:val="9B00E928"/>
    <w:lvl w:ilvl="0" w:tplc="DA466942">
      <w:start w:val="1"/>
      <w:numFmt w:val="bullet"/>
      <w:pStyle w:val="StylePerguntaVerdana9p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0">
    <w:nsid w:val="3E4C3178"/>
    <w:multiLevelType w:val="hybridMultilevel"/>
    <w:tmpl w:val="14DA5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1A0A9D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2">
    <w:nsid w:val="3FDB70A1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3">
    <w:nsid w:val="42B601C2"/>
    <w:multiLevelType w:val="hybridMultilevel"/>
    <w:tmpl w:val="621E8A30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47F24F8D"/>
    <w:multiLevelType w:val="multilevel"/>
    <w:tmpl w:val="E60CE504"/>
    <w:lvl w:ilvl="0">
      <w:start w:val="1"/>
      <w:numFmt w:val="decimal"/>
      <w:pStyle w:val="Pergunta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429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9730090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6">
    <w:nsid w:val="4C21638E"/>
    <w:multiLevelType w:val="hybridMultilevel"/>
    <w:tmpl w:val="2B56D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1B4993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8">
    <w:nsid w:val="5046535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9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7551A5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2">
    <w:nsid w:val="62FE72AB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3">
    <w:nsid w:val="656F314E"/>
    <w:multiLevelType w:val="hybridMultilevel"/>
    <w:tmpl w:val="0498B08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A8E10F3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5">
    <w:nsid w:val="70BC30BA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6">
    <w:nsid w:val="723524A6"/>
    <w:multiLevelType w:val="hybridMultilevel"/>
    <w:tmpl w:val="56BC0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E1EFC"/>
    <w:multiLevelType w:val="hybridMultilevel"/>
    <w:tmpl w:val="BEF8A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55694"/>
    <w:multiLevelType w:val="hybridMultilevel"/>
    <w:tmpl w:val="6582B294"/>
    <w:lvl w:ilvl="0" w:tplc="8A5C65AE">
      <w:start w:val="1"/>
      <w:numFmt w:val="none"/>
      <w:lvlText w:val="ٱ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i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6D080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30"/>
  </w:num>
  <w:num w:numId="4">
    <w:abstractNumId w:val="29"/>
  </w:num>
  <w:num w:numId="5">
    <w:abstractNumId w:val="16"/>
  </w:num>
  <w:num w:numId="6">
    <w:abstractNumId w:val="1"/>
  </w:num>
  <w:num w:numId="7">
    <w:abstractNumId w:val="4"/>
  </w:num>
  <w:num w:numId="8">
    <w:abstractNumId w:val="12"/>
  </w:num>
  <w:num w:numId="9">
    <w:abstractNumId w:val="25"/>
  </w:num>
  <w:num w:numId="10">
    <w:abstractNumId w:val="21"/>
  </w:num>
  <w:num w:numId="11">
    <w:abstractNumId w:val="28"/>
  </w:num>
  <w:num w:numId="12">
    <w:abstractNumId w:val="9"/>
  </w:num>
  <w:num w:numId="13">
    <w:abstractNumId w:val="35"/>
  </w:num>
  <w:num w:numId="14">
    <w:abstractNumId w:val="3"/>
  </w:num>
  <w:num w:numId="15">
    <w:abstractNumId w:val="39"/>
  </w:num>
  <w:num w:numId="16">
    <w:abstractNumId w:val="31"/>
  </w:num>
  <w:num w:numId="17">
    <w:abstractNumId w:val="34"/>
  </w:num>
  <w:num w:numId="18">
    <w:abstractNumId w:val="32"/>
  </w:num>
  <w:num w:numId="19">
    <w:abstractNumId w:val="27"/>
  </w:num>
  <w:num w:numId="20">
    <w:abstractNumId w:val="22"/>
  </w:num>
  <w:num w:numId="21">
    <w:abstractNumId w:val="17"/>
  </w:num>
  <w:num w:numId="22">
    <w:abstractNumId w:val="5"/>
  </w:num>
  <w:num w:numId="23">
    <w:abstractNumId w:val="2"/>
  </w:num>
  <w:num w:numId="24">
    <w:abstractNumId w:val="8"/>
  </w:num>
  <w:num w:numId="25">
    <w:abstractNumId w:val="20"/>
  </w:num>
  <w:num w:numId="26">
    <w:abstractNumId w:val="26"/>
  </w:num>
  <w:num w:numId="27">
    <w:abstractNumId w:val="18"/>
  </w:num>
  <w:num w:numId="28">
    <w:abstractNumId w:val="14"/>
  </w:num>
  <w:num w:numId="29">
    <w:abstractNumId w:val="37"/>
  </w:num>
  <w:num w:numId="30">
    <w:abstractNumId w:val="36"/>
  </w:num>
  <w:num w:numId="31">
    <w:abstractNumId w:val="6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0"/>
  </w:num>
  <w:num w:numId="36">
    <w:abstractNumId w:val="24"/>
  </w:num>
  <w:num w:numId="37">
    <w:abstractNumId w:val="15"/>
  </w:num>
  <w:num w:numId="38">
    <w:abstractNumId w:val="11"/>
  </w:num>
  <w:num w:numId="39">
    <w:abstractNumId w:val="23"/>
  </w:num>
  <w:num w:numId="40">
    <w:abstractNumId w:val="10"/>
  </w:num>
  <w:num w:numId="41">
    <w:abstractNumId w:val="38"/>
  </w:num>
  <w:num w:numId="42">
    <w:abstractNumId w:val="7"/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6D"/>
    <w:rsid w:val="000003FC"/>
    <w:rsid w:val="00001269"/>
    <w:rsid w:val="000042CE"/>
    <w:rsid w:val="00005D9D"/>
    <w:rsid w:val="00006027"/>
    <w:rsid w:val="00006473"/>
    <w:rsid w:val="00010EBE"/>
    <w:rsid w:val="00020874"/>
    <w:rsid w:val="000239FD"/>
    <w:rsid w:val="00037483"/>
    <w:rsid w:val="00037FEF"/>
    <w:rsid w:val="0004062A"/>
    <w:rsid w:val="0004097E"/>
    <w:rsid w:val="00041BB7"/>
    <w:rsid w:val="00045A17"/>
    <w:rsid w:val="00056B97"/>
    <w:rsid w:val="0006640B"/>
    <w:rsid w:val="00082E16"/>
    <w:rsid w:val="000842BE"/>
    <w:rsid w:val="000B34D3"/>
    <w:rsid w:val="000B5044"/>
    <w:rsid w:val="000C23C3"/>
    <w:rsid w:val="000C6611"/>
    <w:rsid w:val="000D415F"/>
    <w:rsid w:val="000E55F1"/>
    <w:rsid w:val="0010774D"/>
    <w:rsid w:val="001124CB"/>
    <w:rsid w:val="00127461"/>
    <w:rsid w:val="001557A1"/>
    <w:rsid w:val="00163AE9"/>
    <w:rsid w:val="00164DC0"/>
    <w:rsid w:val="0017114A"/>
    <w:rsid w:val="00175573"/>
    <w:rsid w:val="00177950"/>
    <w:rsid w:val="00194A09"/>
    <w:rsid w:val="001A35B3"/>
    <w:rsid w:val="001B358C"/>
    <w:rsid w:val="001B4FA1"/>
    <w:rsid w:val="001B7519"/>
    <w:rsid w:val="001C595A"/>
    <w:rsid w:val="001D6E6F"/>
    <w:rsid w:val="001E14A3"/>
    <w:rsid w:val="001E29F2"/>
    <w:rsid w:val="001E6B2C"/>
    <w:rsid w:val="001F1724"/>
    <w:rsid w:val="001F6734"/>
    <w:rsid w:val="001F7398"/>
    <w:rsid w:val="00225702"/>
    <w:rsid w:val="00251FB4"/>
    <w:rsid w:val="00254F38"/>
    <w:rsid w:val="00263F97"/>
    <w:rsid w:val="002640D0"/>
    <w:rsid w:val="0026596D"/>
    <w:rsid w:val="00292ED6"/>
    <w:rsid w:val="002969DD"/>
    <w:rsid w:val="002D7474"/>
    <w:rsid w:val="002E135B"/>
    <w:rsid w:val="002E1CBE"/>
    <w:rsid w:val="002E3BA3"/>
    <w:rsid w:val="002E4DD5"/>
    <w:rsid w:val="002F175B"/>
    <w:rsid w:val="002F1967"/>
    <w:rsid w:val="00300952"/>
    <w:rsid w:val="00305A99"/>
    <w:rsid w:val="00306440"/>
    <w:rsid w:val="003124BD"/>
    <w:rsid w:val="003162A3"/>
    <w:rsid w:val="00316A54"/>
    <w:rsid w:val="00322AD9"/>
    <w:rsid w:val="003237C5"/>
    <w:rsid w:val="0033002C"/>
    <w:rsid w:val="0033249F"/>
    <w:rsid w:val="00333D20"/>
    <w:rsid w:val="00334713"/>
    <w:rsid w:val="003629C8"/>
    <w:rsid w:val="00363525"/>
    <w:rsid w:val="00377FB1"/>
    <w:rsid w:val="0038172E"/>
    <w:rsid w:val="00387BCC"/>
    <w:rsid w:val="003A3BFC"/>
    <w:rsid w:val="003A3FEE"/>
    <w:rsid w:val="003A57A3"/>
    <w:rsid w:val="003A6917"/>
    <w:rsid w:val="003A7953"/>
    <w:rsid w:val="003B35E4"/>
    <w:rsid w:val="003B7FC2"/>
    <w:rsid w:val="003C7A61"/>
    <w:rsid w:val="003D3F13"/>
    <w:rsid w:val="003E1865"/>
    <w:rsid w:val="003E2025"/>
    <w:rsid w:val="003F6A81"/>
    <w:rsid w:val="003F7008"/>
    <w:rsid w:val="004169B6"/>
    <w:rsid w:val="00430668"/>
    <w:rsid w:val="004352CC"/>
    <w:rsid w:val="0044183E"/>
    <w:rsid w:val="004460A1"/>
    <w:rsid w:val="00453A40"/>
    <w:rsid w:val="004623DC"/>
    <w:rsid w:val="00463B5B"/>
    <w:rsid w:val="00466AC7"/>
    <w:rsid w:val="004717EF"/>
    <w:rsid w:val="00471F79"/>
    <w:rsid w:val="004776DD"/>
    <w:rsid w:val="004B3DCA"/>
    <w:rsid w:val="004B74EE"/>
    <w:rsid w:val="004C12AE"/>
    <w:rsid w:val="004C376E"/>
    <w:rsid w:val="004C796B"/>
    <w:rsid w:val="004D3959"/>
    <w:rsid w:val="004D67A1"/>
    <w:rsid w:val="004F0186"/>
    <w:rsid w:val="004F4388"/>
    <w:rsid w:val="00517E46"/>
    <w:rsid w:val="005227E0"/>
    <w:rsid w:val="005254EA"/>
    <w:rsid w:val="00526823"/>
    <w:rsid w:val="005333A5"/>
    <w:rsid w:val="00534FEA"/>
    <w:rsid w:val="005517D8"/>
    <w:rsid w:val="0055303E"/>
    <w:rsid w:val="005560FB"/>
    <w:rsid w:val="005573BB"/>
    <w:rsid w:val="00566CBF"/>
    <w:rsid w:val="00570AE8"/>
    <w:rsid w:val="00580F0A"/>
    <w:rsid w:val="00596E31"/>
    <w:rsid w:val="005A32BA"/>
    <w:rsid w:val="005A4843"/>
    <w:rsid w:val="005B2288"/>
    <w:rsid w:val="005C3C27"/>
    <w:rsid w:val="005C4578"/>
    <w:rsid w:val="005D0541"/>
    <w:rsid w:val="005D0E97"/>
    <w:rsid w:val="005D61AA"/>
    <w:rsid w:val="005D6772"/>
    <w:rsid w:val="005E0603"/>
    <w:rsid w:val="00601E14"/>
    <w:rsid w:val="00614DBB"/>
    <w:rsid w:val="006178A3"/>
    <w:rsid w:val="0061796A"/>
    <w:rsid w:val="00626958"/>
    <w:rsid w:val="0063179B"/>
    <w:rsid w:val="00631CAA"/>
    <w:rsid w:val="00634360"/>
    <w:rsid w:val="00642471"/>
    <w:rsid w:val="00642501"/>
    <w:rsid w:val="00660BC8"/>
    <w:rsid w:val="00661A6B"/>
    <w:rsid w:val="00671634"/>
    <w:rsid w:val="00684B98"/>
    <w:rsid w:val="006A2A87"/>
    <w:rsid w:val="006A4660"/>
    <w:rsid w:val="006B7EEC"/>
    <w:rsid w:val="006C3A25"/>
    <w:rsid w:val="006C4365"/>
    <w:rsid w:val="006E24C0"/>
    <w:rsid w:val="00700387"/>
    <w:rsid w:val="00707B15"/>
    <w:rsid w:val="00712B4F"/>
    <w:rsid w:val="007211F3"/>
    <w:rsid w:val="007301D9"/>
    <w:rsid w:val="007350D5"/>
    <w:rsid w:val="00741C91"/>
    <w:rsid w:val="00743EF2"/>
    <w:rsid w:val="00746F62"/>
    <w:rsid w:val="00747825"/>
    <w:rsid w:val="0075564F"/>
    <w:rsid w:val="00761476"/>
    <w:rsid w:val="00772F40"/>
    <w:rsid w:val="007732D2"/>
    <w:rsid w:val="00776F5F"/>
    <w:rsid w:val="0078495C"/>
    <w:rsid w:val="00787623"/>
    <w:rsid w:val="00791A80"/>
    <w:rsid w:val="007A2348"/>
    <w:rsid w:val="007A439C"/>
    <w:rsid w:val="007A4546"/>
    <w:rsid w:val="007B7BF0"/>
    <w:rsid w:val="007C31DA"/>
    <w:rsid w:val="007C3A2B"/>
    <w:rsid w:val="007C5C2B"/>
    <w:rsid w:val="007D2DD4"/>
    <w:rsid w:val="0081135E"/>
    <w:rsid w:val="00830540"/>
    <w:rsid w:val="00830EAC"/>
    <w:rsid w:val="0084354B"/>
    <w:rsid w:val="0086152B"/>
    <w:rsid w:val="008664DF"/>
    <w:rsid w:val="00873B1D"/>
    <w:rsid w:val="00874961"/>
    <w:rsid w:val="0087635E"/>
    <w:rsid w:val="008947B8"/>
    <w:rsid w:val="00895604"/>
    <w:rsid w:val="0089783E"/>
    <w:rsid w:val="008A51C9"/>
    <w:rsid w:val="008B0896"/>
    <w:rsid w:val="008B3FCB"/>
    <w:rsid w:val="008D1A0B"/>
    <w:rsid w:val="008E1C5E"/>
    <w:rsid w:val="00907596"/>
    <w:rsid w:val="00911C9B"/>
    <w:rsid w:val="0092215E"/>
    <w:rsid w:val="009270C9"/>
    <w:rsid w:val="0092724F"/>
    <w:rsid w:val="00934D06"/>
    <w:rsid w:val="00937B42"/>
    <w:rsid w:val="009412D6"/>
    <w:rsid w:val="00943A5D"/>
    <w:rsid w:val="009475D7"/>
    <w:rsid w:val="00952BCF"/>
    <w:rsid w:val="0095303E"/>
    <w:rsid w:val="0095338B"/>
    <w:rsid w:val="00955D19"/>
    <w:rsid w:val="00973FD3"/>
    <w:rsid w:val="0098246E"/>
    <w:rsid w:val="0099333F"/>
    <w:rsid w:val="0099476A"/>
    <w:rsid w:val="009C58DF"/>
    <w:rsid w:val="009C7638"/>
    <w:rsid w:val="009D2D38"/>
    <w:rsid w:val="009E6146"/>
    <w:rsid w:val="009F507A"/>
    <w:rsid w:val="00A03BF2"/>
    <w:rsid w:val="00A03DB9"/>
    <w:rsid w:val="00A10057"/>
    <w:rsid w:val="00A36278"/>
    <w:rsid w:val="00A37440"/>
    <w:rsid w:val="00A45ED9"/>
    <w:rsid w:val="00A51D4E"/>
    <w:rsid w:val="00A60BBE"/>
    <w:rsid w:val="00A65203"/>
    <w:rsid w:val="00A67BDD"/>
    <w:rsid w:val="00A764D4"/>
    <w:rsid w:val="00A843C0"/>
    <w:rsid w:val="00A97639"/>
    <w:rsid w:val="00AA0DBA"/>
    <w:rsid w:val="00AA291D"/>
    <w:rsid w:val="00AA2FBB"/>
    <w:rsid w:val="00AA52E0"/>
    <w:rsid w:val="00AB1883"/>
    <w:rsid w:val="00AB4BF7"/>
    <w:rsid w:val="00AB6932"/>
    <w:rsid w:val="00AC3AEA"/>
    <w:rsid w:val="00AC5D00"/>
    <w:rsid w:val="00AC69FE"/>
    <w:rsid w:val="00AD7287"/>
    <w:rsid w:val="00AE08FA"/>
    <w:rsid w:val="00AF457A"/>
    <w:rsid w:val="00B03257"/>
    <w:rsid w:val="00B16774"/>
    <w:rsid w:val="00B221CE"/>
    <w:rsid w:val="00B247DA"/>
    <w:rsid w:val="00B32220"/>
    <w:rsid w:val="00B36661"/>
    <w:rsid w:val="00B40046"/>
    <w:rsid w:val="00B42DBA"/>
    <w:rsid w:val="00B4627D"/>
    <w:rsid w:val="00B61159"/>
    <w:rsid w:val="00B61189"/>
    <w:rsid w:val="00B642A9"/>
    <w:rsid w:val="00B64E1C"/>
    <w:rsid w:val="00B74B86"/>
    <w:rsid w:val="00B76278"/>
    <w:rsid w:val="00B837AD"/>
    <w:rsid w:val="00B84E9A"/>
    <w:rsid w:val="00B92C89"/>
    <w:rsid w:val="00B93877"/>
    <w:rsid w:val="00BB0F18"/>
    <w:rsid w:val="00BB39D4"/>
    <w:rsid w:val="00BC305C"/>
    <w:rsid w:val="00BC6289"/>
    <w:rsid w:val="00BD0523"/>
    <w:rsid w:val="00BE4FD3"/>
    <w:rsid w:val="00BE693E"/>
    <w:rsid w:val="00BF5BA7"/>
    <w:rsid w:val="00C00B40"/>
    <w:rsid w:val="00C00EF9"/>
    <w:rsid w:val="00C167A9"/>
    <w:rsid w:val="00C233FD"/>
    <w:rsid w:val="00C30EAE"/>
    <w:rsid w:val="00C35645"/>
    <w:rsid w:val="00C74501"/>
    <w:rsid w:val="00C769D3"/>
    <w:rsid w:val="00C86354"/>
    <w:rsid w:val="00C9194D"/>
    <w:rsid w:val="00C978B7"/>
    <w:rsid w:val="00CB0A49"/>
    <w:rsid w:val="00CB216E"/>
    <w:rsid w:val="00CB5F65"/>
    <w:rsid w:val="00CB6969"/>
    <w:rsid w:val="00CC12C8"/>
    <w:rsid w:val="00CC13AA"/>
    <w:rsid w:val="00CC2200"/>
    <w:rsid w:val="00CD6853"/>
    <w:rsid w:val="00CE3D17"/>
    <w:rsid w:val="00CF10F6"/>
    <w:rsid w:val="00CF3241"/>
    <w:rsid w:val="00CF4573"/>
    <w:rsid w:val="00D00966"/>
    <w:rsid w:val="00D05E1E"/>
    <w:rsid w:val="00D26230"/>
    <w:rsid w:val="00D34DED"/>
    <w:rsid w:val="00D4363C"/>
    <w:rsid w:val="00D4461C"/>
    <w:rsid w:val="00D543D4"/>
    <w:rsid w:val="00D548D4"/>
    <w:rsid w:val="00D56880"/>
    <w:rsid w:val="00D64232"/>
    <w:rsid w:val="00D73FD0"/>
    <w:rsid w:val="00D87604"/>
    <w:rsid w:val="00D9362D"/>
    <w:rsid w:val="00D94638"/>
    <w:rsid w:val="00DB7114"/>
    <w:rsid w:val="00DC60A0"/>
    <w:rsid w:val="00DC7329"/>
    <w:rsid w:val="00DC73AE"/>
    <w:rsid w:val="00DE69A4"/>
    <w:rsid w:val="00DF3BF4"/>
    <w:rsid w:val="00E073FA"/>
    <w:rsid w:val="00E07D40"/>
    <w:rsid w:val="00E14CC7"/>
    <w:rsid w:val="00E3142F"/>
    <w:rsid w:val="00E319BF"/>
    <w:rsid w:val="00E36A82"/>
    <w:rsid w:val="00E403BD"/>
    <w:rsid w:val="00E40D71"/>
    <w:rsid w:val="00E4226B"/>
    <w:rsid w:val="00E510DD"/>
    <w:rsid w:val="00E534D4"/>
    <w:rsid w:val="00E57F04"/>
    <w:rsid w:val="00E6080C"/>
    <w:rsid w:val="00E62C43"/>
    <w:rsid w:val="00E66781"/>
    <w:rsid w:val="00E671CA"/>
    <w:rsid w:val="00E96F01"/>
    <w:rsid w:val="00EA1239"/>
    <w:rsid w:val="00EA217D"/>
    <w:rsid w:val="00EA4633"/>
    <w:rsid w:val="00EA5DCE"/>
    <w:rsid w:val="00EB016D"/>
    <w:rsid w:val="00EC22CF"/>
    <w:rsid w:val="00EC4A24"/>
    <w:rsid w:val="00EC5891"/>
    <w:rsid w:val="00ED1E2D"/>
    <w:rsid w:val="00ED2932"/>
    <w:rsid w:val="00EE41EC"/>
    <w:rsid w:val="00EE58BB"/>
    <w:rsid w:val="00EF29C7"/>
    <w:rsid w:val="00F00120"/>
    <w:rsid w:val="00F01307"/>
    <w:rsid w:val="00F0625B"/>
    <w:rsid w:val="00F10EF8"/>
    <w:rsid w:val="00F1580D"/>
    <w:rsid w:val="00F17284"/>
    <w:rsid w:val="00F173FF"/>
    <w:rsid w:val="00F20D85"/>
    <w:rsid w:val="00F21CF5"/>
    <w:rsid w:val="00F25159"/>
    <w:rsid w:val="00F31AE6"/>
    <w:rsid w:val="00F36059"/>
    <w:rsid w:val="00F53CEA"/>
    <w:rsid w:val="00F54DF4"/>
    <w:rsid w:val="00F6573C"/>
    <w:rsid w:val="00F72369"/>
    <w:rsid w:val="00F97052"/>
    <w:rsid w:val="00FA41B7"/>
    <w:rsid w:val="00FB2E2C"/>
    <w:rsid w:val="00FB7360"/>
    <w:rsid w:val="00FC07D4"/>
    <w:rsid w:val="00FC4BDF"/>
    <w:rsid w:val="00FF0600"/>
    <w:rsid w:val="00FF2738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40046"/>
    <w:pPr>
      <w:keepNext/>
      <w:numPr>
        <w:ilvl w:val="2"/>
        <w:numId w:val="32"/>
      </w:numPr>
      <w:spacing w:before="240" w:after="60" w:line="240" w:lineRule="auto"/>
      <w:outlineLvl w:val="2"/>
    </w:pPr>
    <w:rPr>
      <w:rFonts w:ascii="Arial" w:eastAsia="Batang" w:hAnsi="Arial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40046"/>
    <w:pPr>
      <w:keepNext/>
      <w:numPr>
        <w:ilvl w:val="3"/>
        <w:numId w:val="32"/>
      </w:numPr>
      <w:spacing w:before="240" w:after="60" w:line="240" w:lineRule="auto"/>
      <w:outlineLvl w:val="3"/>
    </w:pPr>
    <w:rPr>
      <w:rFonts w:ascii="Arial" w:eastAsia="Batang" w:hAnsi="Arial" w:cs="Times New Roman"/>
      <w:b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40046"/>
    <w:pPr>
      <w:numPr>
        <w:ilvl w:val="4"/>
        <w:numId w:val="32"/>
      </w:numPr>
      <w:spacing w:before="240" w:after="60" w:line="240" w:lineRule="auto"/>
      <w:outlineLvl w:val="4"/>
    </w:pPr>
    <w:rPr>
      <w:rFonts w:ascii="Times New Roman" w:eastAsia="Batang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40046"/>
    <w:pPr>
      <w:numPr>
        <w:ilvl w:val="5"/>
        <w:numId w:val="32"/>
      </w:numPr>
      <w:spacing w:before="240" w:after="60" w:line="240" w:lineRule="auto"/>
      <w:outlineLvl w:val="5"/>
    </w:pPr>
    <w:rPr>
      <w:rFonts w:ascii="Times New Roman" w:eastAsia="Batang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40046"/>
    <w:pPr>
      <w:numPr>
        <w:ilvl w:val="6"/>
        <w:numId w:val="3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40046"/>
    <w:pPr>
      <w:numPr>
        <w:ilvl w:val="7"/>
        <w:numId w:val="3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40046"/>
    <w:pPr>
      <w:numPr>
        <w:ilvl w:val="8"/>
        <w:numId w:val="3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6D"/>
    <w:pPr>
      <w:ind w:left="720"/>
      <w:contextualSpacing/>
    </w:pPr>
  </w:style>
  <w:style w:type="paragraph" w:styleId="Header">
    <w:name w:val="header"/>
    <w:basedOn w:val="Normal"/>
    <w:link w:val="HeaderChar"/>
    <w:rsid w:val="0026596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rsid w:val="0026596D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26596D"/>
    <w:pPr>
      <w:spacing w:after="0" w:line="240" w:lineRule="auto"/>
    </w:pPr>
    <w:rPr>
      <w:lang w:eastAsia="pt-P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6D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6D"/>
    <w:rPr>
      <w:rFonts w:ascii="Tahoma" w:eastAsiaTheme="minorEastAsia" w:hAnsi="Tahoma" w:cs="Tahoma"/>
      <w:sz w:val="16"/>
      <w:szCs w:val="1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264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264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B40046"/>
    <w:rPr>
      <w:rFonts w:ascii="Arial" w:eastAsia="Batang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40046"/>
    <w:rPr>
      <w:rFonts w:ascii="Arial" w:eastAsia="Batang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40046"/>
    <w:rPr>
      <w:rFonts w:ascii="Times New Roman" w:eastAsia="Batang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40046"/>
    <w:rPr>
      <w:rFonts w:ascii="Times New Roman" w:eastAsia="Batang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4004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4004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4004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ergunta">
    <w:name w:val="Pergunta"/>
    <w:basedOn w:val="Heading1"/>
    <w:link w:val="PerguntaChar1"/>
    <w:rsid w:val="00B40046"/>
    <w:pPr>
      <w:keepNext w:val="0"/>
      <w:keepLines w:val="0"/>
      <w:numPr>
        <w:numId w:val="32"/>
      </w:numPr>
      <w:spacing w:before="240" w:after="60" w:line="240" w:lineRule="auto"/>
      <w:jc w:val="both"/>
    </w:pPr>
    <w:rPr>
      <w:rFonts w:ascii="Arial" w:eastAsia="Times New Roman" w:hAnsi="Arial" w:cs="Times New Roman"/>
      <w:b w:val="0"/>
      <w:bCs w:val="0"/>
      <w:color w:val="auto"/>
      <w:kern w:val="28"/>
      <w:sz w:val="20"/>
      <w:szCs w:val="20"/>
      <w:lang w:eastAsia="en-US"/>
    </w:rPr>
  </w:style>
  <w:style w:type="paragraph" w:styleId="NormalWeb">
    <w:name w:val="Normal (Web)"/>
    <w:basedOn w:val="Normal"/>
    <w:unhideWhenUsed/>
    <w:rsid w:val="00AC5D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PerguntaVerdana9pt">
    <w:name w:val="Style Pergunta + Verdana 9 pt"/>
    <w:basedOn w:val="Pergunta"/>
    <w:link w:val="StylePerguntaVerdana9ptChar"/>
    <w:rsid w:val="0086152B"/>
    <w:pPr>
      <w:numPr>
        <w:numId w:val="2"/>
      </w:numPr>
      <w:spacing w:before="120"/>
    </w:pPr>
    <w:rPr>
      <w:rFonts w:ascii="Verdana" w:hAnsi="Verdana"/>
      <w:color w:val="365F91" w:themeColor="accent1" w:themeShade="BF"/>
      <w:sz w:val="18"/>
    </w:rPr>
  </w:style>
  <w:style w:type="character" w:customStyle="1" w:styleId="PerguntaChar1">
    <w:name w:val="Pergunta Char1"/>
    <w:basedOn w:val="Heading1Char"/>
    <w:link w:val="Pergunta"/>
    <w:rsid w:val="0086152B"/>
    <w:rPr>
      <w:rFonts w:ascii="Arial" w:eastAsia="Times New Roman" w:hAnsi="Arial" w:cs="Times New Roman"/>
      <w:b w:val="0"/>
      <w:bCs w:val="0"/>
      <w:color w:val="365F91" w:themeColor="accent1" w:themeShade="BF"/>
      <w:kern w:val="28"/>
      <w:sz w:val="20"/>
      <w:szCs w:val="20"/>
      <w:lang w:eastAsia="en-US"/>
    </w:rPr>
  </w:style>
  <w:style w:type="character" w:customStyle="1" w:styleId="StylePerguntaVerdana9ptChar">
    <w:name w:val="Style Pergunta + Verdana 9 pt Char"/>
    <w:basedOn w:val="PerguntaChar1"/>
    <w:link w:val="StylePerguntaVerdana9pt"/>
    <w:rsid w:val="0086152B"/>
    <w:rPr>
      <w:rFonts w:ascii="Verdana" w:eastAsia="Times New Roman" w:hAnsi="Verdana" w:cs="Times New Roman"/>
      <w:b w:val="0"/>
      <w:bCs w:val="0"/>
      <w:color w:val="365F91" w:themeColor="accent1" w:themeShade="BF"/>
      <w:kern w:val="28"/>
      <w:sz w:val="1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53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4D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40046"/>
    <w:pPr>
      <w:keepNext/>
      <w:numPr>
        <w:ilvl w:val="2"/>
        <w:numId w:val="32"/>
      </w:numPr>
      <w:spacing w:before="240" w:after="60" w:line="240" w:lineRule="auto"/>
      <w:outlineLvl w:val="2"/>
    </w:pPr>
    <w:rPr>
      <w:rFonts w:ascii="Arial" w:eastAsia="Batang" w:hAnsi="Arial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40046"/>
    <w:pPr>
      <w:keepNext/>
      <w:numPr>
        <w:ilvl w:val="3"/>
        <w:numId w:val="32"/>
      </w:numPr>
      <w:spacing w:before="240" w:after="60" w:line="240" w:lineRule="auto"/>
      <w:outlineLvl w:val="3"/>
    </w:pPr>
    <w:rPr>
      <w:rFonts w:ascii="Arial" w:eastAsia="Batang" w:hAnsi="Arial" w:cs="Times New Roman"/>
      <w:b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40046"/>
    <w:pPr>
      <w:numPr>
        <w:ilvl w:val="4"/>
        <w:numId w:val="32"/>
      </w:numPr>
      <w:spacing w:before="240" w:after="60" w:line="240" w:lineRule="auto"/>
      <w:outlineLvl w:val="4"/>
    </w:pPr>
    <w:rPr>
      <w:rFonts w:ascii="Times New Roman" w:eastAsia="Batang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40046"/>
    <w:pPr>
      <w:numPr>
        <w:ilvl w:val="5"/>
        <w:numId w:val="32"/>
      </w:numPr>
      <w:spacing w:before="240" w:after="60" w:line="240" w:lineRule="auto"/>
      <w:outlineLvl w:val="5"/>
    </w:pPr>
    <w:rPr>
      <w:rFonts w:ascii="Times New Roman" w:eastAsia="Batang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40046"/>
    <w:pPr>
      <w:numPr>
        <w:ilvl w:val="6"/>
        <w:numId w:val="3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40046"/>
    <w:pPr>
      <w:numPr>
        <w:ilvl w:val="7"/>
        <w:numId w:val="3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40046"/>
    <w:pPr>
      <w:numPr>
        <w:ilvl w:val="8"/>
        <w:numId w:val="3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6D"/>
    <w:pPr>
      <w:ind w:left="720"/>
      <w:contextualSpacing/>
    </w:pPr>
  </w:style>
  <w:style w:type="paragraph" w:styleId="Header">
    <w:name w:val="header"/>
    <w:basedOn w:val="Normal"/>
    <w:link w:val="HeaderChar"/>
    <w:rsid w:val="0026596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rsid w:val="0026596D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26596D"/>
    <w:pPr>
      <w:spacing w:after="0" w:line="240" w:lineRule="auto"/>
    </w:pPr>
    <w:rPr>
      <w:lang w:eastAsia="pt-P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6D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6D"/>
    <w:rPr>
      <w:rFonts w:ascii="Tahoma" w:eastAsiaTheme="minorEastAsia" w:hAnsi="Tahoma" w:cs="Tahoma"/>
      <w:sz w:val="16"/>
      <w:szCs w:val="1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264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264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B40046"/>
    <w:rPr>
      <w:rFonts w:ascii="Arial" w:eastAsia="Batang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40046"/>
    <w:rPr>
      <w:rFonts w:ascii="Arial" w:eastAsia="Batang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40046"/>
    <w:rPr>
      <w:rFonts w:ascii="Times New Roman" w:eastAsia="Batang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40046"/>
    <w:rPr>
      <w:rFonts w:ascii="Times New Roman" w:eastAsia="Batang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4004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4004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4004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ergunta">
    <w:name w:val="Pergunta"/>
    <w:basedOn w:val="Heading1"/>
    <w:link w:val="PerguntaChar1"/>
    <w:rsid w:val="00B40046"/>
    <w:pPr>
      <w:keepNext w:val="0"/>
      <w:keepLines w:val="0"/>
      <w:numPr>
        <w:numId w:val="32"/>
      </w:numPr>
      <w:spacing w:before="240" w:after="60" w:line="240" w:lineRule="auto"/>
      <w:jc w:val="both"/>
    </w:pPr>
    <w:rPr>
      <w:rFonts w:ascii="Arial" w:eastAsia="Times New Roman" w:hAnsi="Arial" w:cs="Times New Roman"/>
      <w:b w:val="0"/>
      <w:bCs w:val="0"/>
      <w:color w:val="auto"/>
      <w:kern w:val="28"/>
      <w:sz w:val="20"/>
      <w:szCs w:val="20"/>
      <w:lang w:eastAsia="en-US"/>
    </w:rPr>
  </w:style>
  <w:style w:type="paragraph" w:styleId="NormalWeb">
    <w:name w:val="Normal (Web)"/>
    <w:basedOn w:val="Normal"/>
    <w:unhideWhenUsed/>
    <w:rsid w:val="00AC5D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PerguntaVerdana9pt">
    <w:name w:val="Style Pergunta + Verdana 9 pt"/>
    <w:basedOn w:val="Pergunta"/>
    <w:link w:val="StylePerguntaVerdana9ptChar"/>
    <w:rsid w:val="0086152B"/>
    <w:pPr>
      <w:numPr>
        <w:numId w:val="2"/>
      </w:numPr>
      <w:spacing w:before="120"/>
    </w:pPr>
    <w:rPr>
      <w:rFonts w:ascii="Verdana" w:hAnsi="Verdana"/>
      <w:color w:val="365F91" w:themeColor="accent1" w:themeShade="BF"/>
      <w:sz w:val="18"/>
    </w:rPr>
  </w:style>
  <w:style w:type="character" w:customStyle="1" w:styleId="PerguntaChar1">
    <w:name w:val="Pergunta Char1"/>
    <w:basedOn w:val="Heading1Char"/>
    <w:link w:val="Pergunta"/>
    <w:rsid w:val="0086152B"/>
    <w:rPr>
      <w:rFonts w:ascii="Arial" w:eastAsia="Times New Roman" w:hAnsi="Arial" w:cs="Times New Roman"/>
      <w:b w:val="0"/>
      <w:bCs w:val="0"/>
      <w:color w:val="365F91" w:themeColor="accent1" w:themeShade="BF"/>
      <w:kern w:val="28"/>
      <w:sz w:val="20"/>
      <w:szCs w:val="20"/>
      <w:lang w:eastAsia="en-US"/>
    </w:rPr>
  </w:style>
  <w:style w:type="character" w:customStyle="1" w:styleId="StylePerguntaVerdana9ptChar">
    <w:name w:val="Style Pergunta + Verdana 9 pt Char"/>
    <w:basedOn w:val="PerguntaChar1"/>
    <w:link w:val="StylePerguntaVerdana9pt"/>
    <w:rsid w:val="0086152B"/>
    <w:rPr>
      <w:rFonts w:ascii="Verdana" w:eastAsia="Times New Roman" w:hAnsi="Verdana" w:cs="Times New Roman"/>
      <w:b w:val="0"/>
      <w:bCs w:val="0"/>
      <w:color w:val="365F91" w:themeColor="accent1" w:themeShade="BF"/>
      <w:kern w:val="28"/>
      <w:sz w:val="1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53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4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53B6D-26FA-4622-A058-2C830BF4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1980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12653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Almeida</dc:creator>
  <cp:lastModifiedBy>valmeida</cp:lastModifiedBy>
  <cp:revision>3</cp:revision>
  <cp:lastPrinted>2013-02-06T17:27:00Z</cp:lastPrinted>
  <dcterms:created xsi:type="dcterms:W3CDTF">2013-02-12T11:35:00Z</dcterms:created>
  <dcterms:modified xsi:type="dcterms:W3CDTF">2013-02-12T11:35:00Z</dcterms:modified>
</cp:coreProperties>
</file>