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1870"/>
        <w:gridCol w:w="8426"/>
      </w:tblGrid>
      <w:tr w:rsidR="00E63154" w:rsidRPr="00E63154" w:rsidTr="00B151F8">
        <w:trPr>
          <w:trHeight w:val="1278"/>
        </w:trPr>
        <w:tc>
          <w:tcPr>
            <w:tcW w:w="1870" w:type="dxa"/>
            <w:vAlign w:val="center"/>
          </w:tcPr>
          <w:p w:rsidR="00E63154" w:rsidRPr="00E63154" w:rsidRDefault="00E63154" w:rsidP="00777EB7">
            <w:pPr>
              <w:pStyle w:val="Header"/>
              <w:jc w:val="center"/>
              <w:rPr>
                <w:sz w:val="18"/>
              </w:rPr>
            </w:pPr>
            <w:r w:rsidRPr="00E63154">
              <w:rPr>
                <w:sz w:val="18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pt;height:65.65pt" o:ole="" o:allowoverlap="f">
                  <v:imagedata r:id="rId8" o:title=""/>
                </v:shape>
                <o:OLEObject Type="Embed" ProgID="PBrush" ShapeID="_x0000_i1025" DrawAspect="Content" ObjectID="_1445682698" r:id="rId9"/>
              </w:object>
            </w:r>
          </w:p>
        </w:tc>
        <w:tc>
          <w:tcPr>
            <w:tcW w:w="8426" w:type="dxa"/>
          </w:tcPr>
          <w:p w:rsidR="00E63154" w:rsidRPr="00E63154" w:rsidRDefault="00E63154" w:rsidP="00777EB7">
            <w:pPr>
              <w:pStyle w:val="Header"/>
              <w:jc w:val="center"/>
              <w:rPr>
                <w:b/>
                <w:sz w:val="28"/>
                <w:szCs w:val="36"/>
              </w:rPr>
            </w:pPr>
            <w:r w:rsidRPr="00E63154">
              <w:rPr>
                <w:b/>
                <w:sz w:val="28"/>
                <w:szCs w:val="36"/>
              </w:rPr>
              <w:t>Instituto Superior de Engenharia de Lisboa</w:t>
            </w:r>
          </w:p>
          <w:p w:rsidR="00E63154" w:rsidRPr="00E63154" w:rsidRDefault="00E63154" w:rsidP="00E63154">
            <w:pPr>
              <w:pStyle w:val="Header"/>
              <w:jc w:val="center"/>
              <w:rPr>
                <w:sz w:val="24"/>
                <w:szCs w:val="32"/>
              </w:rPr>
            </w:pPr>
            <w:r w:rsidRPr="00E63154">
              <w:rPr>
                <w:sz w:val="24"/>
                <w:szCs w:val="32"/>
              </w:rPr>
              <w:t>Área Departamental de Engenharia de Electrónica e</w:t>
            </w:r>
            <w:r w:rsidR="00C166C1">
              <w:rPr>
                <w:sz w:val="24"/>
                <w:szCs w:val="32"/>
              </w:rPr>
              <w:t xml:space="preserve"> </w:t>
            </w:r>
            <w:r w:rsidRPr="00E63154">
              <w:rPr>
                <w:sz w:val="24"/>
                <w:szCs w:val="32"/>
              </w:rPr>
              <w:t>Telecomunicações e de Computadores</w:t>
            </w:r>
            <w:r w:rsidRPr="00E63154">
              <w:rPr>
                <w:sz w:val="24"/>
                <w:szCs w:val="32"/>
              </w:rPr>
              <w:br/>
            </w:r>
            <w:proofErr w:type="gramStart"/>
            <w:r w:rsidRPr="00E63154">
              <w:rPr>
                <w:b/>
                <w:sz w:val="24"/>
                <w:szCs w:val="30"/>
              </w:rPr>
              <w:t>(LEIC</w:t>
            </w:r>
            <w:proofErr w:type="gramEnd"/>
            <w:r w:rsidRPr="00E63154">
              <w:rPr>
                <w:b/>
                <w:sz w:val="24"/>
                <w:szCs w:val="30"/>
              </w:rPr>
              <w:t>/LEETC/LERCM/MEIC/MEET/MERCM)</w:t>
            </w:r>
          </w:p>
        </w:tc>
      </w:tr>
    </w:tbl>
    <w:p w:rsidR="00E63154" w:rsidRPr="00E63154" w:rsidRDefault="00E63154" w:rsidP="00E63154">
      <w:pPr>
        <w:spacing w:after="0"/>
        <w:jc w:val="center"/>
        <w:rPr>
          <w:b/>
          <w:szCs w:val="28"/>
        </w:rPr>
      </w:pPr>
      <w:r w:rsidRPr="00E63154">
        <w:rPr>
          <w:b/>
          <w:sz w:val="24"/>
          <w:szCs w:val="30"/>
        </w:rPr>
        <w:t xml:space="preserve">Redes de </w:t>
      </w:r>
      <w:proofErr w:type="gramStart"/>
      <w:r w:rsidRPr="00E63154">
        <w:rPr>
          <w:b/>
          <w:sz w:val="24"/>
          <w:szCs w:val="30"/>
        </w:rPr>
        <w:t>Internet</w:t>
      </w:r>
      <w:r w:rsidRPr="00E63154">
        <w:rPr>
          <w:b/>
          <w:szCs w:val="28"/>
        </w:rPr>
        <w:t xml:space="preserve">  -</w:t>
      </w:r>
      <w:proofErr w:type="gramEnd"/>
      <w:r w:rsidRPr="00E63154">
        <w:rPr>
          <w:b/>
          <w:szCs w:val="28"/>
        </w:rPr>
        <w:t xml:space="preserve"> 1º Teste – </w:t>
      </w:r>
      <w:r w:rsidR="00D72429">
        <w:rPr>
          <w:b/>
          <w:szCs w:val="28"/>
        </w:rPr>
        <w:t>12</w:t>
      </w:r>
      <w:r w:rsidRPr="00E63154">
        <w:rPr>
          <w:b/>
          <w:szCs w:val="28"/>
        </w:rPr>
        <w:t>/11/201</w:t>
      </w:r>
      <w:r w:rsidR="00D72429">
        <w:rPr>
          <w:b/>
          <w:szCs w:val="28"/>
        </w:rPr>
        <w:t>3</w:t>
      </w:r>
    </w:p>
    <w:p w:rsidR="00E63154" w:rsidRPr="007755A8" w:rsidRDefault="00E63154" w:rsidP="00E6315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perguntas de escolha múltipla podem ter uma ou mais respostas certas. Assinalar todas as repostas certas. As pe</w:t>
      </w:r>
      <w:r w:rsidR="00D72429">
        <w:rPr>
          <w:rFonts w:ascii="Arial" w:hAnsi="Arial" w:cs="Arial"/>
          <w:sz w:val="18"/>
          <w:szCs w:val="18"/>
        </w:rPr>
        <w:t>rguntas de desenvolvimento podem</w:t>
      </w:r>
      <w:r>
        <w:rPr>
          <w:rFonts w:ascii="Arial" w:hAnsi="Arial" w:cs="Arial"/>
          <w:sz w:val="18"/>
          <w:szCs w:val="18"/>
        </w:rPr>
        <w:t xml:space="preserve"> ser resolvidas nas costas da folha.</w:t>
      </w:r>
    </w:p>
    <w:p w:rsidR="00D72429" w:rsidRDefault="00FC0DB9" w:rsidP="00D72429">
      <w:pPr>
        <w:pStyle w:val="Pergunta"/>
      </w:pPr>
      <w:r w:rsidRPr="00FC0DB9">
        <w:t xml:space="preserve">Os LSA tipo 4 são gerados nos seguintes </w:t>
      </w:r>
      <w:proofErr w:type="gramStart"/>
      <w:r w:rsidRPr="00FC0DB9">
        <w:t>routers</w:t>
      </w:r>
      <w:proofErr w:type="gramEnd"/>
      <w:r w:rsidR="00D72429"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 w:rsidR="00FC0DB9">
        <w:t xml:space="preserve">Todos os </w:t>
      </w:r>
      <w:r w:rsidR="00FC0DB9" w:rsidRPr="00FC0DB9">
        <w:t>ASBR</w:t>
      </w:r>
      <w:r>
        <w:t xml:space="preserve"> </w:t>
      </w:r>
      <w:r w:rsidR="00FC0DB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 w:rsidR="00FC0DB9" w:rsidRPr="00FC0DB9">
        <w:t>ABR da área do ASBR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 w:rsidR="00FC0DB9" w:rsidRPr="00FC0DB9">
        <w:t>Todos os ABR</w:t>
      </w:r>
      <w:r>
        <w:t xml:space="preserve">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</w:t>
      </w:r>
      <w:proofErr w:type="spellStart"/>
      <w:r w:rsidR="00FC0DB9" w:rsidRPr="00FC0DB9">
        <w:t>Backbone</w:t>
      </w:r>
      <w:proofErr w:type="spellEnd"/>
      <w:r>
        <w:t xml:space="preserve">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 w:rsidR="00FC0DB9">
        <w:t>ASBR da área do ABR</w:t>
      </w:r>
      <w:r>
        <w:t xml:space="preserve"> </w:t>
      </w:r>
      <w:r w:rsidR="00FC0DB9">
        <w:rPr>
          <w:vanish/>
          <w:color w:val="FF0000"/>
        </w:rPr>
        <w:t>F</w:t>
      </w:r>
    </w:p>
    <w:p w:rsidR="00D72429" w:rsidRDefault="00FC0DB9" w:rsidP="00D72429">
      <w:pPr>
        <w:pStyle w:val="Pergunta"/>
      </w:pPr>
      <w:r w:rsidRPr="00FC0DB9">
        <w:t xml:space="preserve">Em quais dos seguintes casos é eleito um </w:t>
      </w:r>
      <w:proofErr w:type="spellStart"/>
      <w:r w:rsidRPr="00FC0DB9">
        <w:t>Designated</w:t>
      </w:r>
      <w:proofErr w:type="spellEnd"/>
      <w:r w:rsidRPr="00FC0DB9">
        <w:t xml:space="preserve"> </w:t>
      </w:r>
      <w:proofErr w:type="gramStart"/>
      <w:r w:rsidRPr="00FC0DB9">
        <w:t>Router?</w:t>
      </w:r>
      <w:r w:rsidR="00D72429">
        <w:t>:</w:t>
      </w:r>
      <w:proofErr w:type="gramEnd"/>
    </w:p>
    <w:p w:rsidR="00D72429" w:rsidRDefault="00D72429" w:rsidP="00D72429">
      <w:pPr>
        <w:pStyle w:val="Hipotese"/>
        <w:spacing w:before="0" w:after="0"/>
      </w:pPr>
      <w:r>
        <w:t xml:space="preserve"> </w:t>
      </w:r>
      <w:r w:rsidR="00FC0DB9" w:rsidRPr="00FC0DB9">
        <w:t>Ligações série ponto-a-ponto</w:t>
      </w:r>
      <w:r>
        <w:t xml:space="preserve"> </w:t>
      </w:r>
      <w:r w:rsidR="00FC0DB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 w:rsidR="00FC0DB9" w:rsidRPr="00FC0DB9">
        <w:t xml:space="preserve">Rede </w:t>
      </w:r>
      <w:proofErr w:type="spellStart"/>
      <w:r w:rsidR="00FC0DB9" w:rsidRPr="00FC0DB9">
        <w:t>stub</w:t>
      </w:r>
      <w:proofErr w:type="spellEnd"/>
      <w:r w:rsidR="00FC0DB9" w:rsidRPr="00FC0DB9">
        <w:t xml:space="preserve"> Ethernet</w:t>
      </w:r>
      <w:r>
        <w:t xml:space="preserve"> </w:t>
      </w:r>
      <w:r w:rsidR="00FC0DB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 w:rsidR="00FC0DB9" w:rsidRPr="00FC0DB9">
        <w:t>Segmento Ethern</w:t>
      </w:r>
      <w:r w:rsidR="00FC0DB9">
        <w:t xml:space="preserve">et com 5 </w:t>
      </w:r>
      <w:proofErr w:type="gramStart"/>
      <w:r w:rsidR="00FC0DB9">
        <w:t>routers</w:t>
      </w:r>
      <w:proofErr w:type="gramEnd"/>
      <w:r w:rsidR="00FC0DB9">
        <w:t xml:space="preserve"> ligados a ele</w:t>
      </w:r>
      <w:r>
        <w:t xml:space="preserve"> </w:t>
      </w:r>
      <w:r w:rsidR="00FC0DB9">
        <w:rPr>
          <w:vanish/>
          <w:color w:val="FF0000"/>
        </w:rPr>
        <w:t>V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</w:t>
      </w:r>
      <w:r w:rsidR="00FC0DB9" w:rsidRPr="00FC0DB9">
        <w:t>Rede NBMA com 4 ligações em que todos conseguem comunicar com todos</w:t>
      </w:r>
      <w:r>
        <w:t xml:space="preserve"> </w:t>
      </w:r>
      <w:r w:rsidR="00FC0DB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 w:rsidR="00FC0DB9">
        <w:t xml:space="preserve">Área </w:t>
      </w:r>
      <w:proofErr w:type="spellStart"/>
      <w:r w:rsidR="00FC0DB9">
        <w:t>Totally</w:t>
      </w:r>
      <w:proofErr w:type="spellEnd"/>
      <w:r w:rsidR="00FC0DB9">
        <w:t xml:space="preserve"> </w:t>
      </w:r>
      <w:proofErr w:type="spellStart"/>
      <w:r w:rsidR="00FC0DB9">
        <w:t>Stub</w:t>
      </w:r>
      <w:proofErr w:type="spellEnd"/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Pergunta"/>
      </w:pPr>
      <w:r>
        <w:t xml:space="preserve">Considere o </w:t>
      </w:r>
      <w:proofErr w:type="spellStart"/>
      <w:r w:rsidRPr="00D72429">
        <w:t>switch</w:t>
      </w:r>
      <w:proofErr w:type="spellEnd"/>
      <w:r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Pergunta"/>
      </w:pPr>
      <w:r>
        <w:t xml:space="preserve">Considere o </w:t>
      </w:r>
      <w:proofErr w:type="spellStart"/>
      <w:r w:rsidRPr="00D72429">
        <w:t>switch</w:t>
      </w:r>
      <w:proofErr w:type="spellEnd"/>
      <w:r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Pergunta"/>
      </w:pPr>
      <w:r>
        <w:t xml:space="preserve">Considere o </w:t>
      </w:r>
      <w:proofErr w:type="spellStart"/>
      <w:r w:rsidRPr="00D72429">
        <w:t>switch</w:t>
      </w:r>
      <w:proofErr w:type="spellEnd"/>
      <w:r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Pergunta"/>
      </w:pPr>
      <w:r>
        <w:t xml:space="preserve">Considere o </w:t>
      </w:r>
      <w:proofErr w:type="spellStart"/>
      <w:r w:rsidRPr="00D72429">
        <w:t>switch</w:t>
      </w:r>
      <w:proofErr w:type="spellEnd"/>
      <w:r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Pergunta"/>
      </w:pPr>
      <w:r>
        <w:t xml:space="preserve">Considere o </w:t>
      </w:r>
      <w:proofErr w:type="spellStart"/>
      <w:r w:rsidRPr="00D72429">
        <w:t>switch</w:t>
      </w:r>
      <w:proofErr w:type="spellEnd"/>
      <w:r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lastRenderedPageBreak/>
        <w:t xml:space="preserve"> 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Pergunta"/>
      </w:pPr>
      <w:r>
        <w:t xml:space="preserve">Considere o </w:t>
      </w:r>
      <w:proofErr w:type="spellStart"/>
      <w:r w:rsidRPr="00D72429">
        <w:t>switch</w:t>
      </w:r>
      <w:proofErr w:type="spellEnd"/>
      <w:r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Pergunta"/>
      </w:pPr>
      <w:r>
        <w:t xml:space="preserve">Considere o </w:t>
      </w:r>
      <w:proofErr w:type="spellStart"/>
      <w:r w:rsidRPr="00D72429">
        <w:t>switch</w:t>
      </w:r>
      <w:proofErr w:type="spellEnd"/>
      <w:r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Pergunta"/>
      </w:pPr>
      <w:r>
        <w:t xml:space="preserve">Considere o </w:t>
      </w:r>
      <w:proofErr w:type="spellStart"/>
      <w:r w:rsidRPr="00D72429">
        <w:t>switch</w:t>
      </w:r>
      <w:proofErr w:type="spellEnd"/>
      <w:r>
        <w:t>: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72429" w:rsidRDefault="00D72429" w:rsidP="00D72429">
      <w:pPr>
        <w:pStyle w:val="Hipotese"/>
        <w:spacing w:before="0" w:after="0"/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Pr="00D72429" w:rsidRDefault="00D72429" w:rsidP="00D72429">
      <w:pPr>
        <w:pStyle w:val="Hipotese"/>
        <w:spacing w:before="0" w:after="0"/>
        <w:rPr>
          <w:vanish/>
          <w:color w:val="FF0000"/>
        </w:rPr>
      </w:pPr>
      <w:r>
        <w:t xml:space="preserve">  </w:t>
      </w:r>
      <w:r w:rsidRPr="00D72429">
        <w:rPr>
          <w:vanish/>
          <w:color w:val="FF0000"/>
        </w:rPr>
        <w:t>F</w:t>
      </w:r>
    </w:p>
    <w:p w:rsidR="00D72429" w:rsidRDefault="00D72429" w:rsidP="00D72429">
      <w:pPr>
        <w:pStyle w:val="Hipotese"/>
        <w:spacing w:before="0" w:after="0"/>
      </w:pPr>
      <w:r>
        <w:t xml:space="preserve"> </w:t>
      </w:r>
      <w:r>
        <w:t xml:space="preserve"> </w:t>
      </w:r>
      <w:r w:rsidRPr="00D72429">
        <w:rPr>
          <w:vanish/>
          <w:color w:val="FF0000"/>
        </w:rPr>
        <w:t>V</w:t>
      </w:r>
    </w:p>
    <w:p w:rsidR="00D65515" w:rsidRPr="00F470A8" w:rsidRDefault="00D65515" w:rsidP="00D65515">
      <w:pPr>
        <w:numPr>
          <w:ilvl w:val="0"/>
          <w:numId w:val="1"/>
        </w:numPr>
        <w:tabs>
          <w:tab w:val="clear" w:pos="644"/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6227A2">
        <w:rPr>
          <w:rFonts w:cstheme="minorHAnsi"/>
        </w:rPr>
        <w:t xml:space="preserve">Uma porta </w:t>
      </w:r>
      <w:proofErr w:type="spellStart"/>
      <w:r w:rsidRPr="006227A2">
        <w:rPr>
          <w:rFonts w:cstheme="minorHAnsi"/>
          <w:i/>
        </w:rPr>
        <w:t>trunk</w:t>
      </w:r>
      <w:proofErr w:type="spellEnd"/>
      <w:r>
        <w:rPr>
          <w:rFonts w:cstheme="minorHAnsi"/>
        </w:rPr>
        <w:t xml:space="preserve"> </w:t>
      </w:r>
      <w:r w:rsidRPr="006227A2">
        <w:rPr>
          <w:rFonts w:cstheme="minorHAnsi"/>
        </w:rPr>
        <w:t xml:space="preserve">pode ser ligada entre um </w:t>
      </w:r>
      <w:proofErr w:type="spellStart"/>
      <w:r w:rsidRPr="006227A2">
        <w:rPr>
          <w:rFonts w:cstheme="minorHAnsi"/>
          <w:i/>
        </w:rPr>
        <w:t>switch</w:t>
      </w:r>
      <w:proofErr w:type="spellEnd"/>
      <w:r w:rsidRPr="006227A2">
        <w:rPr>
          <w:rFonts w:cstheme="minorHAnsi"/>
        </w:rPr>
        <w:t xml:space="preserve"> e entre um:</w:t>
      </w:r>
    </w:p>
    <w:p w:rsidR="00D65515" w:rsidRPr="00F470A8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gramStart"/>
      <w:r w:rsidRPr="006227A2">
        <w:rPr>
          <w:rFonts w:cstheme="minorHAnsi"/>
          <w:i/>
        </w:rPr>
        <w:t>Router</w:t>
      </w:r>
      <w:proofErr w:type="gramEnd"/>
      <w:r w:rsidRPr="006227A2">
        <w:rPr>
          <w:rFonts w:cstheme="minorHAnsi"/>
          <w:i/>
        </w:rPr>
        <w:t xml:space="preserve"> </w:t>
      </w:r>
      <w:r w:rsidRPr="006227A2">
        <w:rPr>
          <w:rFonts w:cstheme="minorHAnsi"/>
          <w:b/>
          <w:vanish/>
          <w:color w:val="FF0000"/>
        </w:rPr>
        <w:t>#</w:t>
      </w:r>
    </w:p>
    <w:p w:rsidR="00D65515" w:rsidRPr="00F470A8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>
        <w:rPr>
          <w:rFonts w:cstheme="minorHAnsi"/>
          <w:i/>
        </w:rPr>
        <w:t>Servidor</w:t>
      </w:r>
      <w:r w:rsidRPr="006227A2">
        <w:rPr>
          <w:rFonts w:cstheme="minorHAnsi"/>
          <w:i/>
        </w:rPr>
        <w:t xml:space="preserve"> </w:t>
      </w:r>
      <w:r w:rsidRPr="006227A2">
        <w:rPr>
          <w:rFonts w:cstheme="minorHAnsi"/>
          <w:b/>
          <w:vanish/>
          <w:color w:val="FF0000"/>
        </w:rPr>
        <w:t>#</w:t>
      </w:r>
    </w:p>
    <w:p w:rsidR="00D65515" w:rsidRPr="00840950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PC que não implemente a norma 802.1Q</w:t>
      </w:r>
    </w:p>
    <w:p w:rsidR="00D65515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Ponto de acesso de rede sem </w:t>
      </w:r>
      <w:proofErr w:type="gramStart"/>
      <w:r>
        <w:rPr>
          <w:rFonts w:cstheme="minorHAnsi"/>
        </w:rPr>
        <w:t>fios</w:t>
      </w:r>
      <w:r w:rsidRPr="006227A2">
        <w:rPr>
          <w:rFonts w:cstheme="minorHAnsi"/>
        </w:rPr>
        <w:t xml:space="preserve"> </w:t>
      </w:r>
      <w:r w:rsidRPr="006227A2">
        <w:rPr>
          <w:rFonts w:cstheme="minorHAnsi"/>
          <w:i/>
        </w:rPr>
        <w:t xml:space="preserve"> </w:t>
      </w:r>
      <w:r w:rsidRPr="006227A2">
        <w:rPr>
          <w:rFonts w:cstheme="minorHAnsi"/>
          <w:b/>
          <w:vanish/>
          <w:color w:val="FF0000"/>
        </w:rPr>
        <w:t>#</w:t>
      </w:r>
      <w:proofErr w:type="gramEnd"/>
    </w:p>
    <w:p w:rsidR="00D65515" w:rsidRPr="0068374F" w:rsidRDefault="00D65515" w:rsidP="00D65515">
      <w:pPr>
        <w:numPr>
          <w:ilvl w:val="0"/>
          <w:numId w:val="1"/>
        </w:numPr>
        <w:tabs>
          <w:tab w:val="clear" w:pos="644"/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68374F">
        <w:rPr>
          <w:rFonts w:cstheme="minorHAnsi"/>
        </w:rPr>
        <w:t xml:space="preserve">Nas </w:t>
      </w:r>
      <w:r w:rsidRPr="00D65515">
        <w:rPr>
          <w:rFonts w:cstheme="minorHAnsi"/>
        </w:rPr>
        <w:t>VLAN</w:t>
      </w:r>
      <w:r w:rsidRPr="0068374F">
        <w:rPr>
          <w:rFonts w:cstheme="minorHAnsi"/>
        </w:rPr>
        <w:t>:</w:t>
      </w:r>
    </w:p>
    <w:p w:rsidR="00D65515" w:rsidRPr="0068374F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8374F">
        <w:rPr>
          <w:rFonts w:cstheme="minorHAnsi"/>
        </w:rPr>
        <w:t xml:space="preserve">Uma ligação </w:t>
      </w:r>
      <w:proofErr w:type="spellStart"/>
      <w:r>
        <w:rPr>
          <w:rFonts w:cstheme="minorHAnsi"/>
          <w:i/>
        </w:rPr>
        <w:t>t</w:t>
      </w:r>
      <w:r w:rsidRPr="00FA5670">
        <w:rPr>
          <w:rFonts w:cstheme="minorHAnsi"/>
          <w:i/>
        </w:rPr>
        <w:t>runk</w:t>
      </w:r>
      <w:proofErr w:type="spellEnd"/>
      <w:r w:rsidRPr="0068374F">
        <w:rPr>
          <w:rFonts w:cstheme="minorHAnsi"/>
        </w:rPr>
        <w:t xml:space="preserve"> </w:t>
      </w:r>
      <w:r>
        <w:rPr>
          <w:rFonts w:cstheme="minorHAnsi"/>
        </w:rPr>
        <w:t xml:space="preserve">permite interligar várias </w:t>
      </w:r>
      <w:r w:rsidRPr="000A2E91">
        <w:rPr>
          <w:rFonts w:cstheme="minorHAnsi"/>
        </w:rPr>
        <w:t>VLAN</w:t>
      </w:r>
      <w:r>
        <w:rPr>
          <w:rFonts w:cstheme="minorHAnsi"/>
        </w:rPr>
        <w:t xml:space="preserve"> entre si</w:t>
      </w:r>
    </w:p>
    <w:p w:rsidR="00D65515" w:rsidRPr="00FA5670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Cada </w:t>
      </w:r>
      <w:proofErr w:type="spellStart"/>
      <w:r w:rsidRPr="00FA5670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usa o identificador de VLAN para distinguir as </w:t>
      </w:r>
      <w:r w:rsidRPr="00E01BD6">
        <w:rPr>
          <w:rFonts w:cstheme="minorHAnsi"/>
        </w:rPr>
        <w:t>VLAN</w:t>
      </w:r>
      <w:r>
        <w:rPr>
          <w:rFonts w:cstheme="minorHAnsi"/>
        </w:rPr>
        <w:t xml:space="preserve"> e quando altera uma trama de uma </w:t>
      </w:r>
      <w:r w:rsidRPr="000A2E91">
        <w:rPr>
          <w:rFonts w:cstheme="minorHAnsi"/>
        </w:rPr>
        <w:t>VLAN</w:t>
      </w:r>
      <w:r>
        <w:rPr>
          <w:rFonts w:cstheme="minorHAnsi"/>
        </w:rPr>
        <w:t xml:space="preserve"> para outra necessita recalcular o </w:t>
      </w:r>
      <w:r w:rsidRPr="0068374F">
        <w:rPr>
          <w:rFonts w:cstheme="minorHAnsi"/>
        </w:rPr>
        <w:t xml:space="preserve">valor de </w:t>
      </w:r>
      <w:r>
        <w:rPr>
          <w:rFonts w:cstheme="minorHAnsi"/>
        </w:rPr>
        <w:t>FCS</w:t>
      </w:r>
    </w:p>
    <w:p w:rsidR="00D65515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</w:t>
      </w:r>
      <w:r>
        <w:rPr>
          <w:rFonts w:cstheme="minorHAnsi"/>
          <w:i/>
        </w:rPr>
        <w:t>VLAN</w:t>
      </w:r>
      <w:r>
        <w:rPr>
          <w:rFonts w:cstheme="minorHAnsi"/>
        </w:rPr>
        <w:t xml:space="preserve"> evitam os ciclos das redes não sendo</w:t>
      </w:r>
      <w:r w:rsidRPr="0068374F">
        <w:rPr>
          <w:rFonts w:cstheme="minorHAnsi"/>
        </w:rPr>
        <w:t xml:space="preserve"> necessário utilizar o algoritmo </w:t>
      </w:r>
      <w:proofErr w:type="spellStart"/>
      <w:r w:rsidRPr="00FA5670">
        <w:rPr>
          <w:rFonts w:cstheme="minorHAnsi"/>
          <w:i/>
        </w:rPr>
        <w:t>Spanning</w:t>
      </w:r>
      <w:proofErr w:type="spellEnd"/>
      <w:r w:rsidRPr="00FA5670">
        <w:rPr>
          <w:rFonts w:cstheme="minorHAnsi"/>
          <w:i/>
        </w:rPr>
        <w:t xml:space="preserve"> </w:t>
      </w:r>
      <w:proofErr w:type="spellStart"/>
      <w:r w:rsidRPr="00FA5670">
        <w:rPr>
          <w:rFonts w:cstheme="minorHAnsi"/>
          <w:i/>
        </w:rPr>
        <w:t>Tree</w:t>
      </w:r>
      <w:proofErr w:type="spellEnd"/>
    </w:p>
    <w:p w:rsidR="00D65515" w:rsidRPr="0068374F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68374F">
        <w:rPr>
          <w:rFonts w:cstheme="minorHAnsi"/>
        </w:rPr>
        <w:t>As tramas de difusão (</w:t>
      </w:r>
      <w:proofErr w:type="spellStart"/>
      <w:r w:rsidR="000A2E91">
        <w:rPr>
          <w:rFonts w:cstheme="minorHAnsi"/>
          <w:i/>
        </w:rPr>
        <w:t>b</w:t>
      </w:r>
      <w:r w:rsidRPr="00FA5670">
        <w:rPr>
          <w:rFonts w:cstheme="minorHAnsi"/>
          <w:i/>
        </w:rPr>
        <w:t>roadcast</w:t>
      </w:r>
      <w:proofErr w:type="spellEnd"/>
      <w:r w:rsidRPr="0068374F">
        <w:rPr>
          <w:rFonts w:cstheme="minorHAnsi"/>
        </w:rPr>
        <w:t>) são difundidas</w:t>
      </w:r>
      <w:r>
        <w:rPr>
          <w:rFonts w:cstheme="minorHAnsi"/>
        </w:rPr>
        <w:t xml:space="preserve"> apenas na </w:t>
      </w:r>
      <w:r>
        <w:rPr>
          <w:rFonts w:cstheme="minorHAnsi"/>
          <w:i/>
        </w:rPr>
        <w:t>VLAN</w:t>
      </w:r>
      <w:r>
        <w:rPr>
          <w:rFonts w:cstheme="minorHAnsi"/>
        </w:rPr>
        <w:t xml:space="preserve"> onde são enviadas </w:t>
      </w:r>
      <w:r w:rsidRPr="006227A2">
        <w:rPr>
          <w:rFonts w:cstheme="minorHAnsi"/>
          <w:b/>
          <w:vanish/>
          <w:color w:val="FF0000"/>
        </w:rPr>
        <w:t>#</w:t>
      </w:r>
    </w:p>
    <w:p w:rsidR="00D65515" w:rsidRPr="00D65515" w:rsidRDefault="00D65515" w:rsidP="00D6551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Os </w:t>
      </w:r>
      <w:proofErr w:type="spellStart"/>
      <w:r w:rsidRPr="000A2E91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g</w:t>
      </w:r>
      <w:r w:rsidRPr="0068374F">
        <w:rPr>
          <w:rFonts w:cstheme="minorHAnsi"/>
        </w:rPr>
        <w:t>arant</w:t>
      </w:r>
      <w:r>
        <w:rPr>
          <w:rFonts w:cstheme="minorHAnsi"/>
        </w:rPr>
        <w:t xml:space="preserve">em que, se não houver interligação de </w:t>
      </w:r>
      <w:r>
        <w:rPr>
          <w:rFonts w:cstheme="minorHAnsi"/>
          <w:i/>
        </w:rPr>
        <w:t>VLAN</w:t>
      </w:r>
      <w:r>
        <w:rPr>
          <w:rFonts w:cstheme="minorHAnsi"/>
        </w:rPr>
        <w:t xml:space="preserve">, o tráfego que circula numa </w:t>
      </w:r>
      <w:r>
        <w:rPr>
          <w:rFonts w:cstheme="minorHAnsi"/>
          <w:i/>
        </w:rPr>
        <w:t>VLAN</w:t>
      </w:r>
      <w:r>
        <w:rPr>
          <w:rFonts w:cstheme="minorHAnsi"/>
        </w:rPr>
        <w:t xml:space="preserve"> não é enviado para as outras </w:t>
      </w:r>
      <w:r>
        <w:rPr>
          <w:rFonts w:cstheme="minorHAnsi"/>
          <w:i/>
        </w:rPr>
        <w:t>VLAN</w:t>
      </w:r>
      <w:r>
        <w:rPr>
          <w:rFonts w:cstheme="minorHAnsi"/>
        </w:rPr>
        <w:t xml:space="preserve"> </w:t>
      </w:r>
      <w:r w:rsidR="00341E34">
        <w:rPr>
          <w:rFonts w:cstheme="minorHAnsi"/>
        </w:rPr>
        <w:t xml:space="preserve"> </w:t>
      </w:r>
      <w:r w:rsidR="00341E34" w:rsidRPr="006227A2">
        <w:rPr>
          <w:rFonts w:cstheme="minorHAnsi"/>
          <w:b/>
          <w:vanish/>
          <w:color w:val="FF0000"/>
        </w:rPr>
        <w:t>#</w:t>
      </w:r>
    </w:p>
    <w:p w:rsidR="00943A82" w:rsidRDefault="00943A82" w:rsidP="00943A82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No RSTP</w:t>
      </w:r>
    </w:p>
    <w:p w:rsidR="00943A82" w:rsidRDefault="00943A82" w:rsidP="00943A8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Cada segmento tem uma única porta RP lá ligada</w:t>
      </w:r>
    </w:p>
    <w:p w:rsidR="00943A82" w:rsidRDefault="00943A82" w:rsidP="00943A8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portas da RB só podem assumir os papéis de DP ou </w:t>
      </w:r>
      <w:proofErr w:type="spellStart"/>
      <w:r w:rsidRPr="007711B7">
        <w:rPr>
          <w:rFonts w:cstheme="minorHAnsi"/>
          <w:i/>
        </w:rPr>
        <w:t>Alternate</w:t>
      </w:r>
      <w:proofErr w:type="spellEnd"/>
    </w:p>
    <w:p w:rsidR="00943A82" w:rsidRDefault="00943A82" w:rsidP="00943A8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Todas as portas de </w:t>
      </w:r>
      <w:proofErr w:type="gramStart"/>
      <w:r>
        <w:rPr>
          <w:rFonts w:cstheme="minorHAnsi"/>
        </w:rPr>
        <w:t xml:space="preserve">uma </w:t>
      </w:r>
      <w:r w:rsidRPr="004256C5">
        <w:rPr>
          <w:rFonts w:cstheme="minorHAnsi"/>
          <w:i/>
        </w:rPr>
        <w:t>bridge</w:t>
      </w:r>
      <w:proofErr w:type="gramEnd"/>
      <w:r>
        <w:rPr>
          <w:rFonts w:cstheme="minorHAnsi"/>
        </w:rPr>
        <w:t xml:space="preserve"> que sejam candidatas a DP têm o mesmo valor de DPC</w:t>
      </w:r>
      <w:r w:rsidRPr="00624ED7">
        <w:rPr>
          <w:rFonts w:cstheme="minorHAnsi"/>
          <w:vanish/>
          <w:color w:val="FF0000"/>
        </w:rPr>
        <w:t xml:space="preserve"> #</w:t>
      </w:r>
    </w:p>
    <w:p w:rsidR="00943A82" w:rsidRPr="00943A82" w:rsidRDefault="00943A82" w:rsidP="00943A82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Uma </w:t>
      </w:r>
      <w:r w:rsidRPr="004256C5">
        <w:rPr>
          <w:rFonts w:cstheme="minorHAnsi"/>
          <w:i/>
        </w:rPr>
        <w:t>bridge</w:t>
      </w:r>
      <w:proofErr w:type="gramEnd"/>
      <w:r>
        <w:rPr>
          <w:rFonts w:cstheme="minorHAnsi"/>
        </w:rPr>
        <w:t xml:space="preserve"> que receba BPDU-C por várias interfaces só retransmite os que entrem pela RP</w:t>
      </w:r>
      <w:r w:rsidRPr="00624ED7">
        <w:rPr>
          <w:rFonts w:cstheme="minorHAnsi"/>
          <w:vanish/>
          <w:color w:val="FF0000"/>
        </w:rPr>
        <w:t xml:space="preserve"> #</w:t>
      </w:r>
    </w:p>
    <w:p w:rsidR="00943A82" w:rsidRPr="007334DC" w:rsidRDefault="00943A82" w:rsidP="00943A82">
      <w:pPr>
        <w:numPr>
          <w:ilvl w:val="0"/>
          <w:numId w:val="1"/>
        </w:numPr>
        <w:tabs>
          <w:tab w:val="clear" w:pos="644"/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7334DC">
        <w:rPr>
          <w:rFonts w:cstheme="minorHAnsi"/>
        </w:rPr>
        <w:t xml:space="preserve">Qual o estado da porta de um </w:t>
      </w:r>
      <w:proofErr w:type="spellStart"/>
      <w:r w:rsidRPr="007334DC">
        <w:rPr>
          <w:rFonts w:cstheme="minorHAnsi"/>
          <w:i/>
        </w:rPr>
        <w:t>switch</w:t>
      </w:r>
      <w:proofErr w:type="spellEnd"/>
      <w:r w:rsidRPr="007334DC">
        <w:rPr>
          <w:rFonts w:cstheme="minorHAnsi"/>
        </w:rPr>
        <w:t xml:space="preserve"> em que apenas preenche a tabela de comutação e que, apesar de receber tramas de dados e configuração, não retransmite nem processa as de dados?</w:t>
      </w:r>
    </w:p>
    <w:p w:rsidR="00943A82" w:rsidRPr="000F3E33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  <w:i/>
        </w:rPr>
      </w:pPr>
      <w:proofErr w:type="spellStart"/>
      <w:r w:rsidRPr="000F3E33">
        <w:rPr>
          <w:rFonts w:ascii="Garamond" w:hAnsi="Garamond"/>
          <w:i/>
        </w:rPr>
        <w:t>Blocking</w:t>
      </w:r>
      <w:proofErr w:type="spellEnd"/>
    </w:p>
    <w:p w:rsidR="00943A82" w:rsidRPr="0011473E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proofErr w:type="spellStart"/>
      <w:r w:rsidRPr="000F3E33">
        <w:rPr>
          <w:rFonts w:ascii="Garamond" w:hAnsi="Garamond"/>
          <w:i/>
        </w:rPr>
        <w:t>Listening</w:t>
      </w:r>
      <w:proofErr w:type="spellEnd"/>
    </w:p>
    <w:p w:rsidR="00943A82" w:rsidRPr="000F3E33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  <w:i/>
        </w:rPr>
      </w:pPr>
      <w:proofErr w:type="spellStart"/>
      <w:r w:rsidRPr="000F3E33">
        <w:rPr>
          <w:rFonts w:ascii="Garamond" w:hAnsi="Garamond"/>
          <w:i/>
        </w:rPr>
        <w:t>Learning</w:t>
      </w:r>
      <w:proofErr w:type="spellEnd"/>
      <w:r w:rsidRPr="0011473E">
        <w:rPr>
          <w:rFonts w:ascii="Garamond" w:hAnsi="Garamond"/>
        </w:rPr>
        <w:t xml:space="preserve"> </w:t>
      </w:r>
      <w:r w:rsidRPr="0011473E">
        <w:rPr>
          <w:rFonts w:ascii="Garamond" w:hAnsi="Garamond"/>
          <w:b/>
          <w:vanish/>
          <w:color w:val="FF0000"/>
        </w:rPr>
        <w:t>#</w:t>
      </w:r>
    </w:p>
    <w:p w:rsidR="00943A82" w:rsidRPr="000F3E33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  <w:i/>
        </w:rPr>
      </w:pPr>
      <w:proofErr w:type="spellStart"/>
      <w:r w:rsidRPr="000F3E33">
        <w:rPr>
          <w:rFonts w:ascii="Garamond" w:hAnsi="Garamond"/>
          <w:i/>
        </w:rPr>
        <w:t>Forwarding</w:t>
      </w:r>
      <w:proofErr w:type="spellEnd"/>
    </w:p>
    <w:p w:rsidR="00943A82" w:rsidRPr="000F3E33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  <w:i/>
        </w:rPr>
      </w:pPr>
      <w:proofErr w:type="spellStart"/>
      <w:r w:rsidRPr="000F3E33">
        <w:rPr>
          <w:rFonts w:ascii="Garamond" w:hAnsi="Garamond"/>
          <w:i/>
        </w:rPr>
        <w:t>Disable</w:t>
      </w:r>
      <w:proofErr w:type="spellEnd"/>
    </w:p>
    <w:p w:rsidR="00943A82" w:rsidRPr="007334DC" w:rsidRDefault="00943A82" w:rsidP="00943A82">
      <w:pPr>
        <w:numPr>
          <w:ilvl w:val="0"/>
          <w:numId w:val="1"/>
        </w:numPr>
        <w:tabs>
          <w:tab w:val="clear" w:pos="644"/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7334DC">
        <w:rPr>
          <w:rFonts w:cstheme="minorHAnsi"/>
        </w:rPr>
        <w:lastRenderedPageBreak/>
        <w:t xml:space="preserve">Em RSTP uma porta </w:t>
      </w:r>
      <w:proofErr w:type="gramStart"/>
      <w:r w:rsidRPr="007334DC">
        <w:rPr>
          <w:rFonts w:cstheme="minorHAnsi"/>
          <w:i/>
        </w:rPr>
        <w:t>backup</w:t>
      </w:r>
      <w:proofErr w:type="gramEnd"/>
      <w:r w:rsidRPr="007334DC">
        <w:rPr>
          <w:rFonts w:cstheme="minorHAnsi"/>
        </w:rPr>
        <w:t xml:space="preserve"> pertence ao </w:t>
      </w:r>
      <w:proofErr w:type="spellStart"/>
      <w:r w:rsidRPr="007334DC">
        <w:rPr>
          <w:rFonts w:cstheme="minorHAnsi"/>
          <w:i/>
        </w:rPr>
        <w:t>switch</w:t>
      </w:r>
      <w:proofErr w:type="spellEnd"/>
      <w:r w:rsidRPr="007334DC">
        <w:rPr>
          <w:rFonts w:cstheme="minorHAnsi"/>
        </w:rPr>
        <w:t xml:space="preserve"> que:</w:t>
      </w:r>
    </w:p>
    <w:p w:rsidR="00943A82" w:rsidRPr="0011473E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>
        <w:rPr>
          <w:rFonts w:ascii="Garamond" w:hAnsi="Garamond"/>
        </w:rPr>
        <w:t>Seja</w:t>
      </w:r>
      <w:r w:rsidRPr="0011473E">
        <w:rPr>
          <w:rFonts w:ascii="Garamond" w:hAnsi="Garamond"/>
        </w:rPr>
        <w:t xml:space="preserve"> </w:t>
      </w:r>
      <w:proofErr w:type="spellStart"/>
      <w:r w:rsidRPr="00B019BF">
        <w:rPr>
          <w:rFonts w:ascii="Garamond" w:hAnsi="Garamond"/>
          <w:i/>
        </w:rPr>
        <w:t>root</w:t>
      </w:r>
      <w:proofErr w:type="spellEnd"/>
      <w:r w:rsidRPr="0011473E">
        <w:rPr>
          <w:rFonts w:ascii="Garamond" w:hAnsi="Garamond"/>
        </w:rPr>
        <w:t xml:space="preserve"> do segmento</w:t>
      </w:r>
    </w:p>
    <w:p w:rsidR="00943A82" w:rsidRPr="0011473E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 w:rsidRPr="0011473E">
        <w:rPr>
          <w:rFonts w:ascii="Garamond" w:hAnsi="Garamond"/>
        </w:rPr>
        <w:t xml:space="preserve">Tenha </w:t>
      </w:r>
      <w:r>
        <w:rPr>
          <w:rFonts w:ascii="Garamond" w:hAnsi="Garamond"/>
        </w:rPr>
        <w:t xml:space="preserve">todas as outras portas </w:t>
      </w:r>
      <w:proofErr w:type="spellStart"/>
      <w:r w:rsidRPr="00B019BF">
        <w:rPr>
          <w:rFonts w:ascii="Garamond" w:hAnsi="Garamond"/>
          <w:i/>
        </w:rPr>
        <w:t>blocked</w:t>
      </w:r>
      <w:proofErr w:type="spellEnd"/>
    </w:p>
    <w:p w:rsidR="00943A82" w:rsidRPr="0011473E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 w:rsidRPr="0011473E">
        <w:rPr>
          <w:rFonts w:ascii="Garamond" w:hAnsi="Garamond"/>
        </w:rPr>
        <w:t xml:space="preserve">Tenha portas </w:t>
      </w:r>
      <w:proofErr w:type="spellStart"/>
      <w:r w:rsidRPr="00B019BF">
        <w:rPr>
          <w:rFonts w:ascii="Garamond" w:hAnsi="Garamond"/>
          <w:i/>
        </w:rPr>
        <w:t>designated</w:t>
      </w:r>
      <w:proofErr w:type="spellEnd"/>
      <w:r w:rsidRPr="0011473E">
        <w:rPr>
          <w:rFonts w:ascii="Garamond" w:hAnsi="Garamond"/>
        </w:rPr>
        <w:t xml:space="preserve"> no mesmo segmento</w:t>
      </w:r>
      <w:r>
        <w:rPr>
          <w:rFonts w:ascii="Garamond" w:hAnsi="Garamond"/>
        </w:rPr>
        <w:t xml:space="preserve"> </w:t>
      </w:r>
      <w:r w:rsidRPr="0011473E">
        <w:rPr>
          <w:rFonts w:ascii="Garamond" w:hAnsi="Garamond"/>
          <w:b/>
          <w:vanish/>
          <w:color w:val="FF0000"/>
        </w:rPr>
        <w:t>#</w:t>
      </w:r>
    </w:p>
    <w:p w:rsidR="00943A82" w:rsidRPr="0011473E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 w:rsidRPr="0011473E">
        <w:rPr>
          <w:rFonts w:ascii="Garamond" w:hAnsi="Garamond"/>
        </w:rPr>
        <w:t xml:space="preserve">Não possua uma porta </w:t>
      </w:r>
      <w:proofErr w:type="spellStart"/>
      <w:r w:rsidRPr="00B019BF">
        <w:rPr>
          <w:rFonts w:ascii="Garamond" w:hAnsi="Garamond"/>
          <w:i/>
        </w:rPr>
        <w:t>designated</w:t>
      </w:r>
      <w:proofErr w:type="spellEnd"/>
      <w:r w:rsidRPr="0011473E">
        <w:rPr>
          <w:rFonts w:ascii="Garamond" w:hAnsi="Garamond"/>
        </w:rPr>
        <w:t xml:space="preserve"> no segmento </w:t>
      </w:r>
    </w:p>
    <w:p w:rsidR="00943A82" w:rsidRPr="007334DC" w:rsidRDefault="00943A82" w:rsidP="00943A82">
      <w:pPr>
        <w:numPr>
          <w:ilvl w:val="0"/>
          <w:numId w:val="1"/>
        </w:numPr>
        <w:tabs>
          <w:tab w:val="clear" w:pos="644"/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7334DC">
        <w:rPr>
          <w:rFonts w:cstheme="minorHAnsi"/>
        </w:rPr>
        <w:t>Quais das seguintes afirmações são verdadeiras no que se refere ao STP?</w:t>
      </w:r>
    </w:p>
    <w:p w:rsidR="00943A82" w:rsidRPr="0011473E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 w:rsidRPr="0011473E">
        <w:rPr>
          <w:rFonts w:ascii="Garamond" w:hAnsi="Garamond"/>
        </w:rPr>
        <w:t xml:space="preserve">Uma porta pode ser simultaneamente </w:t>
      </w:r>
      <w:proofErr w:type="spellStart"/>
      <w:r w:rsidRPr="00410FB1">
        <w:rPr>
          <w:rFonts w:ascii="Garamond" w:hAnsi="Garamond"/>
          <w:i/>
        </w:rPr>
        <w:t>root</w:t>
      </w:r>
      <w:proofErr w:type="spellEnd"/>
      <w:r w:rsidRPr="00410FB1">
        <w:rPr>
          <w:rFonts w:ascii="Garamond" w:hAnsi="Garamond"/>
          <w:i/>
        </w:rPr>
        <w:t xml:space="preserve"> </w:t>
      </w:r>
      <w:proofErr w:type="spellStart"/>
      <w:r w:rsidRPr="00410FB1">
        <w:rPr>
          <w:rFonts w:ascii="Garamond" w:hAnsi="Garamond"/>
          <w:i/>
        </w:rPr>
        <w:t>port</w:t>
      </w:r>
      <w:proofErr w:type="spellEnd"/>
      <w:r w:rsidRPr="0011473E">
        <w:rPr>
          <w:rFonts w:ascii="Garamond" w:hAnsi="Garamond"/>
        </w:rPr>
        <w:t xml:space="preserve"> e </w:t>
      </w:r>
      <w:proofErr w:type="spellStart"/>
      <w:r w:rsidRPr="00410FB1">
        <w:rPr>
          <w:rFonts w:ascii="Garamond" w:hAnsi="Garamond"/>
          <w:i/>
        </w:rPr>
        <w:t>designated</w:t>
      </w:r>
      <w:proofErr w:type="spellEnd"/>
      <w:r w:rsidRPr="00410FB1">
        <w:rPr>
          <w:rFonts w:ascii="Garamond" w:hAnsi="Garamond"/>
          <w:i/>
        </w:rPr>
        <w:t xml:space="preserve"> </w:t>
      </w:r>
      <w:proofErr w:type="spellStart"/>
      <w:r w:rsidRPr="00410FB1">
        <w:rPr>
          <w:rFonts w:ascii="Garamond" w:hAnsi="Garamond"/>
          <w:i/>
        </w:rPr>
        <w:t>port</w:t>
      </w:r>
      <w:proofErr w:type="spellEnd"/>
    </w:p>
    <w:p w:rsidR="00943A82" w:rsidRPr="0011473E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Podem existir várias </w:t>
      </w:r>
      <w:proofErr w:type="spellStart"/>
      <w:r w:rsidRPr="00410FB1">
        <w:rPr>
          <w:rFonts w:ascii="Garamond" w:hAnsi="Garamond"/>
          <w:i/>
        </w:rPr>
        <w:t>root</w:t>
      </w:r>
      <w:proofErr w:type="spellEnd"/>
      <w:r w:rsidRPr="00410FB1">
        <w:rPr>
          <w:rFonts w:ascii="Garamond" w:hAnsi="Garamond"/>
          <w:i/>
        </w:rPr>
        <w:t xml:space="preserve"> </w:t>
      </w:r>
      <w:proofErr w:type="spellStart"/>
      <w:r w:rsidRPr="00410FB1">
        <w:rPr>
          <w:rFonts w:ascii="Garamond" w:hAnsi="Garamond"/>
          <w:i/>
        </w:rPr>
        <w:t>port</w:t>
      </w:r>
      <w:r>
        <w:rPr>
          <w:rFonts w:ascii="Garamond" w:hAnsi="Garamond"/>
          <w:i/>
        </w:rPr>
        <w:t>s</w:t>
      </w:r>
      <w:proofErr w:type="spellEnd"/>
      <w:r w:rsidRPr="0011473E">
        <w:rPr>
          <w:rFonts w:ascii="Garamond" w:hAnsi="Garamond"/>
        </w:rPr>
        <w:t xml:space="preserve"> por cada segmento </w:t>
      </w:r>
      <w:r w:rsidRPr="00917D3E">
        <w:rPr>
          <w:rFonts w:ascii="Garamond" w:hAnsi="Garamond"/>
          <w:i/>
        </w:rPr>
        <w:t>Ethernet</w:t>
      </w:r>
      <w:r w:rsidRPr="0011473E">
        <w:rPr>
          <w:rFonts w:ascii="Garamond" w:hAnsi="Garamond"/>
        </w:rPr>
        <w:t xml:space="preserve"> </w:t>
      </w:r>
      <w:r w:rsidRPr="0011473E">
        <w:rPr>
          <w:rFonts w:ascii="Garamond" w:hAnsi="Garamond"/>
          <w:b/>
          <w:vanish/>
          <w:color w:val="FF0000"/>
        </w:rPr>
        <w:t>#</w:t>
      </w:r>
    </w:p>
    <w:p w:rsidR="00943A82" w:rsidRPr="0011473E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Podem existir várias </w:t>
      </w:r>
      <w:proofErr w:type="spellStart"/>
      <w:r w:rsidRPr="00410FB1">
        <w:rPr>
          <w:rFonts w:ascii="Garamond" w:hAnsi="Garamond"/>
          <w:i/>
        </w:rPr>
        <w:t>designated</w:t>
      </w:r>
      <w:proofErr w:type="spellEnd"/>
      <w:r w:rsidRPr="00410FB1">
        <w:rPr>
          <w:rFonts w:ascii="Garamond" w:hAnsi="Garamond"/>
          <w:i/>
        </w:rPr>
        <w:t xml:space="preserve"> </w:t>
      </w:r>
      <w:proofErr w:type="spellStart"/>
      <w:r w:rsidRPr="00410FB1">
        <w:rPr>
          <w:rFonts w:ascii="Garamond" w:hAnsi="Garamond"/>
          <w:i/>
        </w:rPr>
        <w:t>port</w:t>
      </w:r>
      <w:proofErr w:type="spellEnd"/>
      <w:r w:rsidRPr="0011473E">
        <w:rPr>
          <w:rFonts w:ascii="Garamond" w:hAnsi="Garamond"/>
        </w:rPr>
        <w:t xml:space="preserve"> por cada segmento </w:t>
      </w:r>
      <w:r w:rsidRPr="00917D3E">
        <w:rPr>
          <w:rFonts w:ascii="Garamond" w:hAnsi="Garamond"/>
          <w:i/>
        </w:rPr>
        <w:t>Ethernet</w:t>
      </w:r>
    </w:p>
    <w:p w:rsidR="00943A82" w:rsidRPr="007334DC" w:rsidRDefault="00943A82" w:rsidP="00943A82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 w:rsidRPr="0011473E">
        <w:rPr>
          <w:rFonts w:ascii="Garamond" w:hAnsi="Garamond"/>
        </w:rPr>
        <w:t xml:space="preserve">Todas as </w:t>
      </w:r>
      <w:proofErr w:type="gramStart"/>
      <w:r w:rsidRPr="00410FB1">
        <w:rPr>
          <w:rFonts w:ascii="Garamond" w:hAnsi="Garamond"/>
          <w:i/>
        </w:rPr>
        <w:t>bridge</w:t>
      </w:r>
      <w:r>
        <w:rPr>
          <w:rFonts w:ascii="Garamond" w:hAnsi="Garamond"/>
          <w:i/>
        </w:rPr>
        <w:t>s</w:t>
      </w:r>
      <w:proofErr w:type="gramEnd"/>
      <w:r w:rsidRPr="0011473E">
        <w:rPr>
          <w:rFonts w:ascii="Garamond" w:hAnsi="Garamond"/>
        </w:rPr>
        <w:t xml:space="preserve"> têm sempre pelo menos uma porta </w:t>
      </w:r>
      <w:proofErr w:type="spellStart"/>
      <w:r w:rsidRPr="00410FB1">
        <w:rPr>
          <w:rFonts w:ascii="Garamond" w:hAnsi="Garamond"/>
          <w:i/>
        </w:rPr>
        <w:t>designated</w:t>
      </w:r>
      <w:proofErr w:type="spellEnd"/>
      <w:r w:rsidRPr="0011473E">
        <w:rPr>
          <w:rFonts w:ascii="Garamond" w:hAnsi="Garamond"/>
        </w:rPr>
        <w:t xml:space="preserve"> e uma porta </w:t>
      </w:r>
      <w:proofErr w:type="spellStart"/>
      <w:r w:rsidRPr="00410FB1">
        <w:rPr>
          <w:rFonts w:ascii="Garamond" w:hAnsi="Garamond"/>
          <w:i/>
        </w:rPr>
        <w:t>root</w:t>
      </w:r>
      <w:proofErr w:type="spellEnd"/>
    </w:p>
    <w:p w:rsidR="007334DC" w:rsidRPr="007334DC" w:rsidRDefault="007334DC" w:rsidP="007334DC">
      <w:pPr>
        <w:spacing w:after="0" w:line="240" w:lineRule="auto"/>
        <w:jc w:val="both"/>
        <w:rPr>
          <w:rFonts w:ascii="Garamond" w:hAnsi="Garamond"/>
        </w:rPr>
      </w:pPr>
    </w:p>
    <w:p w:rsidR="00943A82" w:rsidRDefault="000A2E91" w:rsidP="00943A82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lastRenderedPageBreak/>
        <w:t xml:space="preserve">(Cotação: 3x) </w:t>
      </w:r>
      <w:r w:rsidR="00943A82" w:rsidRPr="00840950">
        <w:rPr>
          <w:rFonts w:cstheme="minorHAnsi"/>
        </w:rPr>
        <w:t xml:space="preserve">A rede da figura abaixo usa </w:t>
      </w:r>
      <w:proofErr w:type="spellStart"/>
      <w:r w:rsidR="00943A82" w:rsidRPr="004256C5">
        <w:rPr>
          <w:rFonts w:cstheme="minorHAnsi"/>
          <w:i/>
        </w:rPr>
        <w:t>Rapid</w:t>
      </w:r>
      <w:proofErr w:type="spellEnd"/>
      <w:r w:rsidR="00D65515">
        <w:rPr>
          <w:rFonts w:cstheme="minorHAnsi"/>
          <w:i/>
        </w:rPr>
        <w:t xml:space="preserve"> </w:t>
      </w:r>
      <w:proofErr w:type="spellStart"/>
      <w:r w:rsidR="00943A82" w:rsidRPr="004256C5">
        <w:rPr>
          <w:rFonts w:cstheme="minorHAnsi"/>
          <w:i/>
        </w:rPr>
        <w:t>SpanningTreeProtocol</w:t>
      </w:r>
      <w:proofErr w:type="spellEnd"/>
      <w:r w:rsidR="00943A82" w:rsidRPr="00840950">
        <w:rPr>
          <w:rFonts w:cstheme="minorHAnsi"/>
        </w:rPr>
        <w:t xml:space="preserve"> (RSTP), no entanto os SW3 e SW4 têm a execução de </w:t>
      </w:r>
      <w:proofErr w:type="spellStart"/>
      <w:r w:rsidR="00943A82" w:rsidRPr="004256C5">
        <w:rPr>
          <w:rFonts w:cstheme="minorHAnsi"/>
          <w:i/>
        </w:rPr>
        <w:t>SpanningTree</w:t>
      </w:r>
      <w:proofErr w:type="spellEnd"/>
      <w:r w:rsidR="00943A82" w:rsidRPr="00840950">
        <w:rPr>
          <w:rFonts w:cstheme="minorHAnsi"/>
        </w:rPr>
        <w:t xml:space="preserve"> </w:t>
      </w:r>
      <w:proofErr w:type="spellStart"/>
      <w:r w:rsidR="00943A82" w:rsidRPr="00840950">
        <w:rPr>
          <w:rFonts w:cstheme="minorHAnsi"/>
        </w:rPr>
        <w:t>desactivada</w:t>
      </w:r>
      <w:proofErr w:type="spellEnd"/>
      <w:r w:rsidR="00943A82" w:rsidRPr="00840950">
        <w:rPr>
          <w:rFonts w:cstheme="minorHAnsi"/>
        </w:rPr>
        <w:t>.</w:t>
      </w:r>
      <w:r w:rsidR="00943A82">
        <w:rPr>
          <w:rFonts w:cstheme="minorHAnsi"/>
        </w:rPr>
        <w:t xml:space="preserve"> </w:t>
      </w:r>
      <w:r w:rsidR="00943A82" w:rsidRPr="00840950">
        <w:rPr>
          <w:rFonts w:cstheme="minorHAnsi"/>
        </w:rPr>
        <w:t xml:space="preserve">Complete e tabela indicando os papéis desempenhados pelas portas e custos RPC/DPC associados, após estabilização da topologia. </w:t>
      </w:r>
      <w:r w:rsidR="00943A82">
        <w:rPr>
          <w:rFonts w:cstheme="minorHAnsi"/>
        </w:rPr>
        <w:t xml:space="preserve">Os valores de </w:t>
      </w:r>
      <w:proofErr w:type="spellStart"/>
      <w:r w:rsidR="00943A82" w:rsidRPr="004256C5">
        <w:rPr>
          <w:rFonts w:cstheme="minorHAnsi"/>
          <w:i/>
        </w:rPr>
        <w:t>BridgeID</w:t>
      </w:r>
      <w:proofErr w:type="spellEnd"/>
      <w:r w:rsidR="00943A82" w:rsidRPr="00840950">
        <w:rPr>
          <w:rFonts w:cstheme="minorHAnsi"/>
        </w:rPr>
        <w:t xml:space="preserve"> usado</w:t>
      </w:r>
      <w:r>
        <w:rPr>
          <w:rFonts w:cstheme="minorHAnsi"/>
        </w:rPr>
        <w:t xml:space="preserve">s por cada equipamento são </w:t>
      </w:r>
      <w:proofErr w:type="spellStart"/>
      <w:r>
        <w:rPr>
          <w:rFonts w:cstheme="minorHAnsi"/>
        </w:rPr>
        <w:t>direc</w:t>
      </w:r>
      <w:r w:rsidR="00943A82" w:rsidRPr="00840950">
        <w:rPr>
          <w:rFonts w:cstheme="minorHAnsi"/>
        </w:rPr>
        <w:t>tamente</w:t>
      </w:r>
      <w:proofErr w:type="spellEnd"/>
      <w:r w:rsidR="00943A82" w:rsidRPr="00840950">
        <w:rPr>
          <w:rFonts w:cstheme="minorHAnsi"/>
        </w:rPr>
        <w:t xml:space="preserve"> proporcionais ao número do equipamento.</w:t>
      </w:r>
      <w:r w:rsidR="00943A82">
        <w:rPr>
          <w:rFonts w:cstheme="minorHAnsi"/>
        </w:rPr>
        <w:t xml:space="preserve"> </w:t>
      </w:r>
      <w:r w:rsidR="00943A82" w:rsidRPr="00840950">
        <w:rPr>
          <w:rFonts w:cstheme="minorHAnsi"/>
        </w:rPr>
        <w:t>Não indicar qualquer informação n</w:t>
      </w:r>
      <w:r w:rsidR="00943A82">
        <w:rPr>
          <w:rFonts w:cstheme="minorHAnsi"/>
        </w:rPr>
        <w:t>a</w:t>
      </w:r>
      <w:r w:rsidR="00943A82" w:rsidRPr="00840950">
        <w:rPr>
          <w:rFonts w:cstheme="minorHAnsi"/>
        </w:rPr>
        <w:t>s portas de equipamentos que não participem no RSTP.</w:t>
      </w:r>
      <w:r w:rsidR="00DD4C75">
        <w:rPr>
          <w:rFonts w:cstheme="minorHAnsi"/>
        </w:rPr>
        <w:t xml:space="preserve"> </w:t>
      </w:r>
      <w:r w:rsidR="00DD4C75" w:rsidRPr="00DD4C75">
        <w:rPr>
          <w:rFonts w:cstheme="minorHAnsi"/>
          <w:vanish/>
          <w:color w:val="FF0000"/>
        </w:rPr>
        <w:t xml:space="preserve">» O </w:t>
      </w:r>
      <w:proofErr w:type="spellStart"/>
      <w:r w:rsidR="00DD4C75" w:rsidRPr="00DD4C75">
        <w:rPr>
          <w:rFonts w:cstheme="minorHAnsi"/>
          <w:vanish/>
          <w:color w:val="FF0000"/>
        </w:rPr>
        <w:t>Root</w:t>
      </w:r>
      <w:proofErr w:type="spellEnd"/>
      <w:r w:rsidR="00DD4C75" w:rsidRPr="00DD4C75">
        <w:rPr>
          <w:rFonts w:cstheme="minorHAnsi"/>
          <w:vanish/>
          <w:color w:val="FF0000"/>
        </w:rPr>
        <w:t xml:space="preserve"> </w:t>
      </w:r>
      <w:proofErr w:type="spellStart"/>
      <w:r w:rsidR="00DD4C75" w:rsidRPr="00DD4C75">
        <w:rPr>
          <w:rFonts w:cstheme="minorHAnsi"/>
          <w:vanish/>
          <w:color w:val="FF0000"/>
        </w:rPr>
        <w:t>Switch</w:t>
      </w:r>
      <w:proofErr w:type="spellEnd"/>
      <w:r w:rsidR="00DD4C75" w:rsidRPr="00DD4C75">
        <w:rPr>
          <w:rFonts w:cstheme="minorHAnsi"/>
          <w:vanish/>
          <w:color w:val="FF0000"/>
        </w:rPr>
        <w:t xml:space="preserve"> é o Sw1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33"/>
        <w:gridCol w:w="5849"/>
      </w:tblGrid>
      <w:tr w:rsidR="007334DC" w:rsidTr="007334DC">
        <w:tc>
          <w:tcPr>
            <w:tcW w:w="5303" w:type="dxa"/>
          </w:tcPr>
          <w:p w:rsidR="007334DC" w:rsidRDefault="00903FCF" w:rsidP="007334DC">
            <w:pPr>
              <w:keepNext/>
              <w:keepLines/>
              <w:jc w:val="both"/>
              <w:outlineLvl w:val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81584</wp:posOffset>
                  </wp:positionH>
                  <wp:positionV relativeFrom="paragraph">
                    <wp:posOffset>2787650</wp:posOffset>
                  </wp:positionV>
                  <wp:extent cx="2981739" cy="2743200"/>
                  <wp:effectExtent l="19050" t="0" r="9111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739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34DC">
              <w:rPr>
                <w:noProof/>
              </w:rPr>
              <w:drawing>
                <wp:inline distT="0" distB="0" distL="0" distR="0">
                  <wp:extent cx="3040982" cy="2790825"/>
                  <wp:effectExtent l="1905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332" cy="2791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tbl>
            <w:tblPr>
              <w:tblpPr w:leftFromText="141" w:rightFromText="141" w:vertAnchor="text" w:horzAnchor="margin" w:tblpY="310"/>
              <w:tblW w:w="57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86"/>
              <w:gridCol w:w="708"/>
              <w:gridCol w:w="851"/>
              <w:gridCol w:w="709"/>
              <w:gridCol w:w="567"/>
              <w:gridCol w:w="567"/>
              <w:gridCol w:w="893"/>
            </w:tblGrid>
            <w:tr w:rsidR="007334DC" w:rsidRPr="005073F8" w:rsidTr="007334DC">
              <w:trPr>
                <w:trHeight w:val="241"/>
              </w:trPr>
              <w:tc>
                <w:tcPr>
                  <w:tcW w:w="1486" w:type="dxa"/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 xml:space="preserve">Porta </w:t>
                  </w:r>
                </w:p>
              </w:tc>
              <w:tc>
                <w:tcPr>
                  <w:tcW w:w="708" w:type="dxa"/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PC</w:t>
                  </w:r>
                </w:p>
              </w:tc>
              <w:tc>
                <w:tcPr>
                  <w:tcW w:w="851" w:type="dxa"/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RPC</w:t>
                  </w:r>
                </w:p>
              </w:tc>
              <w:tc>
                <w:tcPr>
                  <w:tcW w:w="709" w:type="dxa"/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DPC</w:t>
                  </w:r>
                </w:p>
              </w:tc>
              <w:tc>
                <w:tcPr>
                  <w:tcW w:w="567" w:type="dxa"/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RP</w:t>
                  </w:r>
                </w:p>
              </w:tc>
              <w:tc>
                <w:tcPr>
                  <w:tcW w:w="567" w:type="dxa"/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DP</w:t>
                  </w:r>
                </w:p>
              </w:tc>
              <w:tc>
                <w:tcPr>
                  <w:tcW w:w="893" w:type="dxa"/>
                  <w:shd w:val="clear" w:color="auto" w:fill="BBE0E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</w:rPr>
                  </w:pPr>
                  <w:proofErr w:type="spellStart"/>
                  <w:r w:rsidRPr="005073F8">
                    <w:rPr>
                      <w:rFonts w:cstheme="minorHAnsi"/>
                    </w:rPr>
                    <w:t>Block</w:t>
                  </w:r>
                  <w:proofErr w:type="spellEnd"/>
                </w:p>
              </w:tc>
            </w:tr>
            <w:tr w:rsidR="007334DC" w:rsidRPr="006D7A82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SW1–Fa0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/1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406F47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044D4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044D4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EB2B8E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6D7A82" w:rsidTr="007334DC">
              <w:trPr>
                <w:trHeight w:val="241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SW1–Fa0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/2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406F47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044D4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044D4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EB2B8E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6D7A82" w:rsidTr="007334DC">
              <w:trPr>
                <w:trHeight w:val="241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SW1- Fa0/3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406F47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044D4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044D4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06E03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B</w:t>
                  </w:r>
                </w:p>
              </w:tc>
            </w:tr>
            <w:tr w:rsidR="007334DC" w:rsidRPr="006D7A82" w:rsidTr="007334DC">
              <w:trPr>
                <w:trHeight w:val="241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SW1–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 Fa0/4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EB2B8E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proofErr w:type="gramStart"/>
                  <w:r w:rsidRPr="006D7A82">
                    <w:rPr>
                      <w:rFonts w:cstheme="minorHAnsi"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</w:tr>
            <w:tr w:rsidR="007334DC" w:rsidRPr="006D7A82" w:rsidTr="007334DC">
              <w:trPr>
                <w:trHeight w:val="241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SW2–Gi1</w:t>
                  </w:r>
                  <w:proofErr w:type="gramEnd"/>
                  <w:r w:rsidRPr="005073F8">
                    <w:rPr>
                      <w:rFonts w:cstheme="minorHAnsi"/>
                    </w:rPr>
                    <w:t>/1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406F47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3C298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3C2988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A</w:t>
                  </w:r>
                </w:p>
              </w:tc>
            </w:tr>
            <w:tr w:rsidR="007334DC" w:rsidRPr="006D7A82" w:rsidTr="007334DC">
              <w:trPr>
                <w:trHeight w:val="241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SW2-Gi1/2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406F47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3C298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3C2988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 w:rsidRPr="006D7A82"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6D7A82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5073F8" w:rsidTr="007334DC">
              <w:trPr>
                <w:trHeight w:val="241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SW3–Fa0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/1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1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SW3–Fa0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/2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SW3–Gi1</w:t>
                  </w:r>
                  <w:proofErr w:type="gramEnd"/>
                  <w:r w:rsidRPr="005073F8">
                    <w:rPr>
                      <w:rFonts w:cstheme="minorHAnsi"/>
                    </w:rPr>
                    <w:t>/1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SW3-Gi1/2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SW4–Fa0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/1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SW4–Fa0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/2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SW4–Gi1</w:t>
                  </w:r>
                  <w:proofErr w:type="gramEnd"/>
                  <w:r w:rsidRPr="005073F8">
                    <w:rPr>
                      <w:rFonts w:cstheme="minorHAnsi"/>
                    </w:rPr>
                    <w:t>/1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SW4-Gi1/2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SW5–Fa0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/1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553444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38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SW5–Fa0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/2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57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SW5–Gi1</w:t>
                  </w:r>
                  <w:proofErr w:type="gramEnd"/>
                  <w:r w:rsidRPr="005073F8">
                    <w:rPr>
                      <w:rFonts w:cstheme="minorHAnsi"/>
                    </w:rPr>
                    <w:t>/1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553444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1238E0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SW6–Fa0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/1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SW6–Fa0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/2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23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A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SW6- Fa0/3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42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EB2B8E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SW6–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 Fa0/4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3D1D16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A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SW7–Fa0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/2 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38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23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06E03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A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 w:rsidRPr="005073F8">
                    <w:rPr>
                      <w:rFonts w:cstheme="minorHAnsi"/>
                    </w:rPr>
                    <w:t>SW7- Fa0/3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proofErr w:type="gramStart"/>
                  <w:r>
                    <w:rPr>
                      <w:rFonts w:cstheme="minorHAnsi"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-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proofErr w:type="gramStart"/>
                  <w:r w:rsidRPr="005073F8">
                    <w:rPr>
                      <w:rFonts w:cstheme="minorHAnsi"/>
                    </w:rPr>
                    <w:t>SW7–</w:t>
                  </w:r>
                  <w:proofErr w:type="gramEnd"/>
                  <w:r w:rsidRPr="005073F8">
                    <w:rPr>
                      <w:rFonts w:cstheme="minorHAnsi"/>
                    </w:rPr>
                    <w:t xml:space="preserve"> Fa0/4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 w:rsidRPr="001238E0">
                    <w:rPr>
                      <w:rFonts w:cstheme="minorHAnsi"/>
                      <w:b/>
                      <w:vanish/>
                      <w:color w:val="FF0000"/>
                    </w:rPr>
                    <w:t>19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1238E0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r>
                    <w:rPr>
                      <w:rFonts w:cstheme="minorHAnsi"/>
                      <w:b/>
                      <w:vanish/>
                      <w:color w:val="FF0000"/>
                    </w:rPr>
                    <w:t>23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1238E0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  <w:proofErr w:type="gramStart"/>
                  <w:r>
                    <w:rPr>
                      <w:rFonts w:cstheme="minorHAnsi"/>
                      <w:b/>
                      <w:vanish/>
                      <w:color w:val="FF0000"/>
                    </w:rPr>
                    <w:t>x</w:t>
                  </w:r>
                  <w:proofErr w:type="gramEnd"/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1238E0" w:rsidRDefault="007334DC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b/>
                      <w:vanish/>
                      <w:color w:val="FF0000"/>
                    </w:rPr>
                  </w:pP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R1 –</w:t>
                  </w:r>
                  <w:proofErr w:type="gramStart"/>
                  <w:r>
                    <w:rPr>
                      <w:rFonts w:cstheme="minorHAnsi"/>
                    </w:rPr>
                    <w:t>Fa0</w:t>
                  </w:r>
                  <w:proofErr w:type="gramEnd"/>
                  <w:r>
                    <w:rPr>
                      <w:rFonts w:cstheme="minorHAnsi"/>
                    </w:rPr>
                    <w:t>/0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  <w:tr w:rsidR="007334DC" w:rsidRPr="005073F8" w:rsidTr="007334DC">
              <w:trPr>
                <w:trHeight w:val="243"/>
              </w:trPr>
              <w:tc>
                <w:tcPr>
                  <w:tcW w:w="148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Default="007334DC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R1 – Fa0/1</w:t>
                  </w:r>
                </w:p>
              </w:tc>
              <w:tc>
                <w:tcPr>
                  <w:tcW w:w="70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70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both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56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  <w:tc>
                <w:tcPr>
                  <w:tcW w:w="893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7334DC" w:rsidRPr="005073F8" w:rsidRDefault="00DD4C75" w:rsidP="007334DC">
                  <w:pPr>
                    <w:keepNext/>
                    <w:keepLines/>
                    <w:spacing w:after="0" w:line="240" w:lineRule="auto"/>
                    <w:jc w:val="center"/>
                    <w:outlineLvl w:val="0"/>
                    <w:rPr>
                      <w:rFonts w:cstheme="minorHAnsi"/>
                      <w:vanish/>
                      <w:color w:val="FF0000"/>
                    </w:rPr>
                  </w:pPr>
                  <w:r>
                    <w:rPr>
                      <w:rFonts w:cstheme="minorHAnsi"/>
                      <w:vanish/>
                      <w:color w:val="FF0000"/>
                    </w:rPr>
                    <w:t>~</w:t>
                  </w:r>
                </w:p>
              </w:tc>
            </w:tr>
          </w:tbl>
          <w:p w:rsidR="007334DC" w:rsidRDefault="007334DC" w:rsidP="007334DC">
            <w:pPr>
              <w:keepNext/>
              <w:keepLines/>
              <w:jc w:val="both"/>
              <w:outlineLvl w:val="0"/>
              <w:rPr>
                <w:rFonts w:cstheme="minorHAnsi"/>
              </w:rPr>
            </w:pPr>
          </w:p>
        </w:tc>
      </w:tr>
    </w:tbl>
    <w:p w:rsidR="007334DC" w:rsidRDefault="007334DC" w:rsidP="007334DC">
      <w:pPr>
        <w:keepNext/>
        <w:keepLines/>
        <w:spacing w:before="120" w:after="120" w:line="240" w:lineRule="auto"/>
        <w:jc w:val="both"/>
        <w:outlineLvl w:val="0"/>
        <w:rPr>
          <w:rFonts w:cstheme="minorHAnsi"/>
        </w:rPr>
      </w:pPr>
    </w:p>
    <w:p w:rsidR="00943A82" w:rsidRPr="00102B8D" w:rsidRDefault="00943A82" w:rsidP="00943A82">
      <w:pPr>
        <w:keepNext/>
        <w:keepLines/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:rsidR="00B04601" w:rsidRPr="00FA5670" w:rsidRDefault="00B04601" w:rsidP="00B04601">
      <w:pPr>
        <w:numPr>
          <w:ilvl w:val="0"/>
          <w:numId w:val="1"/>
        </w:numPr>
        <w:tabs>
          <w:tab w:val="clear" w:pos="644"/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lastRenderedPageBreak/>
        <w:t xml:space="preserve">Nas </w:t>
      </w:r>
      <w:r w:rsidR="00E01BD6" w:rsidRPr="00E01BD6">
        <w:rPr>
          <w:rFonts w:cstheme="minorHAnsi"/>
        </w:rPr>
        <w:t>VLAN</w:t>
      </w:r>
      <w:r w:rsidR="009D02F2" w:rsidRPr="00FA5670">
        <w:rPr>
          <w:rFonts w:cstheme="minorHAnsi"/>
        </w:rPr>
        <w:t xml:space="preserve"> </w:t>
      </w:r>
    </w:p>
    <w:p w:rsidR="00B04601" w:rsidRPr="00FA5670" w:rsidRDefault="00B04601" w:rsidP="00B0460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É possível interligar </w:t>
      </w:r>
      <w:r w:rsidR="009D02F2" w:rsidRPr="006F2CFA">
        <w:rPr>
          <w:rFonts w:cstheme="minorHAnsi"/>
          <w:i/>
        </w:rPr>
        <w:t>VLAN</w:t>
      </w:r>
      <w:r w:rsidR="009D02F2">
        <w:rPr>
          <w:rFonts w:cstheme="minorHAnsi"/>
        </w:rPr>
        <w:t xml:space="preserve"> </w:t>
      </w:r>
      <w:r w:rsidR="006F2CFA">
        <w:rPr>
          <w:rFonts w:cstheme="minorHAnsi"/>
        </w:rPr>
        <w:t xml:space="preserve">através de </w:t>
      </w:r>
      <w:r>
        <w:rPr>
          <w:rFonts w:cstheme="minorHAnsi"/>
        </w:rPr>
        <w:t xml:space="preserve">um </w:t>
      </w:r>
      <w:r w:rsidRPr="00FA5670">
        <w:rPr>
          <w:rFonts w:cstheme="minorHAnsi"/>
          <w:i/>
        </w:rPr>
        <w:t>router</w:t>
      </w:r>
      <w:r w:rsidRPr="00FA5670">
        <w:rPr>
          <w:rFonts w:cstheme="minorHAnsi"/>
        </w:rPr>
        <w:t xml:space="preserve"> </w:t>
      </w:r>
      <w:r w:rsidRPr="006227A2">
        <w:rPr>
          <w:rFonts w:cstheme="minorHAnsi"/>
          <w:b/>
          <w:vanish/>
          <w:color w:val="FF0000"/>
        </w:rPr>
        <w:t>#</w:t>
      </w:r>
    </w:p>
    <w:p w:rsidR="00B04601" w:rsidRPr="00FA5670" w:rsidRDefault="00B04601" w:rsidP="00B0460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Podem circular tramas sem identificador de </w:t>
      </w:r>
      <w:r w:rsidR="00E01BD6" w:rsidRPr="00E01BD6">
        <w:rPr>
          <w:rFonts w:cstheme="minorHAnsi"/>
        </w:rPr>
        <w:t>VLAN</w:t>
      </w:r>
      <w:r w:rsidR="009D02F2">
        <w:rPr>
          <w:rFonts w:cstheme="minorHAnsi"/>
        </w:rPr>
        <w:t xml:space="preserve"> </w:t>
      </w:r>
      <w:r>
        <w:rPr>
          <w:rFonts w:cstheme="minorHAnsi"/>
        </w:rPr>
        <w:t xml:space="preserve">nas ligações </w:t>
      </w:r>
      <w:proofErr w:type="spellStart"/>
      <w:r w:rsidRPr="004256C5">
        <w:rPr>
          <w:rFonts w:cstheme="minorHAnsi"/>
          <w:i/>
        </w:rPr>
        <w:t>trunk</w:t>
      </w:r>
      <w:proofErr w:type="spellEnd"/>
      <w:r>
        <w:rPr>
          <w:rFonts w:cstheme="minorHAnsi"/>
          <w:i/>
        </w:rPr>
        <w:t xml:space="preserve"> </w:t>
      </w:r>
      <w:r w:rsidRPr="006227A2">
        <w:rPr>
          <w:rFonts w:cstheme="minorHAnsi"/>
          <w:b/>
          <w:vanish/>
          <w:color w:val="FF0000"/>
        </w:rPr>
        <w:t>#</w:t>
      </w:r>
    </w:p>
    <w:p w:rsidR="00B04601" w:rsidRPr="00FA5670" w:rsidRDefault="00B04601" w:rsidP="00B0460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FA5670">
        <w:rPr>
          <w:rFonts w:cstheme="minorHAnsi"/>
        </w:rPr>
        <w:t xml:space="preserve">As </w:t>
      </w:r>
      <w:r w:rsidR="009D02F2">
        <w:rPr>
          <w:rFonts w:cstheme="minorHAnsi"/>
        </w:rPr>
        <w:t>VLAN</w:t>
      </w:r>
      <w:r w:rsidR="009D02F2" w:rsidRPr="00FA5670">
        <w:rPr>
          <w:rFonts w:cstheme="minorHAnsi"/>
        </w:rPr>
        <w:t xml:space="preserve"> </w:t>
      </w:r>
      <w:r>
        <w:rPr>
          <w:rFonts w:cstheme="minorHAnsi"/>
        </w:rPr>
        <w:t>aumentam a velocidade de transmissão das tramas</w:t>
      </w:r>
      <w:r w:rsidRPr="00FA5670">
        <w:rPr>
          <w:rFonts w:cstheme="minorHAnsi"/>
        </w:rPr>
        <w:t xml:space="preserve"> </w:t>
      </w:r>
    </w:p>
    <w:p w:rsidR="00B04601" w:rsidRDefault="00B04601" w:rsidP="00B04601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 w:rsidRPr="00FA5670">
        <w:rPr>
          <w:rFonts w:cstheme="minorHAnsi"/>
        </w:rPr>
        <w:t xml:space="preserve">As </w:t>
      </w:r>
      <w:r w:rsidR="009D02F2">
        <w:rPr>
          <w:rFonts w:cstheme="minorHAnsi"/>
        </w:rPr>
        <w:t>VLAN</w:t>
      </w:r>
      <w:r w:rsidR="009D02F2" w:rsidRPr="00FA5670">
        <w:rPr>
          <w:rFonts w:cstheme="minorHAnsi"/>
        </w:rPr>
        <w:t xml:space="preserve"> </w:t>
      </w:r>
      <w:r w:rsidRPr="00FA5670">
        <w:rPr>
          <w:rFonts w:cstheme="minorHAnsi"/>
        </w:rPr>
        <w:t>reduz</w:t>
      </w:r>
      <w:r>
        <w:rPr>
          <w:rFonts w:cstheme="minorHAnsi"/>
        </w:rPr>
        <w:t>em</w:t>
      </w:r>
      <w:r w:rsidRPr="00FA5670">
        <w:rPr>
          <w:rFonts w:cstheme="minorHAnsi"/>
        </w:rPr>
        <w:t xml:space="preserve"> o número de domínios de difusão</w:t>
      </w:r>
    </w:p>
    <w:p w:rsidR="007334DC" w:rsidRPr="007334DC" w:rsidRDefault="007334DC" w:rsidP="007334DC">
      <w:pPr>
        <w:numPr>
          <w:ilvl w:val="0"/>
          <w:numId w:val="1"/>
        </w:numPr>
        <w:tabs>
          <w:tab w:val="clear" w:pos="644"/>
          <w:tab w:val="num" w:pos="360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7334DC">
        <w:rPr>
          <w:rFonts w:cstheme="minorHAnsi"/>
        </w:rPr>
        <w:t>Tendo em consideração a norma IEEE 802.1Q (VLAN):</w:t>
      </w:r>
    </w:p>
    <w:p w:rsidR="007334DC" w:rsidRPr="0011473E" w:rsidRDefault="007334DC" w:rsidP="007334D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>
        <w:rPr>
          <w:rFonts w:ascii="Garamond" w:hAnsi="Garamond"/>
        </w:rPr>
        <w:t>Se</w:t>
      </w:r>
      <w:r w:rsidRPr="0011473E">
        <w:rPr>
          <w:rFonts w:ascii="Garamond" w:hAnsi="Garamond"/>
        </w:rPr>
        <w:t xml:space="preserve"> o endereço MAC destino est</w:t>
      </w:r>
      <w:r>
        <w:rPr>
          <w:rFonts w:ascii="Garamond" w:hAnsi="Garamond"/>
        </w:rPr>
        <w:t>iver</w:t>
      </w:r>
      <w:r w:rsidRPr="0011473E">
        <w:rPr>
          <w:rFonts w:ascii="Garamond" w:hAnsi="Garamond"/>
        </w:rPr>
        <w:t xml:space="preserve"> indicado na </w:t>
      </w:r>
      <w:proofErr w:type="spellStart"/>
      <w:r w:rsidRPr="004B0851">
        <w:rPr>
          <w:rFonts w:ascii="Garamond" w:hAnsi="Garamond"/>
          <w:i/>
        </w:rPr>
        <w:t>Forwarding</w:t>
      </w:r>
      <w:proofErr w:type="spellEnd"/>
      <w:r w:rsidRPr="004B0851">
        <w:rPr>
          <w:rFonts w:ascii="Garamond" w:hAnsi="Garamond"/>
          <w:i/>
        </w:rPr>
        <w:t xml:space="preserve"> </w:t>
      </w:r>
      <w:proofErr w:type="spellStart"/>
      <w:r w:rsidRPr="004B0851">
        <w:rPr>
          <w:rFonts w:ascii="Garamond" w:hAnsi="Garamond"/>
          <w:i/>
        </w:rPr>
        <w:t>Database</w:t>
      </w:r>
      <w:proofErr w:type="spellEnd"/>
      <w:r w:rsidRPr="0011473E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do </w:t>
      </w:r>
      <w:proofErr w:type="spellStart"/>
      <w:r w:rsidRPr="002204D7">
        <w:rPr>
          <w:rFonts w:ascii="Garamond" w:hAnsi="Garamond"/>
          <w:i/>
        </w:rPr>
        <w:t>switch</w:t>
      </w:r>
      <w:proofErr w:type="spellEnd"/>
      <w:r>
        <w:rPr>
          <w:rFonts w:ascii="Garamond" w:hAnsi="Garamond"/>
        </w:rPr>
        <w:t xml:space="preserve"> </w:t>
      </w:r>
      <w:r w:rsidRPr="0011473E">
        <w:rPr>
          <w:rFonts w:ascii="Garamond" w:hAnsi="Garamond"/>
        </w:rPr>
        <w:t xml:space="preserve">como pertencente a uma porta noutra VLAN, o </w:t>
      </w:r>
      <w:proofErr w:type="spellStart"/>
      <w:r w:rsidRPr="004B0851">
        <w:rPr>
          <w:rFonts w:ascii="Garamond" w:hAnsi="Garamond"/>
          <w:i/>
        </w:rPr>
        <w:t>switch</w:t>
      </w:r>
      <w:proofErr w:type="spellEnd"/>
      <w:r w:rsidRPr="0011473E">
        <w:rPr>
          <w:rFonts w:ascii="Garamond" w:hAnsi="Garamond"/>
        </w:rPr>
        <w:t xml:space="preserve"> transfere a trama entre </w:t>
      </w:r>
      <w:r>
        <w:rPr>
          <w:rFonts w:ascii="Garamond" w:hAnsi="Garamond"/>
        </w:rPr>
        <w:t xml:space="preserve">as </w:t>
      </w:r>
      <w:r w:rsidRPr="0011473E">
        <w:rPr>
          <w:rFonts w:ascii="Garamond" w:hAnsi="Garamond"/>
        </w:rPr>
        <w:t>diferentes VLAN</w:t>
      </w:r>
    </w:p>
    <w:p w:rsidR="007334DC" w:rsidRPr="0011473E" w:rsidRDefault="007334DC" w:rsidP="007334D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>
        <w:rPr>
          <w:rFonts w:ascii="Garamond" w:hAnsi="Garamond"/>
        </w:rPr>
        <w:t>Nas</w:t>
      </w:r>
      <w:r w:rsidRPr="0011473E">
        <w:rPr>
          <w:rFonts w:ascii="Garamond" w:hAnsi="Garamond"/>
        </w:rPr>
        <w:t xml:space="preserve"> ligações </w:t>
      </w:r>
      <w:proofErr w:type="spellStart"/>
      <w:r w:rsidRPr="0011473E">
        <w:rPr>
          <w:rFonts w:ascii="Garamond" w:hAnsi="Garamond"/>
          <w:i/>
        </w:rPr>
        <w:t>tagged</w:t>
      </w:r>
      <w:proofErr w:type="spellEnd"/>
      <w:r w:rsidRPr="0011473E">
        <w:rPr>
          <w:rFonts w:ascii="Garamond" w:hAnsi="Garamond"/>
        </w:rPr>
        <w:t xml:space="preserve"> a dimensão máxima da</w:t>
      </w:r>
      <w:r>
        <w:rPr>
          <w:rFonts w:ascii="Garamond" w:hAnsi="Garamond"/>
        </w:rPr>
        <w:t>s</w:t>
      </w:r>
      <w:r w:rsidRPr="0011473E">
        <w:rPr>
          <w:rFonts w:ascii="Garamond" w:hAnsi="Garamond"/>
        </w:rPr>
        <w:t xml:space="preserve"> trama</w:t>
      </w:r>
      <w:r>
        <w:rPr>
          <w:rFonts w:ascii="Garamond" w:hAnsi="Garamond"/>
        </w:rPr>
        <w:t>s Ethernet</w:t>
      </w:r>
      <w:r w:rsidRPr="0011473E">
        <w:rPr>
          <w:rFonts w:ascii="Garamond" w:hAnsi="Garamond"/>
        </w:rPr>
        <w:t xml:space="preserve"> passa </w:t>
      </w:r>
      <w:r>
        <w:rPr>
          <w:rFonts w:ascii="Garamond" w:hAnsi="Garamond"/>
        </w:rPr>
        <w:t>a ser</w:t>
      </w:r>
      <w:r w:rsidRPr="0011473E">
        <w:rPr>
          <w:rFonts w:ascii="Garamond" w:hAnsi="Garamond"/>
        </w:rPr>
        <w:t xml:space="preserve"> 1522</w:t>
      </w:r>
      <w:r>
        <w:rPr>
          <w:rFonts w:ascii="Garamond" w:hAnsi="Garamond"/>
        </w:rPr>
        <w:t xml:space="preserve"> bytes</w:t>
      </w:r>
      <w:r w:rsidRPr="0011473E">
        <w:rPr>
          <w:rFonts w:ascii="Garamond" w:hAnsi="Garamond"/>
        </w:rPr>
        <w:t xml:space="preserve"> </w:t>
      </w:r>
      <w:r w:rsidRPr="0011473E">
        <w:rPr>
          <w:rFonts w:ascii="Garamond" w:hAnsi="Garamond"/>
          <w:b/>
          <w:vanish/>
          <w:color w:val="FF0000"/>
        </w:rPr>
        <w:t>#</w:t>
      </w:r>
    </w:p>
    <w:p w:rsidR="007334DC" w:rsidRPr="002204D7" w:rsidRDefault="007334DC" w:rsidP="007334D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Qualquer máquina (por exemplo: PC, MAC) que esteja ligado a um </w:t>
      </w:r>
      <w:proofErr w:type="spellStart"/>
      <w:r w:rsidRPr="002204D7">
        <w:rPr>
          <w:rFonts w:ascii="Garamond" w:hAnsi="Garamond"/>
          <w:i/>
        </w:rPr>
        <w:t>switch</w:t>
      </w:r>
      <w:proofErr w:type="spellEnd"/>
      <w:r>
        <w:rPr>
          <w:rFonts w:ascii="Garamond" w:hAnsi="Garamond"/>
        </w:rPr>
        <w:t xml:space="preserve"> que suporte a norma IEEE 802.1Q também tem de a suportar.</w:t>
      </w:r>
    </w:p>
    <w:p w:rsidR="007334DC" w:rsidRDefault="007334DC" w:rsidP="007334D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eficiência é superior graça à utilização pela norma do protocolo </w:t>
      </w:r>
      <w:proofErr w:type="spellStart"/>
      <w:r w:rsidRPr="003435D2">
        <w:rPr>
          <w:rFonts w:ascii="Garamond" w:hAnsi="Garamond"/>
          <w:i/>
        </w:rPr>
        <w:t>spanning</w:t>
      </w:r>
      <w:proofErr w:type="spellEnd"/>
      <w:r w:rsidRPr="003435D2">
        <w:rPr>
          <w:rFonts w:ascii="Garamond" w:hAnsi="Garamond"/>
          <w:i/>
        </w:rPr>
        <w:t xml:space="preserve"> </w:t>
      </w:r>
      <w:proofErr w:type="spellStart"/>
      <w:r w:rsidRPr="003435D2">
        <w:rPr>
          <w:rFonts w:ascii="Garamond" w:hAnsi="Garamond"/>
          <w:i/>
        </w:rPr>
        <w:t>tree</w:t>
      </w:r>
      <w:proofErr w:type="spellEnd"/>
      <w:r>
        <w:rPr>
          <w:rFonts w:ascii="Garamond" w:hAnsi="Garamond"/>
        </w:rPr>
        <w:t>.</w:t>
      </w:r>
    </w:p>
    <w:p w:rsidR="00817C1E" w:rsidRPr="00817C1E" w:rsidRDefault="000A2E91" w:rsidP="00E2686F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(Cotação 2x) </w:t>
      </w:r>
      <w:r w:rsidR="00BF20B3">
        <w:rPr>
          <w:rFonts w:cstheme="minorHAnsi"/>
        </w:rPr>
        <w:t>Considere a f</w:t>
      </w:r>
      <w:r w:rsidR="00817C1E" w:rsidRPr="00817C1E">
        <w:rPr>
          <w:rFonts w:cstheme="minorHAnsi"/>
        </w:rPr>
        <w:t xml:space="preserve">igura </w:t>
      </w:r>
      <w:r w:rsidR="00E2686F">
        <w:rPr>
          <w:rFonts w:cstheme="minorHAnsi"/>
        </w:rPr>
        <w:t>seguinte</w:t>
      </w:r>
      <w:r w:rsidR="00BF20B3">
        <w:rPr>
          <w:rFonts w:cstheme="minorHAnsi"/>
        </w:rPr>
        <w:t xml:space="preserve"> e a tabela com as configurações das interfaces dos </w:t>
      </w:r>
      <w:proofErr w:type="spellStart"/>
      <w:r w:rsidR="00E01BD6" w:rsidRPr="00E01BD6">
        <w:rPr>
          <w:rFonts w:cstheme="minorHAnsi"/>
          <w:i/>
        </w:rPr>
        <w:t>switches</w:t>
      </w:r>
      <w:proofErr w:type="spellEnd"/>
      <w:r w:rsidR="00E2686F">
        <w:rPr>
          <w:rFonts w:cstheme="minorHAnsi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30"/>
        <w:gridCol w:w="6292"/>
      </w:tblGrid>
      <w:tr w:rsidR="00BF20B3" w:rsidTr="000A54CA">
        <w:tc>
          <w:tcPr>
            <w:tcW w:w="4030" w:type="dxa"/>
          </w:tcPr>
          <w:p w:rsidR="00BF20B3" w:rsidRDefault="00FF2FE6" w:rsidP="00BF20B3">
            <w:pPr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2421731" cy="15015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731" cy="1501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2" w:type="dxa"/>
          </w:tcPr>
          <w:tbl>
            <w:tblPr>
              <w:tblStyle w:val="TableGrid"/>
              <w:tblpPr w:leftFromText="141" w:rightFromText="141" w:vertAnchor="text" w:horzAnchor="page" w:tblpXSpec="center" w:tblpY="-128"/>
              <w:tblOverlap w:val="never"/>
              <w:tblW w:w="4710" w:type="dxa"/>
              <w:tblLook w:val="04A0"/>
            </w:tblPr>
            <w:tblGrid>
              <w:gridCol w:w="839"/>
              <w:gridCol w:w="845"/>
              <w:gridCol w:w="843"/>
              <w:gridCol w:w="2183"/>
            </w:tblGrid>
            <w:tr w:rsidR="00BF20B3" w:rsidRPr="00920E60" w:rsidTr="00BF20B3">
              <w:tc>
                <w:tcPr>
                  <w:tcW w:w="839" w:type="dxa"/>
                </w:tcPr>
                <w:p w:rsidR="00BF20B3" w:rsidRPr="00A17D2B" w:rsidRDefault="00BF20B3" w:rsidP="00BF20B3">
                  <w:pPr>
                    <w:jc w:val="center"/>
                    <w:outlineLvl w:val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proofErr w:type="spellStart"/>
                  <w:r w:rsidRPr="00A17D2B">
                    <w:rPr>
                      <w:rFonts w:cstheme="minorHAnsi"/>
                      <w:b/>
                      <w:sz w:val="20"/>
                      <w:szCs w:val="20"/>
                    </w:rPr>
                    <w:t>Switch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A17D2B" w:rsidRDefault="00BF20B3" w:rsidP="00BF20B3">
                  <w:pPr>
                    <w:jc w:val="center"/>
                    <w:outlineLvl w:val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A17D2B">
                    <w:rPr>
                      <w:rFonts w:cstheme="minorHAnsi"/>
                      <w:b/>
                      <w:sz w:val="20"/>
                      <w:szCs w:val="20"/>
                    </w:rPr>
                    <w:t>Porta</w:t>
                  </w:r>
                </w:p>
              </w:tc>
              <w:tc>
                <w:tcPr>
                  <w:tcW w:w="843" w:type="dxa"/>
                </w:tcPr>
                <w:p w:rsidR="00BF20B3" w:rsidRPr="00A17D2B" w:rsidRDefault="00BF20B3" w:rsidP="00BF20B3">
                  <w:pPr>
                    <w:jc w:val="center"/>
                    <w:outlineLvl w:val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A17D2B">
                    <w:rPr>
                      <w:rFonts w:cstheme="minorHAnsi"/>
                      <w:b/>
                      <w:sz w:val="20"/>
                      <w:szCs w:val="20"/>
                    </w:rPr>
                    <w:t>Modo</w:t>
                  </w:r>
                </w:p>
              </w:tc>
              <w:tc>
                <w:tcPr>
                  <w:tcW w:w="2183" w:type="dxa"/>
                </w:tcPr>
                <w:p w:rsidR="00BF20B3" w:rsidRPr="00A17D2B" w:rsidRDefault="00BF20B3" w:rsidP="00BF20B3">
                  <w:pPr>
                    <w:jc w:val="center"/>
                    <w:outlineLvl w:val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proofErr w:type="spellStart"/>
                  <w:r w:rsidRPr="00A17D2B">
                    <w:rPr>
                      <w:rFonts w:cstheme="minorHAnsi"/>
                      <w:b/>
                      <w:sz w:val="20"/>
                      <w:szCs w:val="20"/>
                    </w:rPr>
                    <w:t>VLAN’s</w:t>
                  </w:r>
                  <w:proofErr w:type="spellEnd"/>
                </w:p>
              </w:tc>
            </w:tr>
            <w:tr w:rsidR="00BF20B3" w:rsidRPr="00920E60" w:rsidTr="00BF20B3">
              <w:tc>
                <w:tcPr>
                  <w:tcW w:w="839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BF20B3">
                    <w:rPr>
                      <w:rFonts w:cstheme="minorHAnsi"/>
                      <w:sz w:val="18"/>
                      <w:szCs w:val="18"/>
                    </w:rPr>
                    <w:t>SwA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Fa0/1</w:t>
                  </w:r>
                </w:p>
              </w:tc>
              <w:tc>
                <w:tcPr>
                  <w:tcW w:w="843" w:type="dxa"/>
                </w:tcPr>
                <w:p w:rsidR="00BF20B3" w:rsidRPr="009D02F2" w:rsidRDefault="00E01BD6" w:rsidP="00BF20B3">
                  <w:pPr>
                    <w:spacing w:after="200" w:line="276" w:lineRule="auto"/>
                    <w:jc w:val="center"/>
                    <w:outlineLvl w:val="0"/>
                    <w:rPr>
                      <w:rFonts w:cstheme="minorHAnsi"/>
                      <w:i/>
                      <w:sz w:val="18"/>
                      <w:szCs w:val="18"/>
                    </w:rPr>
                  </w:pPr>
                  <w:proofErr w:type="spellStart"/>
                  <w:r w:rsidRPr="00E01BD6">
                    <w:rPr>
                      <w:rFonts w:cstheme="minorHAnsi"/>
                      <w:i/>
                      <w:sz w:val="18"/>
                      <w:szCs w:val="18"/>
                    </w:rPr>
                    <w:t>Trunk</w:t>
                  </w:r>
                  <w:proofErr w:type="spellEnd"/>
                </w:p>
              </w:tc>
              <w:tc>
                <w:tcPr>
                  <w:tcW w:w="2183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20, 21, 22, 23, 24</w:t>
                  </w:r>
                </w:p>
              </w:tc>
            </w:tr>
            <w:tr w:rsidR="00BF20B3" w:rsidRPr="00920E60" w:rsidTr="00BF20B3">
              <w:tc>
                <w:tcPr>
                  <w:tcW w:w="839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BF20B3">
                    <w:rPr>
                      <w:rFonts w:cstheme="minorHAnsi"/>
                      <w:sz w:val="18"/>
                      <w:szCs w:val="18"/>
                    </w:rPr>
                    <w:t>SwA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BF20B3" w:rsidRDefault="00BF20B3" w:rsidP="009D02F2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Fa0</w:t>
                  </w:r>
                  <w:r w:rsidR="009D02F2">
                    <w:rPr>
                      <w:rFonts w:cstheme="minorHAnsi"/>
                      <w:sz w:val="18"/>
                      <w:szCs w:val="18"/>
                    </w:rPr>
                    <w:t>/</w:t>
                  </w:r>
                  <w:r w:rsidRPr="00BF20B3">
                    <w:rPr>
                      <w:rFonts w:cstheme="minorHAnsi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843" w:type="dxa"/>
                </w:tcPr>
                <w:p w:rsidR="00BF20B3" w:rsidRPr="009D02F2" w:rsidRDefault="00E01BD6" w:rsidP="00BF20B3">
                  <w:pPr>
                    <w:spacing w:after="200" w:line="276" w:lineRule="auto"/>
                    <w:jc w:val="center"/>
                    <w:outlineLvl w:val="0"/>
                    <w:rPr>
                      <w:rFonts w:cstheme="minorHAnsi"/>
                      <w:i/>
                      <w:sz w:val="18"/>
                      <w:szCs w:val="18"/>
                    </w:rPr>
                  </w:pPr>
                  <w:r w:rsidRPr="00E01BD6">
                    <w:rPr>
                      <w:rFonts w:cstheme="minorHAnsi"/>
                      <w:i/>
                      <w:sz w:val="18"/>
                      <w:szCs w:val="18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20</w:t>
                  </w:r>
                </w:p>
              </w:tc>
            </w:tr>
            <w:tr w:rsidR="00BF20B3" w:rsidRPr="00920E60" w:rsidTr="00BF20B3">
              <w:tc>
                <w:tcPr>
                  <w:tcW w:w="839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BF20B3">
                    <w:rPr>
                      <w:rFonts w:cstheme="minorHAnsi"/>
                      <w:sz w:val="18"/>
                      <w:szCs w:val="18"/>
                    </w:rPr>
                    <w:t>SwA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Fa0/21</w:t>
                  </w:r>
                </w:p>
              </w:tc>
              <w:tc>
                <w:tcPr>
                  <w:tcW w:w="843" w:type="dxa"/>
                </w:tcPr>
                <w:p w:rsidR="00BF20B3" w:rsidRPr="009D02F2" w:rsidRDefault="00E01BD6" w:rsidP="00BF20B3">
                  <w:pPr>
                    <w:spacing w:after="200" w:line="276" w:lineRule="auto"/>
                    <w:jc w:val="center"/>
                    <w:outlineLvl w:val="0"/>
                    <w:rPr>
                      <w:rFonts w:cstheme="minorHAnsi"/>
                      <w:i/>
                      <w:sz w:val="18"/>
                      <w:szCs w:val="18"/>
                    </w:rPr>
                  </w:pPr>
                  <w:r w:rsidRPr="00E01BD6">
                    <w:rPr>
                      <w:rFonts w:cstheme="minorHAnsi"/>
                      <w:i/>
                      <w:sz w:val="18"/>
                      <w:szCs w:val="18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21</w:t>
                  </w:r>
                </w:p>
              </w:tc>
            </w:tr>
            <w:tr w:rsidR="00BF20B3" w:rsidRPr="00920E60" w:rsidTr="00BF20B3">
              <w:tc>
                <w:tcPr>
                  <w:tcW w:w="839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BF20B3">
                    <w:rPr>
                      <w:rFonts w:cstheme="minorHAnsi"/>
                      <w:sz w:val="18"/>
                      <w:szCs w:val="18"/>
                    </w:rPr>
                    <w:t>SwA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Fa0/22</w:t>
                  </w:r>
                </w:p>
              </w:tc>
              <w:tc>
                <w:tcPr>
                  <w:tcW w:w="843" w:type="dxa"/>
                </w:tcPr>
                <w:p w:rsidR="00BF20B3" w:rsidRPr="009D02F2" w:rsidRDefault="00E01BD6" w:rsidP="00BF20B3">
                  <w:pPr>
                    <w:spacing w:after="200" w:line="276" w:lineRule="auto"/>
                    <w:jc w:val="center"/>
                    <w:outlineLvl w:val="0"/>
                    <w:rPr>
                      <w:rFonts w:cstheme="minorHAnsi"/>
                      <w:i/>
                      <w:sz w:val="18"/>
                      <w:szCs w:val="18"/>
                    </w:rPr>
                  </w:pPr>
                  <w:r w:rsidRPr="00E01BD6">
                    <w:rPr>
                      <w:rFonts w:cstheme="minorHAnsi"/>
                      <w:i/>
                      <w:sz w:val="18"/>
                      <w:szCs w:val="18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22</w:t>
                  </w:r>
                </w:p>
              </w:tc>
            </w:tr>
            <w:tr w:rsidR="00BF20B3" w:rsidRPr="00920E60" w:rsidTr="00BF20B3">
              <w:tc>
                <w:tcPr>
                  <w:tcW w:w="839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BF20B3">
                    <w:rPr>
                      <w:rFonts w:cstheme="minorHAnsi"/>
                      <w:sz w:val="18"/>
                      <w:szCs w:val="18"/>
                    </w:rPr>
                    <w:t>SwA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Fa0/23</w:t>
                  </w:r>
                </w:p>
              </w:tc>
              <w:tc>
                <w:tcPr>
                  <w:tcW w:w="843" w:type="dxa"/>
                </w:tcPr>
                <w:p w:rsidR="00BF20B3" w:rsidRPr="009D02F2" w:rsidRDefault="00E01BD6" w:rsidP="00BF20B3">
                  <w:pPr>
                    <w:spacing w:after="200" w:line="276" w:lineRule="auto"/>
                    <w:jc w:val="center"/>
                    <w:outlineLvl w:val="0"/>
                    <w:rPr>
                      <w:rFonts w:cstheme="minorHAnsi"/>
                      <w:i/>
                      <w:sz w:val="18"/>
                      <w:szCs w:val="18"/>
                    </w:rPr>
                  </w:pPr>
                  <w:r w:rsidRPr="00E01BD6">
                    <w:rPr>
                      <w:rFonts w:cstheme="minorHAnsi"/>
                      <w:i/>
                      <w:sz w:val="18"/>
                      <w:szCs w:val="18"/>
                    </w:rPr>
                    <w:t>Access</w:t>
                  </w:r>
                </w:p>
              </w:tc>
              <w:tc>
                <w:tcPr>
                  <w:tcW w:w="2183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23</w:t>
                  </w:r>
                </w:p>
              </w:tc>
            </w:tr>
            <w:tr w:rsidR="00BF20B3" w:rsidRPr="00920E60" w:rsidTr="00BF20B3">
              <w:tc>
                <w:tcPr>
                  <w:tcW w:w="839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BF20B3">
                    <w:rPr>
                      <w:rFonts w:cstheme="minorHAnsi"/>
                      <w:sz w:val="18"/>
                      <w:szCs w:val="18"/>
                    </w:rPr>
                    <w:t>SwB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Fa0/1</w:t>
                  </w:r>
                </w:p>
              </w:tc>
              <w:tc>
                <w:tcPr>
                  <w:tcW w:w="843" w:type="dxa"/>
                </w:tcPr>
                <w:p w:rsidR="00BF20B3" w:rsidRPr="009D02F2" w:rsidRDefault="00E01BD6" w:rsidP="00BF20B3">
                  <w:pPr>
                    <w:spacing w:after="200" w:line="276" w:lineRule="auto"/>
                    <w:jc w:val="center"/>
                    <w:outlineLvl w:val="0"/>
                    <w:rPr>
                      <w:rFonts w:cstheme="minorHAnsi"/>
                      <w:i/>
                      <w:sz w:val="18"/>
                      <w:szCs w:val="18"/>
                    </w:rPr>
                  </w:pPr>
                  <w:proofErr w:type="spellStart"/>
                  <w:r w:rsidRPr="00E01BD6">
                    <w:rPr>
                      <w:rFonts w:cstheme="minorHAnsi"/>
                      <w:i/>
                      <w:sz w:val="18"/>
                      <w:szCs w:val="18"/>
                    </w:rPr>
                    <w:t>Trunk</w:t>
                  </w:r>
                  <w:proofErr w:type="spellEnd"/>
                </w:p>
              </w:tc>
              <w:tc>
                <w:tcPr>
                  <w:tcW w:w="2183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20, 21, 22, 23, 24</w:t>
                  </w:r>
                </w:p>
              </w:tc>
            </w:tr>
            <w:tr w:rsidR="00BF20B3" w:rsidRPr="00920E60" w:rsidTr="00BF20B3">
              <w:tc>
                <w:tcPr>
                  <w:tcW w:w="839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BF20B3">
                    <w:rPr>
                      <w:rFonts w:cstheme="minorHAnsi"/>
                      <w:sz w:val="18"/>
                      <w:szCs w:val="18"/>
                    </w:rPr>
                    <w:t>SwB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Fa0/22</w:t>
                  </w:r>
                </w:p>
              </w:tc>
              <w:tc>
                <w:tcPr>
                  <w:tcW w:w="843" w:type="dxa"/>
                </w:tcPr>
                <w:p w:rsidR="00BF20B3" w:rsidRPr="009D02F2" w:rsidRDefault="00E01BD6" w:rsidP="00BF20B3">
                  <w:pPr>
                    <w:spacing w:after="200" w:line="276" w:lineRule="auto"/>
                    <w:jc w:val="center"/>
                    <w:outlineLvl w:val="0"/>
                    <w:rPr>
                      <w:rFonts w:cstheme="minorHAnsi"/>
                      <w:i/>
                      <w:sz w:val="18"/>
                      <w:szCs w:val="18"/>
                    </w:rPr>
                  </w:pPr>
                  <w:proofErr w:type="spellStart"/>
                  <w:r w:rsidRPr="00E01BD6">
                    <w:rPr>
                      <w:rFonts w:cstheme="minorHAnsi"/>
                      <w:i/>
                      <w:sz w:val="18"/>
                      <w:szCs w:val="18"/>
                    </w:rPr>
                    <w:t>Trunk</w:t>
                  </w:r>
                  <w:proofErr w:type="spellEnd"/>
                </w:p>
              </w:tc>
              <w:tc>
                <w:tcPr>
                  <w:tcW w:w="2183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22, 23</w:t>
                  </w:r>
                </w:p>
              </w:tc>
            </w:tr>
            <w:tr w:rsidR="00BF20B3" w:rsidRPr="00920E60" w:rsidTr="00BF20B3">
              <w:tc>
                <w:tcPr>
                  <w:tcW w:w="839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proofErr w:type="spellStart"/>
                  <w:r w:rsidRPr="00BF20B3">
                    <w:rPr>
                      <w:rFonts w:cstheme="minorHAnsi"/>
                      <w:sz w:val="18"/>
                      <w:szCs w:val="18"/>
                    </w:rPr>
                    <w:t>SwB</w:t>
                  </w:r>
                  <w:proofErr w:type="spellEnd"/>
                </w:p>
              </w:tc>
              <w:tc>
                <w:tcPr>
                  <w:tcW w:w="845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Fa0/21</w:t>
                  </w:r>
                </w:p>
              </w:tc>
              <w:tc>
                <w:tcPr>
                  <w:tcW w:w="843" w:type="dxa"/>
                </w:tcPr>
                <w:p w:rsidR="00BF20B3" w:rsidRPr="009D02F2" w:rsidRDefault="00E01BD6" w:rsidP="00BF20B3">
                  <w:pPr>
                    <w:spacing w:after="200" w:line="276" w:lineRule="auto"/>
                    <w:jc w:val="center"/>
                    <w:outlineLvl w:val="0"/>
                    <w:rPr>
                      <w:rFonts w:cstheme="minorHAnsi"/>
                      <w:i/>
                      <w:sz w:val="18"/>
                      <w:szCs w:val="18"/>
                    </w:rPr>
                  </w:pPr>
                  <w:proofErr w:type="spellStart"/>
                  <w:r w:rsidRPr="00E01BD6">
                    <w:rPr>
                      <w:rFonts w:cstheme="minorHAnsi"/>
                      <w:i/>
                      <w:sz w:val="18"/>
                      <w:szCs w:val="18"/>
                    </w:rPr>
                    <w:t>Trunk</w:t>
                  </w:r>
                  <w:proofErr w:type="spellEnd"/>
                </w:p>
              </w:tc>
              <w:tc>
                <w:tcPr>
                  <w:tcW w:w="2183" w:type="dxa"/>
                </w:tcPr>
                <w:p w:rsidR="00BF20B3" w:rsidRPr="00BF20B3" w:rsidRDefault="00BF20B3" w:rsidP="00BF20B3">
                  <w:pPr>
                    <w:jc w:val="center"/>
                    <w:outlineLvl w:val="0"/>
                    <w:rPr>
                      <w:rFonts w:cstheme="minorHAnsi"/>
                      <w:sz w:val="18"/>
                      <w:szCs w:val="18"/>
                    </w:rPr>
                  </w:pPr>
                  <w:r w:rsidRPr="00BF20B3">
                    <w:rPr>
                      <w:rFonts w:cstheme="minorHAnsi"/>
                      <w:sz w:val="18"/>
                      <w:szCs w:val="18"/>
                    </w:rPr>
                    <w:t>21, 24</w:t>
                  </w:r>
                </w:p>
              </w:tc>
            </w:tr>
          </w:tbl>
          <w:p w:rsidR="00BF20B3" w:rsidRDefault="00BF20B3" w:rsidP="00BF20B3">
            <w:pPr>
              <w:jc w:val="center"/>
              <w:outlineLvl w:val="0"/>
              <w:rPr>
                <w:rFonts w:cstheme="minorHAnsi"/>
              </w:rPr>
            </w:pPr>
          </w:p>
        </w:tc>
      </w:tr>
    </w:tbl>
    <w:p w:rsidR="00817C1E" w:rsidRDefault="00BF20B3" w:rsidP="00E2686F">
      <w:pPr>
        <w:spacing w:before="120" w:after="120" w:line="240" w:lineRule="auto"/>
        <w:ind w:left="284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Assumindo que </w:t>
      </w:r>
      <w:r w:rsidR="00A725DC">
        <w:rPr>
          <w:rFonts w:cstheme="minorHAnsi"/>
        </w:rPr>
        <w:t>a gama de endereços</w:t>
      </w:r>
      <w:r w:rsidR="00BF2E36">
        <w:rPr>
          <w:rFonts w:cstheme="minorHAnsi"/>
        </w:rPr>
        <w:t xml:space="preserve"> da rede apresentada é</w:t>
      </w:r>
      <w:r w:rsidR="00A725DC">
        <w:rPr>
          <w:rFonts w:cstheme="minorHAnsi"/>
        </w:rPr>
        <w:t xml:space="preserve"> 1</w:t>
      </w:r>
      <w:r w:rsidR="00BF2E36">
        <w:rPr>
          <w:rFonts w:cstheme="minorHAnsi"/>
        </w:rPr>
        <w:t>40</w:t>
      </w:r>
      <w:r w:rsidR="00A725DC">
        <w:rPr>
          <w:rFonts w:cstheme="minorHAnsi"/>
        </w:rPr>
        <w:t>.1</w:t>
      </w:r>
      <w:r w:rsidR="00BF2E36">
        <w:rPr>
          <w:rFonts w:cstheme="minorHAnsi"/>
        </w:rPr>
        <w:t>30.128.64/26 distribua os endereços pelas diferentes redes e preencha a tabela</w:t>
      </w:r>
      <w:r w:rsidR="00817C1E" w:rsidRPr="00817C1E">
        <w:rPr>
          <w:rFonts w:cstheme="minorHAnsi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1242"/>
        <w:gridCol w:w="1843"/>
        <w:gridCol w:w="1134"/>
        <w:gridCol w:w="1985"/>
        <w:gridCol w:w="1700"/>
      </w:tblGrid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83770">
              <w:rPr>
                <w:rFonts w:cstheme="minorHAnsi"/>
                <w:sz w:val="20"/>
                <w:szCs w:val="20"/>
              </w:rPr>
              <w:t>Sub-Rede</w:t>
            </w:r>
          </w:p>
        </w:tc>
        <w:tc>
          <w:tcPr>
            <w:tcW w:w="1843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83770">
              <w:rPr>
                <w:rFonts w:cstheme="minorHAnsi"/>
                <w:sz w:val="20"/>
                <w:szCs w:val="20"/>
              </w:rPr>
              <w:t>Rede</w:t>
            </w:r>
          </w:p>
        </w:tc>
        <w:tc>
          <w:tcPr>
            <w:tcW w:w="1134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83770">
              <w:rPr>
                <w:rFonts w:cstheme="minorHAnsi"/>
                <w:sz w:val="20"/>
                <w:szCs w:val="20"/>
              </w:rPr>
              <w:t>Máscara</w:t>
            </w:r>
          </w:p>
        </w:tc>
        <w:tc>
          <w:tcPr>
            <w:tcW w:w="1985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83770">
              <w:rPr>
                <w:rFonts w:cstheme="minorHAnsi"/>
                <w:sz w:val="20"/>
                <w:szCs w:val="20"/>
              </w:rPr>
              <w:t xml:space="preserve">Endereço </w:t>
            </w:r>
            <w:proofErr w:type="spellStart"/>
            <w:r w:rsidR="00E01BD6" w:rsidRPr="00E01BD6">
              <w:rPr>
                <w:rFonts w:cstheme="minorHAnsi"/>
                <w:i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1700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83770">
              <w:rPr>
                <w:rFonts w:cstheme="minorHAnsi"/>
                <w:sz w:val="20"/>
                <w:szCs w:val="20"/>
              </w:rPr>
              <w:t xml:space="preserve">Número </w:t>
            </w:r>
            <w:r w:rsidR="0097219D">
              <w:rPr>
                <w:rFonts w:cstheme="minorHAnsi"/>
                <w:sz w:val="20"/>
                <w:szCs w:val="20"/>
              </w:rPr>
              <w:t>de endereços</w:t>
            </w:r>
          </w:p>
        </w:tc>
      </w:tr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</w:t>
            </w:r>
          </w:p>
        </w:tc>
        <w:tc>
          <w:tcPr>
            <w:tcW w:w="1843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140.130.128.64</w:t>
            </w:r>
          </w:p>
        </w:tc>
        <w:tc>
          <w:tcPr>
            <w:tcW w:w="1134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/2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71</w:t>
            </w:r>
          </w:p>
        </w:tc>
        <w:tc>
          <w:tcPr>
            <w:tcW w:w="1700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</w:tr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21</w:t>
            </w:r>
          </w:p>
        </w:tc>
        <w:tc>
          <w:tcPr>
            <w:tcW w:w="1843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140.130.128.72</w:t>
            </w:r>
          </w:p>
        </w:tc>
        <w:tc>
          <w:tcPr>
            <w:tcW w:w="1134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/2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79</w:t>
            </w:r>
          </w:p>
        </w:tc>
        <w:tc>
          <w:tcPr>
            <w:tcW w:w="1700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</w:tr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22</w:t>
            </w:r>
          </w:p>
        </w:tc>
        <w:tc>
          <w:tcPr>
            <w:tcW w:w="1843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140.130.128.80</w:t>
            </w:r>
          </w:p>
        </w:tc>
        <w:tc>
          <w:tcPr>
            <w:tcW w:w="1134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/2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87</w:t>
            </w:r>
          </w:p>
        </w:tc>
        <w:tc>
          <w:tcPr>
            <w:tcW w:w="1700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</w:tr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Pr="00783770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23</w:t>
            </w:r>
          </w:p>
        </w:tc>
        <w:tc>
          <w:tcPr>
            <w:tcW w:w="1843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140.130.128.88</w:t>
            </w:r>
          </w:p>
        </w:tc>
        <w:tc>
          <w:tcPr>
            <w:tcW w:w="1134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/2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95</w:t>
            </w:r>
          </w:p>
        </w:tc>
        <w:tc>
          <w:tcPr>
            <w:tcW w:w="1700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</w:tr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24</w:t>
            </w:r>
          </w:p>
        </w:tc>
        <w:tc>
          <w:tcPr>
            <w:tcW w:w="1843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140.130.128.96</w:t>
            </w:r>
          </w:p>
        </w:tc>
        <w:tc>
          <w:tcPr>
            <w:tcW w:w="1134" w:type="dxa"/>
          </w:tcPr>
          <w:p w:rsidR="000A54CA" w:rsidRPr="00141F6D" w:rsidRDefault="00612F47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985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103</w:t>
            </w:r>
          </w:p>
        </w:tc>
        <w:tc>
          <w:tcPr>
            <w:tcW w:w="1700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</w:tr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N1</w:t>
            </w:r>
          </w:p>
        </w:tc>
        <w:tc>
          <w:tcPr>
            <w:tcW w:w="1843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140.130.128.104</w:t>
            </w:r>
          </w:p>
        </w:tc>
        <w:tc>
          <w:tcPr>
            <w:tcW w:w="1134" w:type="dxa"/>
          </w:tcPr>
          <w:p w:rsidR="000A54CA" w:rsidRPr="00141F6D" w:rsidRDefault="00612F47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985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111</w:t>
            </w:r>
          </w:p>
        </w:tc>
        <w:tc>
          <w:tcPr>
            <w:tcW w:w="1700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</w:tr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N2</w:t>
            </w:r>
          </w:p>
        </w:tc>
        <w:tc>
          <w:tcPr>
            <w:tcW w:w="1843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140.130.128.112</w:t>
            </w:r>
          </w:p>
        </w:tc>
        <w:tc>
          <w:tcPr>
            <w:tcW w:w="1134" w:type="dxa"/>
          </w:tcPr>
          <w:p w:rsidR="000A54CA" w:rsidRPr="00141F6D" w:rsidRDefault="00612F47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985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119</w:t>
            </w:r>
          </w:p>
        </w:tc>
        <w:tc>
          <w:tcPr>
            <w:tcW w:w="1700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</w:tr>
      <w:tr w:rsidR="000A54CA" w:rsidRPr="00783770" w:rsidTr="007334DC">
        <w:trPr>
          <w:jc w:val="center"/>
        </w:trPr>
        <w:tc>
          <w:tcPr>
            <w:tcW w:w="1242" w:type="dxa"/>
          </w:tcPr>
          <w:p w:rsidR="000A54CA" w:rsidRDefault="000A54CA" w:rsidP="007334DC">
            <w:pPr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N3</w:t>
            </w:r>
          </w:p>
        </w:tc>
        <w:tc>
          <w:tcPr>
            <w:tcW w:w="1843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140.130.128.120</w:t>
            </w:r>
          </w:p>
        </w:tc>
        <w:tc>
          <w:tcPr>
            <w:tcW w:w="1134" w:type="dxa"/>
          </w:tcPr>
          <w:p w:rsidR="000A54CA" w:rsidRPr="00141F6D" w:rsidRDefault="00612F47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985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140.130.128.</w:t>
            </w:r>
            <w:r w:rsidR="00612F47"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127</w:t>
            </w:r>
          </w:p>
        </w:tc>
        <w:tc>
          <w:tcPr>
            <w:tcW w:w="1700" w:type="dxa"/>
          </w:tcPr>
          <w:p w:rsidR="000A54CA" w:rsidRPr="00141F6D" w:rsidRDefault="004A2848" w:rsidP="007334DC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141F6D"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</w:tr>
    </w:tbl>
    <w:p w:rsidR="00B04601" w:rsidRDefault="00917D3E" w:rsidP="00917D3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C</w:t>
      </w:r>
      <w:r w:rsidR="00B04601">
        <w:rPr>
          <w:rFonts w:cstheme="minorHAnsi"/>
        </w:rPr>
        <w:t>onsiderando a rede da alínea anterior e assumindo que se pretende usar o protocolo RIP para interligar as redes, diga se é possível usar o RIPv1 ou se existe alguma limitação que obrigue a usar o RIPv2</w:t>
      </w:r>
      <w:r w:rsidR="00B04601" w:rsidRPr="00817C1E">
        <w:rPr>
          <w:rFonts w:cstheme="minorHAnsi"/>
        </w:rPr>
        <w:t>.</w:t>
      </w:r>
    </w:p>
    <w:p w:rsidR="000A54CA" w:rsidRPr="005A6F6D" w:rsidRDefault="00B04601" w:rsidP="00917D3E">
      <w:pPr>
        <w:spacing w:before="120" w:after="120" w:line="240" w:lineRule="auto"/>
        <w:jc w:val="both"/>
        <w:outlineLvl w:val="0"/>
        <w:rPr>
          <w:rFonts w:cstheme="minorHAnsi"/>
        </w:rPr>
      </w:pPr>
      <w:r>
        <w:rPr>
          <w:rFonts w:cstheme="minorHAnsi"/>
        </w:rPr>
        <w:t>_</w:t>
      </w:r>
      <w:r w:rsidRPr="009E36F9">
        <w:rPr>
          <w:rFonts w:cstheme="minorHAnsi"/>
          <w:vanish/>
          <w:color w:val="FF0000"/>
        </w:rPr>
        <w:t xml:space="preserve">Sendo </w:t>
      </w:r>
      <w:r>
        <w:rPr>
          <w:rFonts w:cstheme="minorHAnsi"/>
          <w:vanish/>
          <w:color w:val="FF0000"/>
        </w:rPr>
        <w:t xml:space="preserve">usadas máscaras diferentes das por omissão da classe de endereços (neste caso seria </w:t>
      </w:r>
      <w:proofErr w:type="spellStart"/>
      <w:proofErr w:type="gramStart"/>
      <w:r>
        <w:rPr>
          <w:rFonts w:cstheme="minorHAnsi"/>
          <w:vanish/>
          <w:color w:val="FF0000"/>
        </w:rPr>
        <w:t>ClasseB</w:t>
      </w:r>
      <w:proofErr w:type="spellEnd"/>
      <w:r>
        <w:rPr>
          <w:rFonts w:cstheme="minorHAnsi"/>
          <w:vanish/>
          <w:color w:val="FF0000"/>
        </w:rPr>
        <w:t>=&gt;</w:t>
      </w:r>
      <w:proofErr w:type="gramEnd"/>
      <w:r>
        <w:rPr>
          <w:rFonts w:cstheme="minorHAnsi"/>
          <w:vanish/>
          <w:color w:val="FF0000"/>
        </w:rPr>
        <w:t xml:space="preserve">/16) </w:t>
      </w:r>
      <w:r w:rsidR="0097219D">
        <w:rPr>
          <w:rFonts w:cstheme="minorHAnsi"/>
          <w:vanish/>
          <w:color w:val="FF0000"/>
        </w:rPr>
        <w:t>não se pode usar RIPv1</w:t>
      </w:r>
      <w:r>
        <w:rPr>
          <w:rFonts w:cstheme="minorHAnsi"/>
          <w:vanish/>
          <w:color w:val="FF0000"/>
        </w:rPr>
        <w:tab/>
      </w:r>
      <w:r>
        <w:rPr>
          <w:rFonts w:cstheme="minorHAnsi"/>
        </w:rPr>
        <w:t xml:space="preserve"> </w:t>
      </w:r>
      <w:r w:rsidR="000A54CA">
        <w:rPr>
          <w:rFonts w:cstheme="minorHAnsi"/>
        </w:rPr>
        <w:t>_____________________________________________________________________________________________</w:t>
      </w:r>
    </w:p>
    <w:p w:rsidR="000A54CA" w:rsidRPr="005A6F6D" w:rsidRDefault="000A54CA" w:rsidP="00917D3E">
      <w:pPr>
        <w:spacing w:before="120" w:after="120" w:line="240" w:lineRule="auto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</w:t>
      </w:r>
    </w:p>
    <w:p w:rsidR="000A54CA" w:rsidRDefault="000A54CA" w:rsidP="00917D3E">
      <w:pPr>
        <w:spacing w:before="120" w:after="120" w:line="240" w:lineRule="auto"/>
        <w:jc w:val="both"/>
        <w:outlineLvl w:val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</w:t>
      </w:r>
    </w:p>
    <w:p w:rsidR="00917D3E" w:rsidRDefault="00917D3E" w:rsidP="00917D3E">
      <w:pPr>
        <w:spacing w:before="120" w:after="120" w:line="240" w:lineRule="auto"/>
        <w:jc w:val="both"/>
        <w:outlineLvl w:val="0"/>
        <w:rPr>
          <w:rFonts w:cstheme="minorHAnsi"/>
        </w:rPr>
      </w:pPr>
    </w:p>
    <w:p w:rsidR="00917D3E" w:rsidRDefault="00917D3E" w:rsidP="00917D3E">
      <w:pPr>
        <w:spacing w:before="120" w:after="120" w:line="240" w:lineRule="auto"/>
        <w:jc w:val="both"/>
        <w:outlineLvl w:val="0"/>
        <w:rPr>
          <w:rFonts w:cstheme="minorHAnsi"/>
        </w:rPr>
      </w:pPr>
    </w:p>
    <w:p w:rsidR="000A54CA" w:rsidRPr="005A6F6D" w:rsidRDefault="000A54CA" w:rsidP="00917D3E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Atribua endereços IP a todas as interfaces dos </w:t>
      </w:r>
      <w:proofErr w:type="gramStart"/>
      <w:r w:rsidR="00E01BD6" w:rsidRPr="00E01BD6">
        <w:rPr>
          <w:rFonts w:cstheme="minorHAnsi"/>
          <w:i/>
        </w:rPr>
        <w:t>routers</w:t>
      </w:r>
      <w:proofErr w:type="gramEnd"/>
      <w:r>
        <w:rPr>
          <w:rFonts w:cstheme="minorHAnsi"/>
        </w:rPr>
        <w:t xml:space="preserve"> que estão ligados nas diferentes sub-redes.</w:t>
      </w:r>
    </w:p>
    <w:tbl>
      <w:tblPr>
        <w:tblStyle w:val="TableGrid"/>
        <w:tblW w:w="0" w:type="auto"/>
        <w:jc w:val="center"/>
        <w:tblLook w:val="04A0"/>
      </w:tblPr>
      <w:tblGrid>
        <w:gridCol w:w="817"/>
        <w:gridCol w:w="1092"/>
        <w:gridCol w:w="1134"/>
        <w:gridCol w:w="1134"/>
        <w:gridCol w:w="992"/>
        <w:gridCol w:w="1035"/>
        <w:gridCol w:w="992"/>
        <w:gridCol w:w="1134"/>
        <w:gridCol w:w="1134"/>
      </w:tblGrid>
      <w:tr w:rsidR="000A54CA" w:rsidRPr="00777EB7" w:rsidTr="00F91377">
        <w:trPr>
          <w:jc w:val="center"/>
        </w:trPr>
        <w:tc>
          <w:tcPr>
            <w:tcW w:w="817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gramStart"/>
            <w:r w:rsidRPr="00777EB7">
              <w:rPr>
                <w:rFonts w:cstheme="minorHAnsi"/>
                <w:sz w:val="20"/>
                <w:szCs w:val="20"/>
              </w:rPr>
              <w:t>Router</w:t>
            </w:r>
            <w:proofErr w:type="gramEnd"/>
          </w:p>
        </w:tc>
        <w:tc>
          <w:tcPr>
            <w:tcW w:w="1092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 w:rsidRPr="00777EB7">
              <w:rPr>
                <w:rFonts w:cstheme="minorHAnsi"/>
                <w:sz w:val="20"/>
                <w:szCs w:val="20"/>
              </w:rPr>
              <w:t>VLan</w:t>
            </w:r>
            <w:proofErr w:type="spellEnd"/>
            <w:r w:rsidRPr="00777EB7">
              <w:rPr>
                <w:rFonts w:cstheme="minorHAnsi"/>
                <w:sz w:val="20"/>
                <w:szCs w:val="20"/>
              </w:rPr>
              <w:t xml:space="preserve"> 20</w:t>
            </w:r>
          </w:p>
        </w:tc>
        <w:tc>
          <w:tcPr>
            <w:tcW w:w="1134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 w:rsidRPr="00777EB7">
              <w:rPr>
                <w:rFonts w:cstheme="minorHAnsi"/>
                <w:sz w:val="20"/>
                <w:szCs w:val="20"/>
              </w:rPr>
              <w:t>Vlan</w:t>
            </w:r>
            <w:proofErr w:type="spellEnd"/>
            <w:r w:rsidRPr="00777EB7">
              <w:rPr>
                <w:rFonts w:cstheme="minorHAnsi"/>
                <w:sz w:val="20"/>
                <w:szCs w:val="20"/>
              </w:rPr>
              <w:t xml:space="preserve"> 21</w:t>
            </w:r>
          </w:p>
        </w:tc>
        <w:tc>
          <w:tcPr>
            <w:tcW w:w="1134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 w:rsidRPr="00777EB7">
              <w:rPr>
                <w:rFonts w:cstheme="minorHAnsi"/>
                <w:sz w:val="20"/>
                <w:szCs w:val="20"/>
              </w:rPr>
              <w:t>Vlan</w:t>
            </w:r>
            <w:proofErr w:type="spellEnd"/>
            <w:r w:rsidRPr="00777EB7">
              <w:rPr>
                <w:rFonts w:cstheme="minorHAnsi"/>
                <w:sz w:val="20"/>
                <w:szCs w:val="20"/>
              </w:rPr>
              <w:t xml:space="preserve"> 22</w:t>
            </w:r>
          </w:p>
        </w:tc>
        <w:tc>
          <w:tcPr>
            <w:tcW w:w="992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 w:rsidRPr="00777EB7">
              <w:rPr>
                <w:rFonts w:cstheme="minorHAnsi"/>
                <w:sz w:val="20"/>
                <w:szCs w:val="20"/>
              </w:rPr>
              <w:t>Vlan</w:t>
            </w:r>
            <w:proofErr w:type="spellEnd"/>
            <w:r w:rsidRPr="00777EB7">
              <w:rPr>
                <w:rFonts w:cstheme="minorHAnsi"/>
                <w:sz w:val="20"/>
                <w:szCs w:val="20"/>
              </w:rPr>
              <w:t xml:space="preserve"> 23</w:t>
            </w:r>
          </w:p>
        </w:tc>
        <w:tc>
          <w:tcPr>
            <w:tcW w:w="1035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 w:rsidRPr="00777EB7">
              <w:rPr>
                <w:rFonts w:cstheme="minorHAnsi"/>
                <w:sz w:val="20"/>
                <w:szCs w:val="20"/>
              </w:rPr>
              <w:t>Vlan</w:t>
            </w:r>
            <w:proofErr w:type="spellEnd"/>
            <w:r w:rsidRPr="00777EB7">
              <w:rPr>
                <w:rFonts w:cstheme="minorHAnsi"/>
                <w:sz w:val="20"/>
                <w:szCs w:val="20"/>
              </w:rPr>
              <w:t xml:space="preserve"> 24</w:t>
            </w:r>
          </w:p>
        </w:tc>
        <w:tc>
          <w:tcPr>
            <w:tcW w:w="992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N1</w:t>
            </w:r>
          </w:p>
        </w:tc>
        <w:tc>
          <w:tcPr>
            <w:tcW w:w="1134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N2</w:t>
            </w:r>
          </w:p>
        </w:tc>
        <w:tc>
          <w:tcPr>
            <w:tcW w:w="1134" w:type="dxa"/>
          </w:tcPr>
          <w:p w:rsidR="000A54CA" w:rsidRPr="00777EB7" w:rsidRDefault="000A54CA" w:rsidP="00F91377">
            <w:pPr>
              <w:keepNext/>
              <w:keepLines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N3</w:t>
            </w:r>
          </w:p>
        </w:tc>
      </w:tr>
      <w:tr w:rsidR="000A54CA" w:rsidRPr="00777EB7" w:rsidTr="00F91377">
        <w:trPr>
          <w:jc w:val="center"/>
        </w:trPr>
        <w:tc>
          <w:tcPr>
            <w:tcW w:w="817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R1</w:t>
            </w:r>
          </w:p>
        </w:tc>
        <w:tc>
          <w:tcPr>
            <w:tcW w:w="1092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612F47" w:rsidRPr="007F182F">
              <w:rPr>
                <w:rFonts w:cstheme="minorHAnsi"/>
                <w:vanish/>
                <w:color w:val="FF0000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612F47" w:rsidRPr="007F182F">
              <w:rPr>
                <w:rFonts w:cstheme="minorHAnsi"/>
                <w:vanish/>
                <w:color w:val="FF0000"/>
                <w:sz w:val="20"/>
                <w:szCs w:val="20"/>
              </w:rPr>
              <w:t>89</w:t>
            </w:r>
          </w:p>
        </w:tc>
        <w:tc>
          <w:tcPr>
            <w:tcW w:w="1035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0A54CA" w:rsidRPr="00777EB7" w:rsidTr="00F91377">
        <w:trPr>
          <w:jc w:val="center"/>
        </w:trPr>
        <w:tc>
          <w:tcPr>
            <w:tcW w:w="817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R2</w:t>
            </w:r>
          </w:p>
        </w:tc>
        <w:tc>
          <w:tcPr>
            <w:tcW w:w="1092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612F47" w:rsidRPr="007F182F">
              <w:rPr>
                <w:rFonts w:cstheme="minorHAnsi"/>
                <w:vanish/>
                <w:color w:val="FF0000"/>
                <w:sz w:val="20"/>
                <w:szCs w:val="20"/>
              </w:rPr>
              <w:t>81</w:t>
            </w:r>
          </w:p>
        </w:tc>
        <w:tc>
          <w:tcPr>
            <w:tcW w:w="992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612F47" w:rsidRPr="007F182F">
              <w:rPr>
                <w:rFonts w:cstheme="minorHAnsi"/>
                <w:vanish/>
                <w:color w:val="FF0000"/>
                <w:sz w:val="20"/>
                <w:szCs w:val="20"/>
              </w:rPr>
              <w:t>90</w:t>
            </w:r>
          </w:p>
        </w:tc>
        <w:tc>
          <w:tcPr>
            <w:tcW w:w="1035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3D1D16">
              <w:rPr>
                <w:rFonts w:cstheme="minorHAnsi"/>
                <w:vanish/>
                <w:color w:val="FF0000"/>
                <w:sz w:val="20"/>
                <w:szCs w:val="20"/>
              </w:rPr>
              <w:t>105</w:t>
            </w:r>
          </w:p>
        </w:tc>
        <w:tc>
          <w:tcPr>
            <w:tcW w:w="1134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3D1D16">
              <w:rPr>
                <w:rFonts w:cstheme="minorHAnsi"/>
                <w:vanish/>
                <w:color w:val="FF0000"/>
                <w:sz w:val="20"/>
                <w:szCs w:val="20"/>
              </w:rPr>
              <w:t>113</w:t>
            </w: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0A54CA" w:rsidRPr="00777EB7" w:rsidTr="00F91377">
        <w:trPr>
          <w:jc w:val="center"/>
        </w:trPr>
        <w:tc>
          <w:tcPr>
            <w:tcW w:w="817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R3</w:t>
            </w:r>
          </w:p>
        </w:tc>
        <w:tc>
          <w:tcPr>
            <w:tcW w:w="1092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612F47" w:rsidRPr="007F182F">
              <w:rPr>
                <w:rFonts w:cstheme="minorHAnsi"/>
                <w:vanish/>
                <w:color w:val="FF0000"/>
                <w:sz w:val="20"/>
                <w:szCs w:val="20"/>
              </w:rPr>
              <w:t>73</w:t>
            </w:r>
          </w:p>
        </w:tc>
        <w:tc>
          <w:tcPr>
            <w:tcW w:w="1134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612F47" w:rsidRPr="007F182F">
              <w:rPr>
                <w:rFonts w:cstheme="minorHAnsi"/>
                <w:vanish/>
                <w:color w:val="FF0000"/>
                <w:sz w:val="20"/>
                <w:szCs w:val="20"/>
              </w:rPr>
              <w:t>82</w:t>
            </w:r>
          </w:p>
        </w:tc>
        <w:tc>
          <w:tcPr>
            <w:tcW w:w="992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35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0A54CA" w:rsidRPr="00777EB7" w:rsidTr="00F91377">
        <w:trPr>
          <w:jc w:val="center"/>
        </w:trPr>
        <w:tc>
          <w:tcPr>
            <w:tcW w:w="817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R4</w:t>
            </w:r>
          </w:p>
        </w:tc>
        <w:tc>
          <w:tcPr>
            <w:tcW w:w="1092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612F47" w:rsidRPr="007F182F">
              <w:rPr>
                <w:rFonts w:cstheme="minorHAnsi"/>
                <w:vanish/>
                <w:color w:val="FF0000"/>
                <w:sz w:val="20"/>
                <w:szCs w:val="20"/>
              </w:rPr>
              <w:t>74</w:t>
            </w: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035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</w:t>
            </w:r>
            <w:r w:rsidR="00612F47" w:rsidRPr="007F182F">
              <w:rPr>
                <w:rFonts w:cstheme="minorHAnsi"/>
                <w:vanish/>
                <w:color w:val="FF0000"/>
                <w:sz w:val="20"/>
                <w:szCs w:val="20"/>
              </w:rPr>
              <w:t>97</w:t>
            </w:r>
          </w:p>
        </w:tc>
        <w:tc>
          <w:tcPr>
            <w:tcW w:w="992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0A54CA" w:rsidRPr="007F182F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.121</w:t>
            </w:r>
          </w:p>
        </w:tc>
      </w:tr>
    </w:tbl>
    <w:p w:rsidR="000A54CA" w:rsidRDefault="00612F47" w:rsidP="000A54CA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315595</wp:posOffset>
            </wp:positionV>
            <wp:extent cx="4057650" cy="15525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54CA">
        <w:rPr>
          <w:rFonts w:cstheme="minorHAnsi"/>
        </w:rPr>
        <w:t>Desenhe o diagrama de nível 3 da rede.</w:t>
      </w:r>
    </w:p>
    <w:tbl>
      <w:tblPr>
        <w:tblStyle w:val="TableGrid"/>
        <w:tblW w:w="0" w:type="auto"/>
        <w:tblLook w:val="04A0"/>
      </w:tblPr>
      <w:tblGrid>
        <w:gridCol w:w="10606"/>
      </w:tblGrid>
      <w:tr w:rsidR="000A54CA" w:rsidTr="00F91377">
        <w:tc>
          <w:tcPr>
            <w:tcW w:w="10606" w:type="dxa"/>
          </w:tcPr>
          <w:p w:rsidR="000A54CA" w:rsidRDefault="000A54CA" w:rsidP="00F91377">
            <w:pPr>
              <w:keepNext/>
              <w:keepLines/>
              <w:spacing w:before="120" w:after="120"/>
              <w:jc w:val="both"/>
              <w:outlineLvl w:val="0"/>
              <w:rPr>
                <w:rFonts w:cstheme="minorHAnsi"/>
              </w:rPr>
            </w:pPr>
          </w:p>
          <w:p w:rsidR="000A54CA" w:rsidRDefault="000A54CA" w:rsidP="00F91377">
            <w:pPr>
              <w:keepNext/>
              <w:keepLines/>
              <w:spacing w:before="120" w:after="120"/>
              <w:jc w:val="both"/>
              <w:outlineLvl w:val="0"/>
              <w:rPr>
                <w:rFonts w:cstheme="minorHAnsi"/>
              </w:rPr>
            </w:pPr>
          </w:p>
          <w:p w:rsidR="000A54CA" w:rsidRDefault="000A54CA" w:rsidP="00F91377">
            <w:pPr>
              <w:keepNext/>
              <w:keepLines/>
              <w:spacing w:before="120" w:after="120"/>
              <w:jc w:val="both"/>
              <w:outlineLvl w:val="0"/>
              <w:rPr>
                <w:rFonts w:cstheme="minorHAnsi"/>
              </w:rPr>
            </w:pPr>
          </w:p>
          <w:p w:rsidR="000A54CA" w:rsidRDefault="000A54CA" w:rsidP="00F91377">
            <w:pPr>
              <w:keepNext/>
              <w:keepLines/>
              <w:spacing w:before="120" w:after="120"/>
              <w:jc w:val="both"/>
              <w:outlineLvl w:val="0"/>
              <w:rPr>
                <w:rFonts w:cstheme="minorHAnsi"/>
              </w:rPr>
            </w:pPr>
          </w:p>
          <w:p w:rsidR="000A54CA" w:rsidRDefault="000A54CA" w:rsidP="00F91377">
            <w:pPr>
              <w:keepNext/>
              <w:keepLines/>
              <w:spacing w:before="120" w:after="120"/>
              <w:jc w:val="both"/>
              <w:outlineLvl w:val="0"/>
              <w:rPr>
                <w:rFonts w:cstheme="minorHAnsi"/>
              </w:rPr>
            </w:pPr>
          </w:p>
          <w:p w:rsidR="000A54CA" w:rsidRDefault="000A54CA" w:rsidP="00F91377">
            <w:pPr>
              <w:keepNext/>
              <w:keepLines/>
              <w:spacing w:before="120" w:after="120"/>
              <w:jc w:val="both"/>
              <w:outlineLvl w:val="0"/>
              <w:rPr>
                <w:rFonts w:cstheme="minorHAnsi"/>
              </w:rPr>
            </w:pPr>
          </w:p>
        </w:tc>
      </w:tr>
    </w:tbl>
    <w:p w:rsidR="000A54CA" w:rsidRDefault="000A54CA" w:rsidP="000A54CA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Faça a tabela de encaminhamento do </w:t>
      </w:r>
      <w:proofErr w:type="gramStart"/>
      <w:r w:rsidR="0097219D">
        <w:rPr>
          <w:rFonts w:cstheme="minorHAnsi"/>
        </w:rPr>
        <w:t>r</w:t>
      </w:r>
      <w:r>
        <w:rPr>
          <w:rFonts w:cstheme="minorHAnsi"/>
        </w:rPr>
        <w:t>outer</w:t>
      </w:r>
      <w:proofErr w:type="gramEnd"/>
      <w:r>
        <w:rPr>
          <w:rFonts w:cstheme="minorHAnsi"/>
        </w:rPr>
        <w:t xml:space="preserve"> R2</w:t>
      </w:r>
      <w:r w:rsidR="00B04601">
        <w:rPr>
          <w:rFonts w:cstheme="minorHAnsi"/>
        </w:rPr>
        <w:t xml:space="preserve"> assumindo o uso de RIPv2 como protocolo de encaminhamento e que a métrica anunciada para uma rede diretamente ligada é 1.</w:t>
      </w:r>
    </w:p>
    <w:tbl>
      <w:tblPr>
        <w:tblStyle w:val="TableGrid"/>
        <w:tblW w:w="0" w:type="auto"/>
        <w:jc w:val="center"/>
        <w:tblLook w:val="04A0"/>
      </w:tblPr>
      <w:tblGrid>
        <w:gridCol w:w="2466"/>
        <w:gridCol w:w="907"/>
        <w:gridCol w:w="1799"/>
        <w:gridCol w:w="1545"/>
        <w:gridCol w:w="992"/>
      </w:tblGrid>
      <w:tr w:rsidR="000A54CA" w:rsidRPr="00777EB7" w:rsidTr="00141F6D">
        <w:trPr>
          <w:jc w:val="center"/>
        </w:trPr>
        <w:tc>
          <w:tcPr>
            <w:tcW w:w="2466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Rede</w:t>
            </w:r>
          </w:p>
        </w:tc>
        <w:tc>
          <w:tcPr>
            <w:tcW w:w="658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Máscara</w:t>
            </w:r>
          </w:p>
        </w:tc>
        <w:tc>
          <w:tcPr>
            <w:tcW w:w="1799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Próximo Router</w:t>
            </w:r>
          </w:p>
        </w:tc>
        <w:tc>
          <w:tcPr>
            <w:tcW w:w="1545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Interface</w:t>
            </w:r>
          </w:p>
        </w:tc>
        <w:tc>
          <w:tcPr>
            <w:tcW w:w="992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Métrica</w:t>
            </w:r>
          </w:p>
        </w:tc>
      </w:tr>
      <w:tr w:rsidR="00141F6D" w:rsidRPr="00777EB7" w:rsidTr="00141F6D">
        <w:trPr>
          <w:jc w:val="center"/>
        </w:trPr>
        <w:tc>
          <w:tcPr>
            <w:tcW w:w="2466" w:type="dxa"/>
          </w:tcPr>
          <w:p w:rsidR="00141F6D" w:rsidRPr="006D01C8" w:rsidRDefault="0056752E" w:rsidP="0006425B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VLan20: 140.130.128.64</w:t>
            </w:r>
          </w:p>
        </w:tc>
        <w:tc>
          <w:tcPr>
            <w:tcW w:w="658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799" w:type="dxa"/>
          </w:tcPr>
          <w:p w:rsidR="00141F6D" w:rsidRPr="006D01C8" w:rsidRDefault="003D1D16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R1</w:t>
            </w:r>
            <w:proofErr w:type="gramStart"/>
            <w:r>
              <w:rPr>
                <w:rFonts w:cstheme="minorHAnsi"/>
                <w:vanish/>
                <w:color w:val="FF0000"/>
                <w:sz w:val="20"/>
                <w:szCs w:val="20"/>
              </w:rPr>
              <w:t>: .</w:t>
            </w:r>
            <w:proofErr w:type="gramEnd"/>
            <w:r>
              <w:rPr>
                <w:rFonts w:cstheme="minorHAnsi"/>
                <w:vanish/>
                <w:color w:val="FF0000"/>
                <w:sz w:val="20"/>
                <w:szCs w:val="20"/>
              </w:rPr>
              <w:t>89</w:t>
            </w:r>
          </w:p>
        </w:tc>
        <w:tc>
          <w:tcPr>
            <w:tcW w:w="1545" w:type="dxa"/>
          </w:tcPr>
          <w:p w:rsidR="00141F6D" w:rsidRPr="006D01C8" w:rsidRDefault="003D1D16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.90</w:t>
            </w:r>
          </w:p>
        </w:tc>
        <w:tc>
          <w:tcPr>
            <w:tcW w:w="992" w:type="dxa"/>
          </w:tcPr>
          <w:p w:rsidR="00141F6D" w:rsidRPr="006D01C8" w:rsidRDefault="006D01C8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41F6D" w:rsidRPr="00777EB7" w:rsidTr="00141F6D">
        <w:trPr>
          <w:jc w:val="center"/>
        </w:trPr>
        <w:tc>
          <w:tcPr>
            <w:tcW w:w="2466" w:type="dxa"/>
          </w:tcPr>
          <w:p w:rsidR="00141F6D" w:rsidRPr="006D01C8" w:rsidRDefault="0056752E" w:rsidP="006D01C8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VLan2</w:t>
            </w:r>
            <w:r w:rsidR="006D01C8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: 140.130.128.72</w:t>
            </w:r>
          </w:p>
        </w:tc>
        <w:tc>
          <w:tcPr>
            <w:tcW w:w="658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799" w:type="dxa"/>
          </w:tcPr>
          <w:p w:rsidR="00141F6D" w:rsidRPr="006D01C8" w:rsidRDefault="003D1D16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R3</w:t>
            </w:r>
            <w:proofErr w:type="gramStart"/>
            <w:r>
              <w:rPr>
                <w:rFonts w:cstheme="minorHAnsi"/>
                <w:vanish/>
                <w:color w:val="FF0000"/>
                <w:sz w:val="20"/>
                <w:szCs w:val="20"/>
              </w:rPr>
              <w:t>: .</w:t>
            </w:r>
            <w:proofErr w:type="gramEnd"/>
            <w:r>
              <w:rPr>
                <w:rFonts w:cstheme="minorHAnsi"/>
                <w:vanish/>
                <w:color w:val="FF0000"/>
                <w:sz w:val="20"/>
                <w:szCs w:val="20"/>
              </w:rPr>
              <w:t>82</w:t>
            </w:r>
          </w:p>
        </w:tc>
        <w:tc>
          <w:tcPr>
            <w:tcW w:w="1545" w:type="dxa"/>
          </w:tcPr>
          <w:p w:rsidR="00141F6D" w:rsidRPr="006D01C8" w:rsidRDefault="003D1D16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.81</w:t>
            </w:r>
          </w:p>
        </w:tc>
        <w:tc>
          <w:tcPr>
            <w:tcW w:w="992" w:type="dxa"/>
          </w:tcPr>
          <w:p w:rsidR="00141F6D" w:rsidRPr="006D01C8" w:rsidRDefault="006D01C8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41F6D" w:rsidRPr="00777EB7" w:rsidTr="00141F6D">
        <w:trPr>
          <w:jc w:val="center"/>
        </w:trPr>
        <w:tc>
          <w:tcPr>
            <w:tcW w:w="2466" w:type="dxa"/>
          </w:tcPr>
          <w:p w:rsidR="00141F6D" w:rsidRPr="006D01C8" w:rsidRDefault="0056752E" w:rsidP="006D01C8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VLan2</w:t>
            </w:r>
            <w:r w:rsidR="006D01C8">
              <w:rPr>
                <w:rFonts w:cstheme="minorHAnsi"/>
                <w:vanish/>
                <w:color w:val="FF0000"/>
                <w:sz w:val="20"/>
                <w:szCs w:val="20"/>
              </w:rPr>
              <w:t>2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: 140.130.128.80</w:t>
            </w:r>
          </w:p>
        </w:tc>
        <w:tc>
          <w:tcPr>
            <w:tcW w:w="658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799" w:type="dxa"/>
          </w:tcPr>
          <w:p w:rsidR="00141F6D" w:rsidRPr="006D01C8" w:rsidRDefault="003D1D16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.81</w:t>
            </w:r>
          </w:p>
        </w:tc>
        <w:tc>
          <w:tcPr>
            <w:tcW w:w="1545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.81</w:t>
            </w:r>
          </w:p>
        </w:tc>
        <w:tc>
          <w:tcPr>
            <w:tcW w:w="992" w:type="dxa"/>
          </w:tcPr>
          <w:p w:rsidR="00141F6D" w:rsidRPr="006D01C8" w:rsidRDefault="006D01C8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41F6D" w:rsidRPr="00777EB7" w:rsidTr="00141F6D">
        <w:trPr>
          <w:jc w:val="center"/>
        </w:trPr>
        <w:tc>
          <w:tcPr>
            <w:tcW w:w="2466" w:type="dxa"/>
          </w:tcPr>
          <w:p w:rsidR="00141F6D" w:rsidRPr="006D01C8" w:rsidRDefault="0056752E" w:rsidP="006D01C8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VLan2</w:t>
            </w:r>
            <w:r w:rsidR="006D01C8">
              <w:rPr>
                <w:rFonts w:cstheme="minorHAnsi"/>
                <w:vanish/>
                <w:color w:val="FF0000"/>
                <w:sz w:val="20"/>
                <w:szCs w:val="20"/>
              </w:rPr>
              <w:t>3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: 140.130.128.88</w:t>
            </w:r>
          </w:p>
        </w:tc>
        <w:tc>
          <w:tcPr>
            <w:tcW w:w="658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799" w:type="dxa"/>
          </w:tcPr>
          <w:p w:rsidR="00141F6D" w:rsidRPr="006D01C8" w:rsidRDefault="003D1D16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.90</w:t>
            </w:r>
          </w:p>
        </w:tc>
        <w:tc>
          <w:tcPr>
            <w:tcW w:w="1545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.90</w:t>
            </w:r>
          </w:p>
        </w:tc>
        <w:tc>
          <w:tcPr>
            <w:tcW w:w="992" w:type="dxa"/>
          </w:tcPr>
          <w:p w:rsidR="00141F6D" w:rsidRPr="006D01C8" w:rsidRDefault="006D01C8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41F6D" w:rsidRPr="00777EB7" w:rsidTr="00141F6D">
        <w:trPr>
          <w:jc w:val="center"/>
        </w:trPr>
        <w:tc>
          <w:tcPr>
            <w:tcW w:w="2466" w:type="dxa"/>
          </w:tcPr>
          <w:p w:rsidR="00141F6D" w:rsidRPr="006D01C8" w:rsidRDefault="0056752E" w:rsidP="006D01C8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VLan2</w:t>
            </w:r>
            <w:r w:rsidR="006D01C8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: 140.130.128.96</w:t>
            </w:r>
          </w:p>
        </w:tc>
        <w:tc>
          <w:tcPr>
            <w:tcW w:w="658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799" w:type="dxa"/>
          </w:tcPr>
          <w:p w:rsidR="00141F6D" w:rsidRPr="006D01C8" w:rsidRDefault="003D1D16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R3</w:t>
            </w:r>
            <w:proofErr w:type="gramStart"/>
            <w:r>
              <w:rPr>
                <w:rFonts w:cstheme="minorHAnsi"/>
                <w:vanish/>
                <w:color w:val="FF0000"/>
                <w:sz w:val="20"/>
                <w:szCs w:val="20"/>
              </w:rPr>
              <w:t>: .</w:t>
            </w:r>
            <w:proofErr w:type="gramEnd"/>
            <w:r>
              <w:rPr>
                <w:rFonts w:cstheme="minorHAnsi"/>
                <w:vanish/>
                <w:color w:val="FF0000"/>
                <w:sz w:val="20"/>
                <w:szCs w:val="20"/>
              </w:rPr>
              <w:t>82</w:t>
            </w:r>
          </w:p>
        </w:tc>
        <w:tc>
          <w:tcPr>
            <w:tcW w:w="1545" w:type="dxa"/>
          </w:tcPr>
          <w:p w:rsidR="00141F6D" w:rsidRPr="006D01C8" w:rsidRDefault="003D1D16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.81</w:t>
            </w:r>
          </w:p>
        </w:tc>
        <w:tc>
          <w:tcPr>
            <w:tcW w:w="992" w:type="dxa"/>
          </w:tcPr>
          <w:p w:rsidR="00141F6D" w:rsidRPr="006D01C8" w:rsidRDefault="006D01C8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3</w:t>
            </w:r>
          </w:p>
        </w:tc>
      </w:tr>
      <w:tr w:rsidR="00141F6D" w:rsidRPr="00777EB7" w:rsidTr="00141F6D">
        <w:trPr>
          <w:jc w:val="center"/>
        </w:trPr>
        <w:tc>
          <w:tcPr>
            <w:tcW w:w="2466" w:type="dxa"/>
          </w:tcPr>
          <w:p w:rsidR="00141F6D" w:rsidRPr="006D01C8" w:rsidRDefault="0056752E" w:rsidP="0006425B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N1: 140.130.128.104</w:t>
            </w:r>
          </w:p>
        </w:tc>
        <w:tc>
          <w:tcPr>
            <w:tcW w:w="658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799" w:type="dxa"/>
          </w:tcPr>
          <w:p w:rsidR="00141F6D" w:rsidRPr="006D01C8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.105</w:t>
            </w:r>
          </w:p>
        </w:tc>
        <w:tc>
          <w:tcPr>
            <w:tcW w:w="1545" w:type="dxa"/>
          </w:tcPr>
          <w:p w:rsidR="00141F6D" w:rsidRPr="006D01C8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.105</w:t>
            </w:r>
          </w:p>
        </w:tc>
        <w:tc>
          <w:tcPr>
            <w:tcW w:w="992" w:type="dxa"/>
          </w:tcPr>
          <w:p w:rsidR="00141F6D" w:rsidRPr="006D01C8" w:rsidRDefault="006D01C8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41F6D" w:rsidRPr="00777EB7" w:rsidTr="00141F6D">
        <w:trPr>
          <w:jc w:val="center"/>
        </w:trPr>
        <w:tc>
          <w:tcPr>
            <w:tcW w:w="2466" w:type="dxa"/>
          </w:tcPr>
          <w:p w:rsidR="00141F6D" w:rsidRPr="006D01C8" w:rsidRDefault="0056752E" w:rsidP="0006425B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N2: 140.130.128.112</w:t>
            </w:r>
          </w:p>
        </w:tc>
        <w:tc>
          <w:tcPr>
            <w:tcW w:w="658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799" w:type="dxa"/>
          </w:tcPr>
          <w:p w:rsidR="00141F6D" w:rsidRPr="006D01C8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.113</w:t>
            </w:r>
          </w:p>
        </w:tc>
        <w:tc>
          <w:tcPr>
            <w:tcW w:w="1545" w:type="dxa"/>
          </w:tcPr>
          <w:p w:rsidR="00141F6D" w:rsidRPr="006D01C8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.113</w:t>
            </w:r>
          </w:p>
        </w:tc>
        <w:tc>
          <w:tcPr>
            <w:tcW w:w="992" w:type="dxa"/>
          </w:tcPr>
          <w:p w:rsidR="00141F6D" w:rsidRPr="006D01C8" w:rsidRDefault="006D01C8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</w:p>
        </w:tc>
      </w:tr>
      <w:tr w:rsidR="00141F6D" w:rsidRPr="00777EB7" w:rsidTr="00141F6D">
        <w:trPr>
          <w:jc w:val="center"/>
        </w:trPr>
        <w:tc>
          <w:tcPr>
            <w:tcW w:w="2466" w:type="dxa"/>
          </w:tcPr>
          <w:p w:rsidR="00141F6D" w:rsidRPr="006D01C8" w:rsidRDefault="0056752E" w:rsidP="0006425B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="00141F6D"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N3: 140.130.128.120</w:t>
            </w:r>
          </w:p>
        </w:tc>
        <w:tc>
          <w:tcPr>
            <w:tcW w:w="658" w:type="dxa"/>
          </w:tcPr>
          <w:p w:rsidR="00141F6D" w:rsidRPr="006D01C8" w:rsidRDefault="00141F6D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799" w:type="dxa"/>
          </w:tcPr>
          <w:p w:rsidR="00141F6D" w:rsidRPr="006D01C8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R3</w:t>
            </w:r>
            <w:proofErr w:type="gramStart"/>
            <w:r>
              <w:rPr>
                <w:rFonts w:cstheme="minorHAnsi"/>
                <w:vanish/>
                <w:color w:val="FF0000"/>
                <w:sz w:val="20"/>
                <w:szCs w:val="20"/>
              </w:rPr>
              <w:t>: .</w:t>
            </w:r>
            <w:proofErr w:type="gramEnd"/>
            <w:r>
              <w:rPr>
                <w:rFonts w:cstheme="minorHAnsi"/>
                <w:vanish/>
                <w:color w:val="FF0000"/>
                <w:sz w:val="20"/>
                <w:szCs w:val="20"/>
              </w:rPr>
              <w:t>82</w:t>
            </w:r>
          </w:p>
        </w:tc>
        <w:tc>
          <w:tcPr>
            <w:tcW w:w="1545" w:type="dxa"/>
          </w:tcPr>
          <w:p w:rsidR="00141F6D" w:rsidRPr="006D01C8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.81</w:t>
            </w:r>
          </w:p>
        </w:tc>
        <w:tc>
          <w:tcPr>
            <w:tcW w:w="992" w:type="dxa"/>
          </w:tcPr>
          <w:p w:rsidR="00141F6D" w:rsidRPr="006D01C8" w:rsidRDefault="006D01C8" w:rsidP="00F91377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3</w:t>
            </w:r>
          </w:p>
        </w:tc>
      </w:tr>
    </w:tbl>
    <w:p w:rsidR="000A54CA" w:rsidRDefault="009F7157" w:rsidP="000A54CA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Considere agora que o </w:t>
      </w:r>
      <w:r w:rsidR="00E01BD6" w:rsidRPr="00E01BD6">
        <w:rPr>
          <w:rFonts w:cstheme="minorHAnsi"/>
          <w:i/>
        </w:rPr>
        <w:t>router</w:t>
      </w:r>
      <w:r>
        <w:rPr>
          <w:rFonts w:cstheme="minorHAnsi"/>
        </w:rPr>
        <w:t xml:space="preserve"> R3 envia uma mensagem de RIP </w:t>
      </w:r>
      <w:proofErr w:type="spellStart"/>
      <w:r>
        <w:rPr>
          <w:rFonts w:cstheme="minorHAnsi"/>
        </w:rPr>
        <w:t>Update</w:t>
      </w:r>
      <w:proofErr w:type="spellEnd"/>
      <w:r>
        <w:rPr>
          <w:rFonts w:cstheme="minorHAnsi"/>
        </w:rPr>
        <w:t xml:space="preserve"> pelas suas interfaces com a seguinte informação (Formato: &lt;</w:t>
      </w:r>
      <w:proofErr w:type="gramStart"/>
      <w:r>
        <w:rPr>
          <w:rFonts w:cstheme="minorHAnsi"/>
        </w:rPr>
        <w:t>Rede :</w:t>
      </w:r>
      <w:proofErr w:type="gramEnd"/>
      <w:r>
        <w:rPr>
          <w:rFonts w:cstheme="minorHAnsi"/>
        </w:rPr>
        <w:t xml:space="preserve"> Métrica&gt;): &lt;</w:t>
      </w:r>
      <w:proofErr w:type="spellStart"/>
      <w:r>
        <w:rPr>
          <w:rFonts w:cstheme="minorHAnsi"/>
        </w:rPr>
        <w:t>Vlan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24 </w:t>
      </w:r>
      <w:proofErr w:type="gramEnd"/>
      <w:r>
        <w:rPr>
          <w:rFonts w:cstheme="minorHAnsi"/>
        </w:rPr>
        <w:t xml:space="preserve">: </w:t>
      </w:r>
      <w:proofErr w:type="gramStart"/>
      <w:r>
        <w:rPr>
          <w:rFonts w:cstheme="minorHAnsi"/>
        </w:rPr>
        <w:t>1&gt;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Vlan</w:t>
      </w:r>
      <w:proofErr w:type="spellEnd"/>
      <w:r>
        <w:rPr>
          <w:rFonts w:cstheme="minorHAnsi"/>
        </w:rPr>
        <w:t xml:space="preserve"> 21 : </w:t>
      </w:r>
      <w:proofErr w:type="gramStart"/>
      <w:r>
        <w:rPr>
          <w:rFonts w:cstheme="minorHAnsi"/>
        </w:rPr>
        <w:t>5&gt;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Vlan</w:t>
      </w:r>
      <w:proofErr w:type="spellEnd"/>
      <w:r>
        <w:rPr>
          <w:rFonts w:cstheme="minorHAnsi"/>
        </w:rPr>
        <w:t xml:space="preserve"> 20 : </w:t>
      </w:r>
      <w:proofErr w:type="gramStart"/>
      <w:r>
        <w:rPr>
          <w:rFonts w:cstheme="minorHAnsi"/>
        </w:rPr>
        <w:t>1&gt; 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Vlan</w:t>
      </w:r>
      <w:proofErr w:type="spellEnd"/>
      <w:r>
        <w:rPr>
          <w:rFonts w:cstheme="minorHAnsi"/>
        </w:rPr>
        <w:t xml:space="preserve"> 23 : </w:t>
      </w:r>
      <w:proofErr w:type="gramStart"/>
      <w:r>
        <w:rPr>
          <w:rFonts w:cstheme="minorHAnsi"/>
        </w:rPr>
        <w:t>2&gt; ;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Vlan</w:t>
      </w:r>
      <w:proofErr w:type="spellEnd"/>
      <w:r>
        <w:rPr>
          <w:rFonts w:cstheme="minorHAnsi"/>
        </w:rPr>
        <w:t xml:space="preserve"> 22 : </w:t>
      </w:r>
      <w:proofErr w:type="gramStart"/>
      <w:r>
        <w:rPr>
          <w:rFonts w:cstheme="minorHAnsi"/>
        </w:rPr>
        <w:t>3&gt; ;</w:t>
      </w:r>
      <w:proofErr w:type="gramEnd"/>
      <w:r>
        <w:rPr>
          <w:rFonts w:cstheme="minorHAnsi"/>
        </w:rPr>
        <w:t xml:space="preserve"> &lt;N1: </w:t>
      </w:r>
      <w:proofErr w:type="gramStart"/>
      <w:r>
        <w:rPr>
          <w:rFonts w:cstheme="minorHAnsi"/>
        </w:rPr>
        <w:t>2&gt; ;</w:t>
      </w:r>
      <w:proofErr w:type="gramEnd"/>
      <w:r>
        <w:rPr>
          <w:rFonts w:cstheme="minorHAnsi"/>
        </w:rPr>
        <w:t xml:space="preserve"> &lt;N2 : </w:t>
      </w:r>
      <w:proofErr w:type="gramStart"/>
      <w:r>
        <w:rPr>
          <w:rFonts w:cstheme="minorHAnsi"/>
        </w:rPr>
        <w:t>2&gt; ;</w:t>
      </w:r>
      <w:proofErr w:type="gramEnd"/>
      <w:r>
        <w:rPr>
          <w:rFonts w:cstheme="minorHAnsi"/>
        </w:rPr>
        <w:t xml:space="preserve"> &lt;N3 : 2&gt; diga quais as alterações na tabela de encaminhamento do Router 2</w:t>
      </w:r>
      <w:r w:rsidR="000A54CA">
        <w:rPr>
          <w:rFonts w:cstheme="minorHAnsi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2413"/>
        <w:gridCol w:w="907"/>
        <w:gridCol w:w="1814"/>
        <w:gridCol w:w="1701"/>
        <w:gridCol w:w="992"/>
      </w:tblGrid>
      <w:tr w:rsidR="000A54CA" w:rsidRPr="00777EB7" w:rsidTr="0056752E">
        <w:trPr>
          <w:jc w:val="center"/>
        </w:trPr>
        <w:tc>
          <w:tcPr>
            <w:tcW w:w="2413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Rede</w:t>
            </w:r>
          </w:p>
        </w:tc>
        <w:tc>
          <w:tcPr>
            <w:tcW w:w="907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Máscara</w:t>
            </w:r>
          </w:p>
        </w:tc>
        <w:tc>
          <w:tcPr>
            <w:tcW w:w="1814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Próximo Router</w:t>
            </w:r>
          </w:p>
        </w:tc>
        <w:tc>
          <w:tcPr>
            <w:tcW w:w="1701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Interface</w:t>
            </w:r>
          </w:p>
        </w:tc>
        <w:tc>
          <w:tcPr>
            <w:tcW w:w="992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  <w:r w:rsidRPr="00777EB7">
              <w:rPr>
                <w:rFonts w:cstheme="minorHAnsi"/>
                <w:sz w:val="20"/>
                <w:szCs w:val="20"/>
              </w:rPr>
              <w:t>Métrica</w:t>
            </w:r>
          </w:p>
        </w:tc>
      </w:tr>
      <w:tr w:rsidR="000A54CA" w:rsidRPr="00777EB7" w:rsidTr="0056752E">
        <w:trPr>
          <w:jc w:val="center"/>
        </w:trPr>
        <w:tc>
          <w:tcPr>
            <w:tcW w:w="2413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7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4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0A54CA" w:rsidRPr="00777EB7" w:rsidRDefault="000A54CA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56752E" w:rsidRPr="00777EB7" w:rsidTr="0056752E">
        <w:trPr>
          <w:jc w:val="center"/>
        </w:trPr>
        <w:tc>
          <w:tcPr>
            <w:tcW w:w="2413" w:type="dxa"/>
          </w:tcPr>
          <w:p w:rsidR="0056752E" w:rsidRPr="006D01C8" w:rsidRDefault="0056752E" w:rsidP="00966A15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VLan2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: 140.130.128.72</w:t>
            </w:r>
          </w:p>
        </w:tc>
        <w:tc>
          <w:tcPr>
            <w:tcW w:w="907" w:type="dxa"/>
          </w:tcPr>
          <w:p w:rsidR="0056752E" w:rsidRPr="006D01C8" w:rsidRDefault="0056752E" w:rsidP="00966A15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814" w:type="dxa"/>
          </w:tcPr>
          <w:p w:rsidR="0056752E" w:rsidRPr="006D01C8" w:rsidRDefault="0056752E" w:rsidP="00966A15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R3</w:t>
            </w:r>
            <w:proofErr w:type="gramStart"/>
            <w:r>
              <w:rPr>
                <w:rFonts w:cstheme="minorHAnsi"/>
                <w:vanish/>
                <w:color w:val="FF0000"/>
                <w:sz w:val="20"/>
                <w:szCs w:val="20"/>
              </w:rPr>
              <w:t>: .</w:t>
            </w:r>
            <w:proofErr w:type="gramEnd"/>
            <w:r>
              <w:rPr>
                <w:rFonts w:cstheme="minorHAnsi"/>
                <w:vanish/>
                <w:color w:val="FF0000"/>
                <w:sz w:val="20"/>
                <w:szCs w:val="20"/>
              </w:rPr>
              <w:t>82</w:t>
            </w:r>
          </w:p>
        </w:tc>
        <w:tc>
          <w:tcPr>
            <w:tcW w:w="1701" w:type="dxa"/>
          </w:tcPr>
          <w:p w:rsidR="0056752E" w:rsidRPr="006D01C8" w:rsidRDefault="0056752E" w:rsidP="00966A15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.81</w:t>
            </w:r>
          </w:p>
        </w:tc>
        <w:tc>
          <w:tcPr>
            <w:tcW w:w="992" w:type="dxa"/>
          </w:tcPr>
          <w:p w:rsidR="0056752E" w:rsidRPr="006D01C8" w:rsidRDefault="0056752E" w:rsidP="00966A15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6</w:t>
            </w:r>
          </w:p>
        </w:tc>
      </w:tr>
      <w:tr w:rsidR="0056752E" w:rsidRPr="00777EB7" w:rsidTr="0056752E">
        <w:trPr>
          <w:jc w:val="center"/>
        </w:trPr>
        <w:tc>
          <w:tcPr>
            <w:tcW w:w="2413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7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4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56752E" w:rsidRPr="00777EB7" w:rsidTr="0056752E">
        <w:trPr>
          <w:jc w:val="center"/>
        </w:trPr>
        <w:tc>
          <w:tcPr>
            <w:tcW w:w="2413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7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4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56752E" w:rsidRPr="00777EB7" w:rsidTr="0056752E">
        <w:trPr>
          <w:jc w:val="center"/>
        </w:trPr>
        <w:tc>
          <w:tcPr>
            <w:tcW w:w="2413" w:type="dxa"/>
          </w:tcPr>
          <w:p w:rsidR="0056752E" w:rsidRPr="006D01C8" w:rsidRDefault="0056752E" w:rsidP="00966A15">
            <w:pPr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56752E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VLan2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: 140.130.128.96</w:t>
            </w:r>
          </w:p>
        </w:tc>
        <w:tc>
          <w:tcPr>
            <w:tcW w:w="907" w:type="dxa"/>
          </w:tcPr>
          <w:p w:rsidR="0056752E" w:rsidRPr="006D01C8" w:rsidRDefault="0056752E" w:rsidP="00966A15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6D01C8">
              <w:rPr>
                <w:rFonts w:cstheme="minorHAnsi"/>
                <w:vanish/>
                <w:color w:val="FF0000"/>
                <w:sz w:val="20"/>
                <w:szCs w:val="20"/>
              </w:rPr>
              <w:t>/29</w:t>
            </w:r>
          </w:p>
        </w:tc>
        <w:tc>
          <w:tcPr>
            <w:tcW w:w="1814" w:type="dxa"/>
          </w:tcPr>
          <w:p w:rsidR="0056752E" w:rsidRPr="006D01C8" w:rsidRDefault="0056752E" w:rsidP="00966A15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R3</w:t>
            </w:r>
            <w:proofErr w:type="gramStart"/>
            <w:r>
              <w:rPr>
                <w:rFonts w:cstheme="minorHAnsi"/>
                <w:vanish/>
                <w:color w:val="FF0000"/>
                <w:sz w:val="20"/>
                <w:szCs w:val="20"/>
              </w:rPr>
              <w:t>: .</w:t>
            </w:r>
            <w:proofErr w:type="gramEnd"/>
            <w:r>
              <w:rPr>
                <w:rFonts w:cstheme="minorHAnsi"/>
                <w:vanish/>
                <w:color w:val="FF0000"/>
                <w:sz w:val="20"/>
                <w:szCs w:val="20"/>
              </w:rPr>
              <w:t>82</w:t>
            </w:r>
          </w:p>
        </w:tc>
        <w:tc>
          <w:tcPr>
            <w:tcW w:w="1701" w:type="dxa"/>
          </w:tcPr>
          <w:p w:rsidR="0056752E" w:rsidRPr="006D01C8" w:rsidRDefault="0056752E" w:rsidP="00966A15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.81</w:t>
            </w:r>
          </w:p>
        </w:tc>
        <w:tc>
          <w:tcPr>
            <w:tcW w:w="992" w:type="dxa"/>
          </w:tcPr>
          <w:p w:rsidR="0056752E" w:rsidRPr="006D01C8" w:rsidRDefault="0056752E" w:rsidP="00966A15">
            <w:pPr>
              <w:keepNext/>
              <w:keepLines/>
              <w:jc w:val="both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56752E" w:rsidRPr="00777EB7" w:rsidTr="0056752E">
        <w:trPr>
          <w:jc w:val="center"/>
        </w:trPr>
        <w:tc>
          <w:tcPr>
            <w:tcW w:w="2413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7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4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56752E" w:rsidRPr="00777EB7" w:rsidTr="0056752E">
        <w:trPr>
          <w:jc w:val="center"/>
        </w:trPr>
        <w:tc>
          <w:tcPr>
            <w:tcW w:w="2413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7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4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56752E" w:rsidRPr="00777EB7" w:rsidTr="0056752E">
        <w:trPr>
          <w:jc w:val="center"/>
        </w:trPr>
        <w:tc>
          <w:tcPr>
            <w:tcW w:w="2413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7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4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:rsidR="0056752E" w:rsidRPr="00777EB7" w:rsidRDefault="0056752E" w:rsidP="00F91377">
            <w:pPr>
              <w:keepNext/>
              <w:keepLines/>
              <w:jc w:val="both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0A54CA" w:rsidRPr="00817C1E" w:rsidRDefault="000A54CA" w:rsidP="000A54CA">
      <w:pPr>
        <w:keepNext/>
        <w:keepLines/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>Quais das opções são limitações do RIPv1</w:t>
      </w:r>
    </w:p>
    <w:p w:rsidR="000A54CA" w:rsidRPr="00817C1E" w:rsidRDefault="000A54CA" w:rsidP="000A54C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Não permite encaminhar para ligações s</w:t>
      </w:r>
      <w:r w:rsidRPr="00817C1E">
        <w:rPr>
          <w:rFonts w:cstheme="minorHAnsi"/>
        </w:rPr>
        <w:t>érie</w:t>
      </w:r>
    </w:p>
    <w:p w:rsidR="000A54CA" w:rsidRPr="00817C1E" w:rsidRDefault="000A54CA" w:rsidP="000A54C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Não permite ter </w:t>
      </w:r>
      <w:r w:rsidRPr="00817C1E">
        <w:rPr>
          <w:rFonts w:cstheme="minorHAnsi"/>
        </w:rPr>
        <w:t>redes a funcionar com débitos distintos</w:t>
      </w:r>
    </w:p>
    <w:p w:rsidR="000A54CA" w:rsidRDefault="000A54CA" w:rsidP="000A54C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Não permite ter na mesma topologia de rede redes com </w:t>
      </w:r>
      <w:proofErr w:type="spellStart"/>
      <w:r>
        <w:rPr>
          <w:rFonts w:cstheme="minorHAnsi"/>
        </w:rPr>
        <w:t>Vlan</w:t>
      </w:r>
      <w:proofErr w:type="spellEnd"/>
      <w:r>
        <w:rPr>
          <w:rFonts w:cstheme="minorHAnsi"/>
        </w:rPr>
        <w:t xml:space="preserve"> e Redes sem </w:t>
      </w:r>
      <w:proofErr w:type="spellStart"/>
      <w:r>
        <w:rPr>
          <w:rFonts w:cstheme="minorHAnsi"/>
        </w:rPr>
        <w:t>VLan</w:t>
      </w:r>
      <w:proofErr w:type="spellEnd"/>
    </w:p>
    <w:p w:rsidR="000A54CA" w:rsidRPr="00817C1E" w:rsidRDefault="000A54CA" w:rsidP="000A54C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Nenhuma das anteriores</w:t>
      </w:r>
      <w:r w:rsidRPr="00624ED7">
        <w:rPr>
          <w:rFonts w:cstheme="minorHAnsi"/>
          <w:vanish/>
          <w:color w:val="FF0000"/>
        </w:rPr>
        <w:t xml:space="preserve"> #</w:t>
      </w:r>
    </w:p>
    <w:sectPr w:rsidR="000A54CA" w:rsidRPr="00817C1E" w:rsidSect="009D4078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F7B" w:rsidRDefault="00860F7B" w:rsidP="00E63154">
      <w:pPr>
        <w:spacing w:after="0" w:line="240" w:lineRule="auto"/>
      </w:pPr>
      <w:r>
        <w:separator/>
      </w:r>
    </w:p>
  </w:endnote>
  <w:endnote w:type="continuationSeparator" w:id="0">
    <w:p w:rsidR="00860F7B" w:rsidRDefault="00860F7B" w:rsidP="00E63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085043"/>
      <w:docPartObj>
        <w:docPartGallery w:val="Page Numbers (Bottom of Page)"/>
        <w:docPartUnique/>
      </w:docPartObj>
    </w:sdtPr>
    <w:sdtContent>
      <w:p w:rsidR="00777EB7" w:rsidRDefault="00841BAA">
        <w:pPr>
          <w:pStyle w:val="Footer"/>
          <w:jc w:val="right"/>
        </w:pPr>
        <w:r>
          <w:fldChar w:fldCharType="begin"/>
        </w:r>
        <w:r w:rsidR="004F1C4A">
          <w:instrText xml:space="preserve"> PAGE   \* MERGEFORMAT </w:instrText>
        </w:r>
        <w:r>
          <w:fldChar w:fldCharType="separate"/>
        </w:r>
        <w:r w:rsidR="00FC0D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7EB7" w:rsidRDefault="00777E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F7B" w:rsidRDefault="00860F7B" w:rsidP="00E63154">
      <w:pPr>
        <w:spacing w:after="0" w:line="240" w:lineRule="auto"/>
      </w:pPr>
      <w:r>
        <w:separator/>
      </w:r>
    </w:p>
  </w:footnote>
  <w:footnote w:type="continuationSeparator" w:id="0">
    <w:p w:rsidR="00860F7B" w:rsidRDefault="00860F7B" w:rsidP="00E63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10682"/>
    </w:tblGrid>
    <w:tr w:rsidR="00777EB7" w:rsidRPr="00D87DAE" w:rsidTr="00777EB7">
      <w:tc>
        <w:tcPr>
          <w:tcW w:w="10740" w:type="dxa"/>
        </w:tcPr>
        <w:p w:rsidR="00777EB7" w:rsidRPr="001A064F" w:rsidRDefault="00777EB7" w:rsidP="00777EB7">
          <w:pPr>
            <w:spacing w:after="0" w:line="360" w:lineRule="auto"/>
            <w:rPr>
              <w:sz w:val="20"/>
              <w:szCs w:val="20"/>
            </w:rPr>
          </w:pPr>
          <w:r w:rsidRPr="001A064F">
            <w:rPr>
              <w:sz w:val="20"/>
              <w:szCs w:val="20"/>
            </w:rPr>
            <w:t>Nome</w:t>
          </w:r>
          <w:proofErr w:type="gramStart"/>
          <w:r w:rsidRPr="001A064F">
            <w:rPr>
              <w:sz w:val="20"/>
              <w:szCs w:val="20"/>
            </w:rPr>
            <w:t>:_</w:t>
          </w:r>
          <w:r>
            <w:rPr>
              <w:sz w:val="20"/>
              <w:szCs w:val="20"/>
            </w:rPr>
            <w:t>_______________________________</w:t>
          </w:r>
          <w:r w:rsidRPr="001A064F">
            <w:rPr>
              <w:sz w:val="20"/>
              <w:szCs w:val="20"/>
            </w:rPr>
            <w:t>_________________ ;</w:t>
          </w:r>
          <w:proofErr w:type="gramEnd"/>
          <w:r w:rsidRPr="001A064F">
            <w:rPr>
              <w:sz w:val="20"/>
              <w:szCs w:val="20"/>
            </w:rPr>
            <w:t xml:space="preserve"> Nº de aluno:______</w:t>
          </w:r>
          <w:r>
            <w:rPr>
              <w:sz w:val="20"/>
              <w:szCs w:val="20"/>
            </w:rPr>
            <w:t>_</w:t>
          </w:r>
          <w:r w:rsidRPr="001A064F">
            <w:rPr>
              <w:sz w:val="20"/>
              <w:szCs w:val="20"/>
            </w:rPr>
            <w:t xml:space="preserve">______; </w:t>
          </w:r>
          <w:r>
            <w:rPr>
              <w:sz w:val="20"/>
              <w:szCs w:val="20"/>
            </w:rPr>
            <w:t>T</w:t>
          </w:r>
          <w:r w:rsidRPr="001A064F">
            <w:rPr>
              <w:rFonts w:ascii="Calibri" w:eastAsia="Calibri" w:hAnsi="Calibri" w:cs="Times New Roman"/>
              <w:sz w:val="20"/>
              <w:szCs w:val="20"/>
            </w:rPr>
            <w:t>urma</w:t>
          </w:r>
          <w:proofErr w:type="gramStart"/>
          <w:r w:rsidRPr="001A064F">
            <w:rPr>
              <w:rFonts w:ascii="Calibri" w:eastAsia="Calibri" w:hAnsi="Calibri" w:cs="Times New Roman"/>
              <w:sz w:val="20"/>
              <w:szCs w:val="20"/>
            </w:rPr>
            <w:t xml:space="preserve">:  </w:t>
          </w:r>
          <w:r>
            <w:rPr>
              <w:rFonts w:ascii="Calibri" w:eastAsia="Calibri" w:hAnsi="Calibri" w:cs="Times New Roman"/>
              <w:sz w:val="20"/>
              <w:szCs w:val="20"/>
            </w:rPr>
            <w:t>___</w:t>
          </w:r>
          <w:r w:rsidRPr="001A064F">
            <w:rPr>
              <w:sz w:val="20"/>
              <w:szCs w:val="20"/>
            </w:rPr>
            <w:t>______</w:t>
          </w:r>
          <w:r w:rsidRPr="001A064F">
            <w:rPr>
              <w:rFonts w:ascii="Calibri" w:eastAsia="Calibri" w:hAnsi="Calibri" w:cs="Times New Roman"/>
              <w:sz w:val="20"/>
              <w:szCs w:val="20"/>
            </w:rPr>
            <w:t>_</w:t>
          </w:r>
          <w:proofErr w:type="gramEnd"/>
          <w:r w:rsidRPr="001A064F">
            <w:rPr>
              <w:rFonts w:ascii="Calibri" w:eastAsia="Calibri" w:hAnsi="Calibri" w:cs="Times New Roman"/>
              <w:sz w:val="20"/>
              <w:szCs w:val="20"/>
            </w:rPr>
            <w:t xml:space="preserve"> </w:t>
          </w:r>
          <w:r w:rsidRPr="001A064F">
            <w:rPr>
              <w:sz w:val="20"/>
              <w:szCs w:val="20"/>
            </w:rPr>
            <w:t>;</w:t>
          </w:r>
        </w:p>
        <w:p w:rsidR="00777EB7" w:rsidRPr="009A674F" w:rsidRDefault="00777EB7" w:rsidP="00777EB7">
          <w:pPr>
            <w:pStyle w:val="Header"/>
            <w:jc w:val="center"/>
            <w:rPr>
              <w:sz w:val="32"/>
              <w:szCs w:val="32"/>
            </w:rPr>
          </w:pPr>
          <w:r w:rsidRPr="001A064F">
            <w:rPr>
              <w:rFonts w:ascii="Calibri" w:eastAsia="Calibri" w:hAnsi="Calibri"/>
              <w:sz w:val="20"/>
              <w:szCs w:val="20"/>
            </w:rPr>
            <w:t>Curso</w:t>
          </w:r>
          <w:proofErr w:type="gramStart"/>
          <w:r w:rsidRPr="001A064F">
            <w:rPr>
              <w:rFonts w:ascii="Calibri" w:eastAsia="Calibri" w:hAnsi="Calibri"/>
              <w:sz w:val="20"/>
              <w:szCs w:val="20"/>
            </w:rPr>
            <w:t>:</w:t>
          </w:r>
          <w:r w:rsidRPr="001A064F">
            <w:rPr>
              <w:sz w:val="20"/>
              <w:szCs w:val="20"/>
            </w:rPr>
            <w:t xml:space="preserve"> </w:t>
          </w:r>
          <w:r w:rsidRPr="001A064F">
            <w:rPr>
              <w:rFonts w:cstheme="minorHAnsi"/>
              <w:sz w:val="20"/>
              <w:szCs w:val="20"/>
            </w:rPr>
            <w:t xml:space="preserve"> LEIC</w:t>
          </w:r>
          <w:proofErr w:type="gramEnd"/>
          <w:r w:rsidRPr="001A064F">
            <w:rPr>
              <w:rFonts w:cstheme="minorHAnsi"/>
              <w:sz w:val="20"/>
              <w:szCs w:val="20"/>
            </w:rPr>
            <w:t xml:space="preserve">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 LEETC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LERCM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 MEET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 MEIC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rFonts w:cstheme="minorHAnsi"/>
              <w:sz w:val="20"/>
              <w:szCs w:val="20"/>
            </w:rPr>
            <w:t xml:space="preserve"> MERCM </w:t>
          </w:r>
          <w:r w:rsidRPr="001A064F">
            <w:rPr>
              <w:rFonts w:cstheme="minorHAnsi"/>
              <w:sz w:val="20"/>
              <w:szCs w:val="20"/>
            </w:rPr>
            <w:sym w:font="Wingdings" w:char="00A8"/>
          </w:r>
          <w:r w:rsidRPr="001A064F">
            <w:rPr>
              <w:sz w:val="20"/>
              <w:szCs w:val="20"/>
            </w:rPr>
            <w:t>;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tab/>
          </w:r>
          <w:r>
            <w:rPr>
              <w:rFonts w:ascii="Calibri" w:eastAsia="Calibri" w:hAnsi="Calibri"/>
              <w:sz w:val="20"/>
              <w:szCs w:val="20"/>
            </w:rPr>
            <w:t xml:space="preserve">                        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Docente: </w:t>
          </w:r>
          <w:r w:rsidRPr="001A064F">
            <w:rPr>
              <w:sz w:val="20"/>
              <w:szCs w:val="20"/>
            </w:rPr>
            <w:t>V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A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, </w:t>
          </w:r>
          <w:r w:rsidRPr="001A064F">
            <w:rPr>
              <w:sz w:val="20"/>
              <w:szCs w:val="20"/>
            </w:rPr>
            <w:t>PR</w:t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r w:rsidRPr="001A064F">
            <w:rPr>
              <w:rFonts w:ascii="Calibri" w:eastAsia="Calibri" w:hAnsi="Calibri"/>
              <w:sz w:val="20"/>
              <w:szCs w:val="20"/>
            </w:rPr>
            <w:t xml:space="preserve">, PA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  <w:proofErr w:type="gramStart"/>
          <w:r w:rsidRPr="001A064F">
            <w:rPr>
              <w:rFonts w:ascii="Calibri" w:eastAsia="Calibri" w:hAnsi="Calibri"/>
              <w:sz w:val="20"/>
              <w:szCs w:val="20"/>
            </w:rPr>
            <w:t>,  JV</w:t>
          </w:r>
          <w:proofErr w:type="gramEnd"/>
          <w:r w:rsidRPr="001A064F">
            <w:rPr>
              <w:rFonts w:ascii="Calibri" w:eastAsia="Calibri" w:hAnsi="Calibri"/>
              <w:sz w:val="20"/>
              <w:szCs w:val="20"/>
            </w:rPr>
            <w:t xml:space="preserve"> </w:t>
          </w:r>
          <w:r w:rsidRPr="001A064F">
            <w:rPr>
              <w:rFonts w:ascii="Calibri" w:eastAsia="Calibri" w:hAnsi="Calibri"/>
              <w:sz w:val="20"/>
              <w:szCs w:val="20"/>
            </w:rPr>
            <w:sym w:font="Wingdings" w:char="00A8"/>
          </w:r>
        </w:p>
      </w:tc>
    </w:tr>
  </w:tbl>
  <w:p w:rsidR="00777EB7" w:rsidRDefault="00777EB7" w:rsidP="00E631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079E4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42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48" w:hanging="360"/>
      </w:pPr>
    </w:lvl>
    <w:lvl w:ilvl="2" w:tplc="0816001B" w:tentative="1">
      <w:start w:val="1"/>
      <w:numFmt w:val="lowerRoman"/>
      <w:lvlText w:val="%3."/>
      <w:lvlJc w:val="right"/>
      <w:pPr>
        <w:ind w:left="1868" w:hanging="180"/>
      </w:pPr>
    </w:lvl>
    <w:lvl w:ilvl="3" w:tplc="0816000F" w:tentative="1">
      <w:start w:val="1"/>
      <w:numFmt w:val="decimal"/>
      <w:lvlText w:val="%4."/>
      <w:lvlJc w:val="left"/>
      <w:pPr>
        <w:ind w:left="2588" w:hanging="360"/>
      </w:pPr>
    </w:lvl>
    <w:lvl w:ilvl="4" w:tplc="08160019" w:tentative="1">
      <w:start w:val="1"/>
      <w:numFmt w:val="lowerLetter"/>
      <w:lvlText w:val="%5."/>
      <w:lvlJc w:val="left"/>
      <w:pPr>
        <w:ind w:left="3308" w:hanging="360"/>
      </w:pPr>
    </w:lvl>
    <w:lvl w:ilvl="5" w:tplc="0816001B" w:tentative="1">
      <w:start w:val="1"/>
      <w:numFmt w:val="lowerRoman"/>
      <w:lvlText w:val="%6."/>
      <w:lvlJc w:val="right"/>
      <w:pPr>
        <w:ind w:left="4028" w:hanging="180"/>
      </w:pPr>
    </w:lvl>
    <w:lvl w:ilvl="6" w:tplc="0816000F" w:tentative="1">
      <w:start w:val="1"/>
      <w:numFmt w:val="decimal"/>
      <w:lvlText w:val="%7."/>
      <w:lvlJc w:val="left"/>
      <w:pPr>
        <w:ind w:left="4748" w:hanging="360"/>
      </w:pPr>
    </w:lvl>
    <w:lvl w:ilvl="7" w:tplc="08160019" w:tentative="1">
      <w:start w:val="1"/>
      <w:numFmt w:val="lowerLetter"/>
      <w:lvlText w:val="%8."/>
      <w:lvlJc w:val="left"/>
      <w:pPr>
        <w:ind w:left="5468" w:hanging="360"/>
      </w:pPr>
    </w:lvl>
    <w:lvl w:ilvl="8" w:tplc="08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142F01FE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BC46C6B"/>
    <w:multiLevelType w:val="multilevel"/>
    <w:tmpl w:val="A726FF6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368F"/>
    <w:rsid w:val="00033972"/>
    <w:rsid w:val="000359F0"/>
    <w:rsid w:val="00044D48"/>
    <w:rsid w:val="0006184F"/>
    <w:rsid w:val="00075356"/>
    <w:rsid w:val="000A2E91"/>
    <w:rsid w:val="000A54CA"/>
    <w:rsid w:val="000D4495"/>
    <w:rsid w:val="000E5B69"/>
    <w:rsid w:val="000F469A"/>
    <w:rsid w:val="001238E0"/>
    <w:rsid w:val="00141F6D"/>
    <w:rsid w:val="0018244B"/>
    <w:rsid w:val="001930A4"/>
    <w:rsid w:val="001C7CCF"/>
    <w:rsid w:val="0020111E"/>
    <w:rsid w:val="00234111"/>
    <w:rsid w:val="00246FCB"/>
    <w:rsid w:val="00262642"/>
    <w:rsid w:val="002C2A56"/>
    <w:rsid w:val="002C44D2"/>
    <w:rsid w:val="00341E34"/>
    <w:rsid w:val="003728DC"/>
    <w:rsid w:val="00375ED5"/>
    <w:rsid w:val="00380684"/>
    <w:rsid w:val="003B5896"/>
    <w:rsid w:val="003C2988"/>
    <w:rsid w:val="003D1D16"/>
    <w:rsid w:val="003F3B92"/>
    <w:rsid w:val="00406F47"/>
    <w:rsid w:val="004610D8"/>
    <w:rsid w:val="004A2848"/>
    <w:rsid w:val="004B780B"/>
    <w:rsid w:val="004C1CA2"/>
    <w:rsid w:val="004C52C2"/>
    <w:rsid w:val="004C76D3"/>
    <w:rsid w:val="004D3BC8"/>
    <w:rsid w:val="004F1C4A"/>
    <w:rsid w:val="00507337"/>
    <w:rsid w:val="00515EFD"/>
    <w:rsid w:val="00553444"/>
    <w:rsid w:val="0056752E"/>
    <w:rsid w:val="00575B6D"/>
    <w:rsid w:val="005933EC"/>
    <w:rsid w:val="005A6F6D"/>
    <w:rsid w:val="00612171"/>
    <w:rsid w:val="00612F47"/>
    <w:rsid w:val="00624ED7"/>
    <w:rsid w:val="00652B4F"/>
    <w:rsid w:val="00662235"/>
    <w:rsid w:val="00681B42"/>
    <w:rsid w:val="0068374F"/>
    <w:rsid w:val="006B749D"/>
    <w:rsid w:val="006D01C8"/>
    <w:rsid w:val="006D7A82"/>
    <w:rsid w:val="006E779F"/>
    <w:rsid w:val="006F2CFA"/>
    <w:rsid w:val="0070635F"/>
    <w:rsid w:val="00706E03"/>
    <w:rsid w:val="007334DC"/>
    <w:rsid w:val="007377E5"/>
    <w:rsid w:val="00765B85"/>
    <w:rsid w:val="0077446B"/>
    <w:rsid w:val="00777EB7"/>
    <w:rsid w:val="00783770"/>
    <w:rsid w:val="007F182F"/>
    <w:rsid w:val="00817C1E"/>
    <w:rsid w:val="0084027D"/>
    <w:rsid w:val="00841BAA"/>
    <w:rsid w:val="00860F7B"/>
    <w:rsid w:val="0087368F"/>
    <w:rsid w:val="008C3254"/>
    <w:rsid w:val="008F7F03"/>
    <w:rsid w:val="00903FCF"/>
    <w:rsid w:val="0090795B"/>
    <w:rsid w:val="00917D3E"/>
    <w:rsid w:val="00920E60"/>
    <w:rsid w:val="00943A82"/>
    <w:rsid w:val="00972007"/>
    <w:rsid w:val="0097219D"/>
    <w:rsid w:val="009D02F2"/>
    <w:rsid w:val="009D4078"/>
    <w:rsid w:val="009E36F9"/>
    <w:rsid w:val="009F7157"/>
    <w:rsid w:val="00A17D2B"/>
    <w:rsid w:val="00A725DC"/>
    <w:rsid w:val="00A841F1"/>
    <w:rsid w:val="00AA3595"/>
    <w:rsid w:val="00AA53F5"/>
    <w:rsid w:val="00AC7A49"/>
    <w:rsid w:val="00AF22AA"/>
    <w:rsid w:val="00AF6E52"/>
    <w:rsid w:val="00B04601"/>
    <w:rsid w:val="00B0568E"/>
    <w:rsid w:val="00B151F8"/>
    <w:rsid w:val="00B514D7"/>
    <w:rsid w:val="00B83791"/>
    <w:rsid w:val="00B845F9"/>
    <w:rsid w:val="00BC718C"/>
    <w:rsid w:val="00BF20B3"/>
    <w:rsid w:val="00BF2E36"/>
    <w:rsid w:val="00C166C1"/>
    <w:rsid w:val="00C30F6F"/>
    <w:rsid w:val="00C376B9"/>
    <w:rsid w:val="00C42EEA"/>
    <w:rsid w:val="00C804F9"/>
    <w:rsid w:val="00CB3FE2"/>
    <w:rsid w:val="00D65515"/>
    <w:rsid w:val="00D72429"/>
    <w:rsid w:val="00D805D6"/>
    <w:rsid w:val="00DB4D3F"/>
    <w:rsid w:val="00DD4C75"/>
    <w:rsid w:val="00E01BD6"/>
    <w:rsid w:val="00E20C07"/>
    <w:rsid w:val="00E2686F"/>
    <w:rsid w:val="00E63154"/>
    <w:rsid w:val="00E833C2"/>
    <w:rsid w:val="00EB2B8E"/>
    <w:rsid w:val="00EC32FD"/>
    <w:rsid w:val="00F04979"/>
    <w:rsid w:val="00F43F93"/>
    <w:rsid w:val="00FA5670"/>
    <w:rsid w:val="00FC0DB9"/>
    <w:rsid w:val="00FF2FE6"/>
    <w:rsid w:val="00FF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6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3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6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68F"/>
    <w:rPr>
      <w:rFonts w:eastAsiaTheme="minorEastAsia"/>
      <w:sz w:val="20"/>
      <w:szCs w:val="20"/>
      <w:lang w:eastAsia="pt-PT"/>
    </w:rPr>
  </w:style>
  <w:style w:type="paragraph" w:styleId="Header">
    <w:name w:val="header"/>
    <w:basedOn w:val="Normal"/>
    <w:link w:val="HeaderChar"/>
    <w:unhideWhenUsed/>
    <w:rsid w:val="00E63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154"/>
  </w:style>
  <w:style w:type="paragraph" w:styleId="Footer">
    <w:name w:val="footer"/>
    <w:basedOn w:val="Normal"/>
    <w:link w:val="FooterChar"/>
    <w:uiPriority w:val="99"/>
    <w:unhideWhenUsed/>
    <w:rsid w:val="00E63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2AA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2AA"/>
    <w:rPr>
      <w:rFonts w:eastAsiaTheme="minorEastAsia"/>
      <w:b/>
      <w:bCs/>
      <w:sz w:val="20"/>
      <w:szCs w:val="20"/>
      <w:lang w:eastAsia="pt-PT"/>
    </w:rPr>
  </w:style>
  <w:style w:type="table" w:styleId="TableGrid">
    <w:name w:val="Table Grid"/>
    <w:basedOn w:val="TableNormal"/>
    <w:uiPriority w:val="59"/>
    <w:rsid w:val="00920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potese">
    <w:name w:val="Hipotese"/>
    <w:basedOn w:val="NoSpacing"/>
    <w:link w:val="HipoteseChar"/>
    <w:uiPriority w:val="99"/>
    <w:qFormat/>
    <w:rsid w:val="00D72429"/>
    <w:pPr>
      <w:numPr>
        <w:ilvl w:val="1"/>
        <w:numId w:val="6"/>
      </w:numPr>
      <w:spacing w:before="40" w:after="40"/>
      <w:jc w:val="both"/>
    </w:pPr>
    <w:rPr>
      <w:rFonts w:asciiTheme="majorHAnsi" w:eastAsia="Times New Roman" w:hAnsiTheme="majorHAnsi" w:cs="Times New Roman"/>
      <w:szCs w:val="32"/>
      <w:lang w:eastAsia="en-US"/>
    </w:rPr>
  </w:style>
  <w:style w:type="paragraph" w:customStyle="1" w:styleId="Pergunta">
    <w:name w:val="Pergunta"/>
    <w:basedOn w:val="Normal"/>
    <w:link w:val="PerguntaChar"/>
    <w:qFormat/>
    <w:rsid w:val="00D72429"/>
    <w:pPr>
      <w:keepLines/>
      <w:numPr>
        <w:numId w:val="6"/>
      </w:numPr>
      <w:tabs>
        <w:tab w:val="left" w:pos="284"/>
      </w:tabs>
      <w:spacing w:before="240" w:after="0" w:line="240" w:lineRule="auto"/>
      <w:jc w:val="both"/>
    </w:pPr>
    <w:rPr>
      <w:rFonts w:asciiTheme="majorHAnsi" w:eastAsia="Times New Roman" w:hAnsiTheme="majorHAnsi" w:cs="Times New Roman"/>
      <w:szCs w:val="24"/>
      <w:lang w:eastAsia="en-US"/>
    </w:rPr>
  </w:style>
  <w:style w:type="character" w:customStyle="1" w:styleId="HipoteseChar">
    <w:name w:val="Hipotese Char"/>
    <w:basedOn w:val="DefaultParagraphFont"/>
    <w:link w:val="Hipotese"/>
    <w:uiPriority w:val="99"/>
    <w:rsid w:val="00D72429"/>
    <w:rPr>
      <w:rFonts w:asciiTheme="majorHAnsi" w:eastAsia="Times New Roman" w:hAnsiTheme="majorHAnsi" w:cs="Times New Roman"/>
      <w:szCs w:val="32"/>
      <w:lang w:eastAsia="en-US"/>
    </w:rPr>
  </w:style>
  <w:style w:type="character" w:customStyle="1" w:styleId="PerguntaChar">
    <w:name w:val="Pergunta Char"/>
    <w:basedOn w:val="DefaultParagraphFont"/>
    <w:link w:val="Pergunta"/>
    <w:rsid w:val="00D72429"/>
    <w:rPr>
      <w:rFonts w:asciiTheme="majorHAnsi" w:eastAsia="Times New Roman" w:hAnsiTheme="majorHAnsi" w:cs="Times New Roman"/>
      <w:szCs w:val="24"/>
      <w:lang w:eastAsia="en-US"/>
    </w:rPr>
  </w:style>
  <w:style w:type="paragraph" w:styleId="NoSpacing">
    <w:name w:val="No Spacing"/>
    <w:uiPriority w:val="1"/>
    <w:qFormat/>
    <w:rsid w:val="00D724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6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3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6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68F"/>
    <w:rPr>
      <w:rFonts w:eastAsiaTheme="minorEastAsia"/>
      <w:sz w:val="20"/>
      <w:szCs w:val="20"/>
      <w:lang w:eastAsia="pt-PT"/>
    </w:rPr>
  </w:style>
  <w:style w:type="paragraph" w:styleId="Header">
    <w:name w:val="header"/>
    <w:basedOn w:val="Normal"/>
    <w:link w:val="HeaderChar"/>
    <w:unhideWhenUsed/>
    <w:rsid w:val="00E63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154"/>
  </w:style>
  <w:style w:type="paragraph" w:styleId="Footer">
    <w:name w:val="footer"/>
    <w:basedOn w:val="Normal"/>
    <w:link w:val="FooterChar"/>
    <w:uiPriority w:val="99"/>
    <w:unhideWhenUsed/>
    <w:rsid w:val="00E63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2AA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2AA"/>
    <w:rPr>
      <w:rFonts w:eastAsiaTheme="minorEastAsia"/>
      <w:b/>
      <w:bCs/>
      <w:sz w:val="20"/>
      <w:szCs w:val="20"/>
      <w:lang w:eastAsia="pt-PT"/>
    </w:rPr>
  </w:style>
  <w:style w:type="table" w:styleId="TableGrid">
    <w:name w:val="Table Grid"/>
    <w:basedOn w:val="TableNormal"/>
    <w:uiPriority w:val="59"/>
    <w:rsid w:val="00920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098DD-0BC0-49C7-9953-3AE895CC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1219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AAPaulo</cp:lastModifiedBy>
  <cp:revision>5</cp:revision>
  <cp:lastPrinted>2012-11-06T18:10:00Z</cp:lastPrinted>
  <dcterms:created xsi:type="dcterms:W3CDTF">2012-11-12T17:18:00Z</dcterms:created>
  <dcterms:modified xsi:type="dcterms:W3CDTF">2013-11-11T13:45:00Z</dcterms:modified>
</cp:coreProperties>
</file>