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548"/>
        <w:gridCol w:w="6974"/>
      </w:tblGrid>
      <w:tr w:rsidR="009F420F" w:rsidRPr="00F41F22" w:rsidTr="00647181">
        <w:tc>
          <w:tcPr>
            <w:tcW w:w="1548" w:type="dxa"/>
            <w:vAlign w:val="center"/>
          </w:tcPr>
          <w:p w:rsidR="009F420F" w:rsidRPr="00F41F22" w:rsidRDefault="009F420F" w:rsidP="00647181">
            <w:pPr>
              <w:pStyle w:val="Header"/>
              <w:jc w:val="center"/>
              <w:rPr>
                <w:rFonts w:asciiTheme="minorHAnsi" w:hAnsiTheme="minorHAnsi"/>
              </w:rPr>
            </w:pPr>
            <w:r w:rsidRPr="00F41F22">
              <w:rPr>
                <w:rFonts w:asciiTheme="minorHAnsi" w:hAnsiTheme="minorHAnsi"/>
              </w:rPr>
              <w:object w:dxaOrig="3975"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95pt;height:66pt" o:ole="" o:allowoverlap="f">
                  <v:imagedata r:id="rId8" o:title=""/>
                </v:shape>
                <o:OLEObject Type="Embed" ProgID="PBrush" ShapeID="_x0000_i1025" DrawAspect="Content" ObjectID="_1506840202" r:id="rId9"/>
              </w:object>
            </w:r>
          </w:p>
        </w:tc>
        <w:tc>
          <w:tcPr>
            <w:tcW w:w="6974" w:type="dxa"/>
          </w:tcPr>
          <w:p w:rsidR="009F420F" w:rsidRPr="00F41F22" w:rsidRDefault="009F420F" w:rsidP="00647181">
            <w:pPr>
              <w:pStyle w:val="Header"/>
              <w:spacing w:afterAutospacing="0"/>
              <w:jc w:val="center"/>
              <w:rPr>
                <w:rFonts w:asciiTheme="minorHAnsi" w:hAnsiTheme="minorHAnsi"/>
                <w:b/>
                <w:sz w:val="36"/>
                <w:szCs w:val="36"/>
              </w:rPr>
            </w:pPr>
            <w:r w:rsidRPr="00F41F22">
              <w:rPr>
                <w:rFonts w:asciiTheme="minorHAnsi" w:hAnsiTheme="minorHAnsi"/>
                <w:b/>
                <w:sz w:val="36"/>
                <w:szCs w:val="36"/>
              </w:rPr>
              <w:t>Instituto Superior de Engenharia de Lisboa</w:t>
            </w:r>
          </w:p>
          <w:p w:rsidR="009F420F" w:rsidRPr="00F41F22" w:rsidRDefault="005649B0" w:rsidP="00574972">
            <w:pPr>
              <w:pStyle w:val="Header"/>
              <w:spacing w:afterAutospacing="0"/>
              <w:jc w:val="center"/>
              <w:rPr>
                <w:rFonts w:asciiTheme="minorHAnsi" w:hAnsiTheme="minorHAnsi"/>
                <w:sz w:val="32"/>
                <w:szCs w:val="32"/>
              </w:rPr>
            </w:pPr>
            <w:r w:rsidRPr="00F41F22">
              <w:rPr>
                <w:rFonts w:asciiTheme="minorHAnsi" w:hAnsiTheme="minorHAnsi"/>
                <w:sz w:val="32"/>
                <w:szCs w:val="32"/>
              </w:rPr>
              <w:t xml:space="preserve">Área Departamental </w:t>
            </w:r>
            <w:r w:rsidR="009F420F" w:rsidRPr="00F41F22">
              <w:rPr>
                <w:rFonts w:asciiTheme="minorHAnsi" w:hAnsiTheme="minorHAnsi"/>
                <w:sz w:val="32"/>
                <w:szCs w:val="32"/>
              </w:rPr>
              <w:t xml:space="preserve">de Engenharia de </w:t>
            </w:r>
            <w:r w:rsidR="00C56AB7" w:rsidRPr="00F41F22">
              <w:rPr>
                <w:rFonts w:asciiTheme="minorHAnsi" w:hAnsiTheme="minorHAnsi"/>
                <w:sz w:val="32"/>
                <w:szCs w:val="32"/>
              </w:rPr>
              <w:t>Eletrónica</w:t>
            </w:r>
            <w:r w:rsidR="009F420F" w:rsidRPr="00F41F22">
              <w:rPr>
                <w:rFonts w:asciiTheme="minorHAnsi" w:hAnsiTheme="minorHAnsi"/>
                <w:sz w:val="32"/>
                <w:szCs w:val="32"/>
              </w:rPr>
              <w:t xml:space="preserve"> e</w:t>
            </w:r>
            <w:r w:rsidRPr="00F41F22">
              <w:rPr>
                <w:rFonts w:asciiTheme="minorHAnsi" w:hAnsiTheme="minorHAnsi"/>
                <w:sz w:val="32"/>
                <w:szCs w:val="32"/>
              </w:rPr>
              <w:t xml:space="preserve"> </w:t>
            </w:r>
            <w:r w:rsidR="009F420F" w:rsidRPr="00F41F22">
              <w:rPr>
                <w:rFonts w:asciiTheme="minorHAnsi" w:hAnsiTheme="minorHAnsi"/>
                <w:sz w:val="32"/>
                <w:szCs w:val="32"/>
              </w:rPr>
              <w:t>Telecomunicações e de Computadores</w:t>
            </w:r>
            <w:r w:rsidR="009F420F" w:rsidRPr="00F41F22">
              <w:rPr>
                <w:rFonts w:asciiTheme="minorHAnsi" w:hAnsiTheme="minorHAnsi"/>
                <w:sz w:val="32"/>
                <w:szCs w:val="32"/>
              </w:rPr>
              <w:br/>
            </w:r>
            <w:r w:rsidR="009F420F" w:rsidRPr="00F41F22">
              <w:rPr>
                <w:rFonts w:asciiTheme="minorHAnsi" w:hAnsiTheme="minorHAnsi"/>
                <w:b/>
                <w:sz w:val="30"/>
                <w:szCs w:val="30"/>
              </w:rPr>
              <w:t>Redes de Internet (LEIC/LEETC/LECM)</w:t>
            </w:r>
          </w:p>
        </w:tc>
      </w:tr>
    </w:tbl>
    <w:p w:rsidR="009F420F" w:rsidRPr="00F41F22" w:rsidRDefault="009F420F" w:rsidP="009F420F">
      <w:pPr>
        <w:spacing w:after="0" w:afterAutospacing="0"/>
        <w:rPr>
          <w:rFonts w:asciiTheme="minorHAnsi" w:hAnsiTheme="minorHAnsi"/>
          <w:sz w:val="10"/>
          <w:szCs w:val="10"/>
        </w:rPr>
      </w:pPr>
    </w:p>
    <w:p w:rsidR="00EF2C10" w:rsidRPr="00F41F22" w:rsidRDefault="009F420F" w:rsidP="00B16AD8">
      <w:pPr>
        <w:spacing w:before="100" w:beforeAutospacing="1"/>
        <w:jc w:val="center"/>
        <w:rPr>
          <w:rFonts w:asciiTheme="minorHAnsi" w:hAnsiTheme="minorHAnsi" w:cstheme="minorHAnsi"/>
          <w:b/>
          <w:sz w:val="28"/>
          <w:szCs w:val="28"/>
        </w:rPr>
      </w:pPr>
      <w:r w:rsidRPr="00F41F22">
        <w:rPr>
          <w:rFonts w:asciiTheme="minorHAnsi" w:hAnsiTheme="minorHAnsi" w:cstheme="minorHAnsi"/>
          <w:b/>
          <w:sz w:val="28"/>
          <w:szCs w:val="28"/>
        </w:rPr>
        <w:t xml:space="preserve">1ª </w:t>
      </w:r>
      <w:r w:rsidR="008855F5" w:rsidRPr="00F41F22">
        <w:rPr>
          <w:rFonts w:asciiTheme="minorHAnsi" w:hAnsiTheme="minorHAnsi" w:cstheme="minorHAnsi"/>
          <w:b/>
          <w:sz w:val="28"/>
          <w:szCs w:val="28"/>
        </w:rPr>
        <w:t xml:space="preserve">Trabalho de </w:t>
      </w:r>
      <w:r w:rsidR="002154A0" w:rsidRPr="00F41F22">
        <w:rPr>
          <w:rFonts w:asciiTheme="minorHAnsi" w:hAnsiTheme="minorHAnsi" w:cstheme="minorHAnsi"/>
          <w:b/>
          <w:sz w:val="28"/>
          <w:szCs w:val="28"/>
        </w:rPr>
        <w:t>prático</w:t>
      </w:r>
    </w:p>
    <w:p w:rsidR="009F420F" w:rsidRPr="00F41F22" w:rsidRDefault="00574972" w:rsidP="00B16AD8">
      <w:pPr>
        <w:spacing w:before="100" w:beforeAutospacing="1"/>
        <w:jc w:val="center"/>
        <w:rPr>
          <w:rFonts w:asciiTheme="minorHAnsi" w:hAnsiTheme="minorHAnsi" w:cstheme="minorHAnsi"/>
          <w:b/>
          <w:sz w:val="28"/>
          <w:szCs w:val="28"/>
        </w:rPr>
      </w:pPr>
      <w:r w:rsidRPr="00F41F22">
        <w:rPr>
          <w:rFonts w:asciiTheme="minorHAnsi" w:hAnsiTheme="minorHAnsi" w:cstheme="minorHAnsi"/>
          <w:b/>
          <w:sz w:val="28"/>
          <w:szCs w:val="28"/>
        </w:rPr>
        <w:t>Data Limite de Entrega</w:t>
      </w:r>
      <w:r w:rsidR="00EF2C10" w:rsidRPr="00F41F22">
        <w:rPr>
          <w:rFonts w:asciiTheme="minorHAnsi" w:hAnsiTheme="minorHAnsi" w:cstheme="minorHAnsi"/>
          <w:b/>
          <w:sz w:val="28"/>
          <w:szCs w:val="28"/>
        </w:rPr>
        <w:t>:</w:t>
      </w:r>
      <w:r w:rsidRPr="00F41F22">
        <w:rPr>
          <w:rFonts w:asciiTheme="minorHAnsi" w:hAnsiTheme="minorHAnsi" w:cstheme="minorHAnsi"/>
          <w:b/>
          <w:sz w:val="28"/>
          <w:szCs w:val="28"/>
        </w:rPr>
        <w:t xml:space="preserve"> </w:t>
      </w:r>
      <w:r w:rsidR="002154A0" w:rsidRPr="00F41F22">
        <w:rPr>
          <w:rFonts w:asciiTheme="minorHAnsi" w:hAnsiTheme="minorHAnsi" w:cstheme="minorHAnsi"/>
          <w:b/>
          <w:sz w:val="28"/>
          <w:szCs w:val="28"/>
        </w:rPr>
        <w:t>01/</w:t>
      </w:r>
      <w:r w:rsidR="00EF2C10" w:rsidRPr="00F41F22">
        <w:rPr>
          <w:rFonts w:asciiTheme="minorHAnsi" w:hAnsiTheme="minorHAnsi" w:cstheme="minorHAnsi"/>
          <w:b/>
          <w:sz w:val="28"/>
          <w:szCs w:val="28"/>
        </w:rPr>
        <w:t>11</w:t>
      </w:r>
      <w:r w:rsidR="009F420F" w:rsidRPr="00F41F22">
        <w:rPr>
          <w:rFonts w:asciiTheme="minorHAnsi" w:hAnsiTheme="minorHAnsi" w:cstheme="minorHAnsi"/>
          <w:b/>
          <w:sz w:val="28"/>
          <w:szCs w:val="28"/>
        </w:rPr>
        <w:t>/</w:t>
      </w:r>
      <w:r w:rsidR="001543B4" w:rsidRPr="00F41F22">
        <w:rPr>
          <w:rFonts w:asciiTheme="minorHAnsi" w:hAnsiTheme="minorHAnsi" w:cstheme="minorHAnsi"/>
          <w:b/>
          <w:sz w:val="28"/>
          <w:szCs w:val="28"/>
        </w:rPr>
        <w:t>201</w:t>
      </w:r>
      <w:r w:rsidRPr="00F41F22">
        <w:rPr>
          <w:rFonts w:asciiTheme="minorHAnsi" w:hAnsiTheme="minorHAnsi" w:cstheme="minorHAnsi"/>
          <w:b/>
          <w:sz w:val="28"/>
          <w:szCs w:val="28"/>
        </w:rPr>
        <w:t>5</w:t>
      </w:r>
    </w:p>
    <w:p w:rsidR="009F420F" w:rsidRPr="00F41F22"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F41F22">
        <w:rPr>
          <w:rFonts w:asciiTheme="minorHAnsi" w:hAnsiTheme="minorHAnsi" w:cstheme="minorHAnsi"/>
          <w:sz w:val="18"/>
          <w:szCs w:val="18"/>
        </w:rPr>
        <w:t xml:space="preserve">A bibliografia a consultar é a recomendada para a </w:t>
      </w:r>
      <w:r w:rsidR="00F41F22">
        <w:rPr>
          <w:rFonts w:asciiTheme="minorHAnsi" w:hAnsiTheme="minorHAnsi" w:cstheme="minorHAnsi"/>
          <w:sz w:val="18"/>
          <w:szCs w:val="18"/>
        </w:rPr>
        <w:t>unidade curricular</w:t>
      </w:r>
      <w:r w:rsidRPr="00F41F22">
        <w:rPr>
          <w:rFonts w:asciiTheme="minorHAnsi" w:hAnsiTheme="minorHAnsi" w:cstheme="minorHAnsi"/>
          <w:sz w:val="18"/>
          <w:szCs w:val="18"/>
        </w:rPr>
        <w:t>. Pode e deve procurar mais informação em outras fontes (</w:t>
      </w:r>
      <w:proofErr w:type="spellStart"/>
      <w:r w:rsidRPr="00F41F22">
        <w:rPr>
          <w:rFonts w:asciiTheme="minorHAnsi" w:hAnsiTheme="minorHAnsi" w:cstheme="minorHAnsi"/>
          <w:sz w:val="18"/>
          <w:szCs w:val="18"/>
        </w:rPr>
        <w:t>ex</w:t>
      </w:r>
      <w:proofErr w:type="spellEnd"/>
      <w:r w:rsidRPr="00F41F22">
        <w:rPr>
          <w:rFonts w:asciiTheme="minorHAnsi" w:hAnsiTheme="minorHAnsi" w:cstheme="minorHAnsi"/>
          <w:sz w:val="18"/>
          <w:szCs w:val="18"/>
        </w:rPr>
        <w:t xml:space="preserve">: livros da biblioteca, normas e Internet). </w:t>
      </w:r>
    </w:p>
    <w:p w:rsidR="009F420F" w:rsidRPr="00F41F22"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F41F22">
        <w:rPr>
          <w:rFonts w:asciiTheme="minorHAnsi" w:hAnsiTheme="minorHAnsi" w:cstheme="minorHAnsi"/>
          <w:color w:val="FF0000"/>
          <w:sz w:val="18"/>
          <w:szCs w:val="18"/>
          <w:u w:val="single"/>
        </w:rPr>
        <w:t>Deve justificar convenientemente todas as suas respostas</w:t>
      </w:r>
      <w:r w:rsidR="00EA0748" w:rsidRPr="00F41F22">
        <w:rPr>
          <w:rFonts w:asciiTheme="minorHAnsi" w:hAnsiTheme="minorHAnsi" w:cstheme="minorHAnsi"/>
          <w:color w:val="FF0000"/>
          <w:sz w:val="18"/>
          <w:szCs w:val="18"/>
          <w:u w:val="single"/>
        </w:rPr>
        <w:t>,</w:t>
      </w:r>
      <w:r w:rsidRPr="00F41F22">
        <w:rPr>
          <w:rFonts w:asciiTheme="minorHAnsi" w:hAnsiTheme="minorHAnsi" w:cstheme="minorHAnsi"/>
          <w:sz w:val="18"/>
          <w:szCs w:val="18"/>
        </w:rPr>
        <w:t xml:space="preserve"> quer das perguntas de desenvolvimento</w:t>
      </w:r>
      <w:r w:rsidR="00EA0748" w:rsidRPr="00F41F22">
        <w:rPr>
          <w:rFonts w:asciiTheme="minorHAnsi" w:hAnsiTheme="minorHAnsi" w:cstheme="minorHAnsi"/>
          <w:sz w:val="18"/>
          <w:szCs w:val="18"/>
        </w:rPr>
        <w:t>,</w:t>
      </w:r>
      <w:r w:rsidRPr="00F41F22">
        <w:rPr>
          <w:rFonts w:asciiTheme="minorHAnsi" w:hAnsiTheme="minorHAnsi" w:cstheme="minorHAnsi"/>
          <w:sz w:val="18"/>
          <w:szCs w:val="18"/>
        </w:rPr>
        <w:t xml:space="preserve"> quer das</w:t>
      </w:r>
      <w:r w:rsidR="00B16AD8" w:rsidRPr="00F41F22">
        <w:rPr>
          <w:rFonts w:asciiTheme="minorHAnsi" w:hAnsiTheme="minorHAnsi" w:cstheme="minorHAnsi"/>
          <w:sz w:val="18"/>
          <w:szCs w:val="18"/>
        </w:rPr>
        <w:t xml:space="preserve"> perguntas de escolha múltipla</w:t>
      </w:r>
      <w:r w:rsidRPr="00F41F22">
        <w:rPr>
          <w:rFonts w:asciiTheme="minorHAnsi" w:hAnsiTheme="minorHAnsi" w:cstheme="minorHAnsi"/>
          <w:sz w:val="18"/>
          <w:szCs w:val="18"/>
        </w:rPr>
        <w:t xml:space="preserve">. </w:t>
      </w:r>
    </w:p>
    <w:p w:rsidR="009F420F" w:rsidRDefault="009F420F"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sidRPr="00F41F22">
        <w:rPr>
          <w:rFonts w:asciiTheme="minorHAnsi" w:hAnsiTheme="minorHAnsi" w:cstheme="minorHAnsi"/>
          <w:sz w:val="18"/>
          <w:szCs w:val="18"/>
          <w:u w:val="single"/>
        </w:rPr>
        <w:t xml:space="preserve">Recorra ao seu professor para esclarecer </w:t>
      </w:r>
      <w:r w:rsidR="00F41F22">
        <w:rPr>
          <w:rFonts w:asciiTheme="minorHAnsi" w:hAnsiTheme="minorHAnsi" w:cstheme="minorHAnsi"/>
          <w:sz w:val="18"/>
          <w:szCs w:val="18"/>
          <w:u w:val="single"/>
        </w:rPr>
        <w:t xml:space="preserve">eventuais </w:t>
      </w:r>
      <w:r w:rsidRPr="00F41F22">
        <w:rPr>
          <w:rFonts w:asciiTheme="minorHAnsi" w:hAnsiTheme="minorHAnsi" w:cstheme="minorHAnsi"/>
          <w:sz w:val="18"/>
          <w:szCs w:val="18"/>
          <w:u w:val="single"/>
        </w:rPr>
        <w:t>dúvidas.</w:t>
      </w:r>
    </w:p>
    <w:p w:rsidR="00F41F22" w:rsidRPr="00F41F22" w:rsidRDefault="00F41F22"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sz w:val="18"/>
          <w:szCs w:val="18"/>
        </w:rPr>
      </w:pPr>
      <w:r>
        <w:rPr>
          <w:rFonts w:asciiTheme="minorHAnsi" w:hAnsiTheme="minorHAnsi" w:cstheme="minorHAnsi"/>
          <w:sz w:val="18"/>
          <w:szCs w:val="18"/>
        </w:rPr>
        <w:t>Durante o prazo definido para a realização deste trabalho poderão aparecer outros trabalhos teóricos ou práticos.</w:t>
      </w:r>
    </w:p>
    <w:p w:rsidR="00CA31C4" w:rsidRPr="00F41F22" w:rsidRDefault="00CA31C4" w:rsidP="00A47C98">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theme="minorHAnsi"/>
          <w:b/>
          <w:color w:val="FF0000"/>
          <w:sz w:val="18"/>
          <w:szCs w:val="18"/>
        </w:rPr>
      </w:pPr>
      <w:r w:rsidRPr="00F41F22">
        <w:rPr>
          <w:rFonts w:asciiTheme="minorHAnsi" w:hAnsiTheme="minorHAnsi" w:cstheme="minorHAnsi"/>
          <w:b/>
          <w:color w:val="FF0000"/>
          <w:sz w:val="18"/>
          <w:szCs w:val="18"/>
        </w:rPr>
        <w:t>Tenha em atenção que</w:t>
      </w:r>
      <w:r w:rsidR="002154A0" w:rsidRPr="00F41F22">
        <w:rPr>
          <w:rFonts w:asciiTheme="minorHAnsi" w:hAnsiTheme="minorHAnsi" w:cstheme="minorHAnsi"/>
          <w:b/>
          <w:color w:val="FF0000"/>
          <w:sz w:val="18"/>
          <w:szCs w:val="18"/>
        </w:rPr>
        <w:t>,</w:t>
      </w:r>
      <w:r w:rsidRPr="00F41F22">
        <w:rPr>
          <w:rFonts w:asciiTheme="minorHAnsi" w:hAnsiTheme="minorHAnsi" w:cstheme="minorHAnsi"/>
          <w:b/>
          <w:color w:val="FF0000"/>
          <w:sz w:val="18"/>
          <w:szCs w:val="18"/>
        </w:rPr>
        <w:t xml:space="preserve"> para obter aprovação na UC</w:t>
      </w:r>
      <w:r w:rsidR="002154A0" w:rsidRPr="00F41F22">
        <w:rPr>
          <w:rFonts w:asciiTheme="minorHAnsi" w:hAnsiTheme="minorHAnsi" w:cstheme="minorHAnsi"/>
          <w:b/>
          <w:color w:val="FF0000"/>
          <w:sz w:val="18"/>
          <w:szCs w:val="18"/>
        </w:rPr>
        <w:t>,</w:t>
      </w:r>
      <w:r w:rsidRPr="00F41F22">
        <w:rPr>
          <w:rFonts w:asciiTheme="minorHAnsi" w:hAnsiTheme="minorHAnsi" w:cstheme="minorHAnsi"/>
          <w:b/>
          <w:color w:val="FF0000"/>
          <w:sz w:val="18"/>
          <w:szCs w:val="18"/>
        </w:rPr>
        <w:t xml:space="preserve"> deve entregar atempadamente a resolução das fichas </w:t>
      </w:r>
      <w:r w:rsidR="002154A0" w:rsidRPr="00F41F22">
        <w:rPr>
          <w:rFonts w:asciiTheme="minorHAnsi" w:hAnsiTheme="minorHAnsi" w:cstheme="minorHAnsi"/>
          <w:b/>
          <w:color w:val="FF0000"/>
          <w:sz w:val="18"/>
          <w:szCs w:val="18"/>
        </w:rPr>
        <w:t xml:space="preserve">práticas </w:t>
      </w:r>
      <w:r w:rsidRPr="00F41F22">
        <w:rPr>
          <w:rFonts w:asciiTheme="minorHAnsi" w:hAnsiTheme="minorHAnsi" w:cstheme="minorHAnsi"/>
          <w:b/>
          <w:color w:val="FF0000"/>
          <w:sz w:val="18"/>
          <w:szCs w:val="18"/>
        </w:rPr>
        <w:t>propostas.</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Introdução (Contexto Geral dos Trabalhos a Realizar)</w:t>
      </w:r>
    </w:p>
    <w:p w:rsidR="008855F5" w:rsidRPr="00F41F22" w:rsidRDefault="008855F5" w:rsidP="008855F5">
      <w:pPr>
        <w:rPr>
          <w:rFonts w:asciiTheme="minorHAnsi" w:hAnsiTheme="minorHAnsi"/>
        </w:rPr>
      </w:pPr>
      <w:r w:rsidRPr="00F41F22">
        <w:rPr>
          <w:rFonts w:asciiTheme="minorHAnsi" w:hAnsiTheme="minorHAnsi"/>
        </w:rPr>
        <w:t>O trabalho proposto para RI tem como função permitir aos alunos praticarem os conhecimentos que é suposto adquirirem nesta unidade curricular. Como tal, apresenta-se aqui o enunciado de um trabalho dividido em três fases, as quais permitem ir evoluindo, através de simulação, nos conhecimentos adquiridos ao longo do semestre. Esta componente prática será complementada através da resolução de fichas teóricas.</w:t>
      </w:r>
    </w:p>
    <w:p w:rsidR="008855F5" w:rsidRPr="00F41F22" w:rsidRDefault="008855F5" w:rsidP="008855F5">
      <w:pPr>
        <w:rPr>
          <w:rFonts w:asciiTheme="minorHAnsi" w:hAnsiTheme="minorHAnsi"/>
        </w:rPr>
      </w:pPr>
      <w:r w:rsidRPr="00F41F22">
        <w:rPr>
          <w:rFonts w:asciiTheme="minorHAnsi" w:hAnsiTheme="minorHAnsi"/>
        </w:rPr>
        <w:t>Tipicamente pode-se decompor uma rede em várias redes menores, por vezes designadas sub-redes. Uma empresa, dependendo da sua dimensão, pode possuir uma ou mais redes locais (LAN). Por exemplo, o Instituto Politécnico de Lisboa (IPL), do qual o ISEL faz parte, é composto por várias unidades orgânicas (escolas e institutos) espalhadas pelo distrito de Lisboa. Cada uma delas, assim como os serviços centrais (SC) e os serviços de ação social (SAS), têm as suas próprias redes físicas.</w:t>
      </w:r>
    </w:p>
    <w:p w:rsidR="008855F5" w:rsidRPr="00F41F22" w:rsidRDefault="008855F5" w:rsidP="008855F5">
      <w:pPr>
        <w:rPr>
          <w:rFonts w:asciiTheme="minorHAnsi" w:hAnsiTheme="minorHAnsi"/>
        </w:rPr>
      </w:pPr>
      <w:r w:rsidRPr="00F41F22">
        <w:rPr>
          <w:rFonts w:asciiTheme="minorHAnsi" w:hAnsiTheme="minorHAnsi"/>
        </w:rPr>
        <w:t xml:space="preserve">Cada rede física pode ser subdividida em redes lógicas, designadas por redes virtuais (VLAN). Podem assim coexistir várias redes locais lógicas utilizando em simultâneo o mesmo </w:t>
      </w:r>
      <w:proofErr w:type="gramStart"/>
      <w:r w:rsidRPr="00F41F22">
        <w:rPr>
          <w:rFonts w:asciiTheme="minorHAnsi" w:hAnsiTheme="minorHAnsi"/>
        </w:rPr>
        <w:t>hardware</w:t>
      </w:r>
      <w:proofErr w:type="gramEnd"/>
      <w:r w:rsidRPr="00F41F22">
        <w:rPr>
          <w:rFonts w:asciiTheme="minorHAnsi" w:hAnsiTheme="minorHAnsi"/>
        </w:rPr>
        <w:t xml:space="preserve"> de rede e respetivas ligações. Consegue-se desta forma uma melhor segurança e uma maior funcionalidade relacionadas com alterações dos postos de trabalho (troca de local por parte dos utilizadores, mudança de rede, etc.) sem ser necessário reconfigurar a instalação física, segurança, etc. Altera-se apenas a configuração lógica da rede.</w:t>
      </w:r>
    </w:p>
    <w:p w:rsidR="008855F5" w:rsidRPr="00F41F22" w:rsidRDefault="008855F5" w:rsidP="008855F5">
      <w:pPr>
        <w:rPr>
          <w:rFonts w:asciiTheme="minorHAnsi" w:hAnsiTheme="minorHAnsi"/>
        </w:rPr>
      </w:pPr>
      <w:r w:rsidRPr="00F41F22">
        <w:rPr>
          <w:rFonts w:asciiTheme="minorHAnsi" w:hAnsiTheme="minorHAnsi"/>
        </w:rPr>
        <w:t xml:space="preserve">As redes locais podem ter dimensões muito diversas. A existente na maioria das nossas casas possui apenas um único equipamento de rede, o qual funciona como </w:t>
      </w:r>
      <w:proofErr w:type="gramStart"/>
      <w:r w:rsidRPr="00F41F22">
        <w:rPr>
          <w:rFonts w:asciiTheme="minorHAnsi" w:hAnsiTheme="minorHAnsi"/>
          <w:i/>
        </w:rPr>
        <w:t>router</w:t>
      </w:r>
      <w:proofErr w:type="gramEnd"/>
      <w:r w:rsidRPr="00F41F22">
        <w:rPr>
          <w:rFonts w:asciiTheme="minorHAnsi" w:hAnsiTheme="minorHAnsi"/>
        </w:rPr>
        <w:t xml:space="preserve"> entre a nossa rede doméstica e o exterior e funciona como um </w:t>
      </w:r>
      <w:proofErr w:type="spellStart"/>
      <w:r w:rsidRPr="00F41F22">
        <w:rPr>
          <w:rFonts w:asciiTheme="minorHAnsi" w:hAnsiTheme="minorHAnsi"/>
          <w:i/>
        </w:rPr>
        <w:t>switch</w:t>
      </w:r>
      <w:proofErr w:type="spellEnd"/>
      <w:r w:rsidRPr="00F41F22">
        <w:rPr>
          <w:rFonts w:asciiTheme="minorHAnsi" w:hAnsiTheme="minorHAnsi"/>
        </w:rPr>
        <w:t xml:space="preserve"> entre a rede sem fios e as várias portas de rede Ethernet que possui, tipicamente 4 portas). Tem também a função de </w:t>
      </w:r>
      <w:proofErr w:type="spellStart"/>
      <w:r w:rsidRPr="00F41F22">
        <w:rPr>
          <w:rFonts w:asciiTheme="minorHAnsi" w:hAnsiTheme="minorHAnsi"/>
          <w:i/>
        </w:rPr>
        <w:t>acess</w:t>
      </w:r>
      <w:proofErr w:type="spellEnd"/>
      <w:r w:rsidRPr="00F41F22">
        <w:rPr>
          <w:rFonts w:asciiTheme="minorHAnsi" w:hAnsiTheme="minorHAnsi"/>
          <w:i/>
        </w:rPr>
        <w:t xml:space="preserve"> </w:t>
      </w:r>
      <w:proofErr w:type="spellStart"/>
      <w:r w:rsidRPr="00F41F22">
        <w:rPr>
          <w:rFonts w:asciiTheme="minorHAnsi" w:hAnsiTheme="minorHAnsi"/>
          <w:i/>
        </w:rPr>
        <w:t>point</w:t>
      </w:r>
      <w:proofErr w:type="spellEnd"/>
      <w:r w:rsidRPr="00F41F22">
        <w:rPr>
          <w:rFonts w:asciiTheme="minorHAnsi" w:hAnsiTheme="minorHAnsi"/>
        </w:rPr>
        <w:t xml:space="preserve"> WLAN para dar suporte à rede sem fios. Alguns de nós possuímos ainda um ou mais </w:t>
      </w:r>
      <w:proofErr w:type="spellStart"/>
      <w:r w:rsidRPr="00F41F22">
        <w:rPr>
          <w:rFonts w:asciiTheme="minorHAnsi" w:hAnsiTheme="minorHAnsi"/>
          <w:i/>
        </w:rPr>
        <w:t>switches</w:t>
      </w:r>
      <w:proofErr w:type="spellEnd"/>
      <w:r w:rsidRPr="00F41F22">
        <w:rPr>
          <w:rFonts w:asciiTheme="minorHAnsi" w:hAnsiTheme="minorHAnsi"/>
        </w:rPr>
        <w:t xml:space="preserve"> e/ou equipamento para permitir a expansão da rede sem fios (WLAN).</w:t>
      </w:r>
    </w:p>
    <w:p w:rsidR="008855F5" w:rsidRPr="00F41F22" w:rsidRDefault="008855F5" w:rsidP="008855F5">
      <w:pPr>
        <w:rPr>
          <w:rFonts w:asciiTheme="minorHAnsi" w:hAnsiTheme="minorHAnsi"/>
        </w:rPr>
      </w:pPr>
      <w:r w:rsidRPr="00F41F22">
        <w:rPr>
          <w:rFonts w:asciiTheme="minorHAnsi" w:hAnsiTheme="minorHAnsi"/>
        </w:rPr>
        <w:t xml:space="preserve">Nas empresas pequenas a rede local interna não é muito diferente da descrita anteriormente para fins domésticos. As empresas médias possuem uma rede maior onde normalmente existe um </w:t>
      </w:r>
      <w:proofErr w:type="gramStart"/>
      <w:r w:rsidRPr="00F41F22">
        <w:rPr>
          <w:rFonts w:asciiTheme="minorHAnsi" w:hAnsiTheme="minorHAnsi"/>
          <w:i/>
        </w:rPr>
        <w:t>router</w:t>
      </w:r>
      <w:proofErr w:type="gramEnd"/>
      <w:r w:rsidRPr="00F41F22">
        <w:rPr>
          <w:rFonts w:asciiTheme="minorHAnsi" w:hAnsiTheme="minorHAnsi"/>
        </w:rPr>
        <w:t xml:space="preserve"> que liga ao operador e uma série de </w:t>
      </w:r>
      <w:proofErr w:type="spellStart"/>
      <w:r w:rsidRPr="00F41F22">
        <w:rPr>
          <w:rFonts w:asciiTheme="minorHAnsi" w:hAnsiTheme="minorHAnsi"/>
          <w:i/>
        </w:rPr>
        <w:t>switches</w:t>
      </w:r>
      <w:proofErr w:type="spellEnd"/>
      <w:r w:rsidRPr="00F41F22">
        <w:rPr>
          <w:rFonts w:asciiTheme="minorHAnsi" w:hAnsiTheme="minorHAnsi"/>
        </w:rPr>
        <w:t xml:space="preserve"> que permitem distribuir e separar o tráfego pelos vários locais da empresa, local e remotamente. Utilizam, normalmente, várias redes lógicas para separarem internamente o tráfego de secções distintas da empresa.</w:t>
      </w:r>
    </w:p>
    <w:p w:rsidR="008855F5" w:rsidRPr="00F41F22" w:rsidRDefault="008855F5" w:rsidP="008855F5">
      <w:pPr>
        <w:rPr>
          <w:rFonts w:asciiTheme="minorHAnsi" w:hAnsiTheme="minorHAnsi"/>
        </w:rPr>
      </w:pPr>
      <w:r w:rsidRPr="00F41F22">
        <w:rPr>
          <w:rFonts w:asciiTheme="minorHAnsi" w:hAnsiTheme="minorHAnsi"/>
        </w:rPr>
        <w:t>Empresas de maior dimensão podem possuir muitos locais, cada um com a sua rede local de qualquer dimensão e têm a necessidade de interligar em rede todos estes locais. Podem ligar-se ao exterior via um ou mais operadores (ISP), isto de maneira a atingir objetivos relacionados com um maior débito e com uma maior redundância (se a ligação a um operador falhar poderão usar apenas a ligação ao outro operador).</w:t>
      </w:r>
    </w:p>
    <w:p w:rsidR="008855F5" w:rsidRPr="00F41F22" w:rsidRDefault="008855F5" w:rsidP="008855F5">
      <w:pPr>
        <w:rPr>
          <w:rFonts w:asciiTheme="minorHAnsi" w:hAnsiTheme="minorHAnsi"/>
        </w:rPr>
      </w:pPr>
      <w:r w:rsidRPr="00F41F22">
        <w:rPr>
          <w:rFonts w:asciiTheme="minorHAnsi" w:hAnsiTheme="minorHAnsi"/>
        </w:rPr>
        <w:lastRenderedPageBreak/>
        <w:t xml:space="preserve">As redes locais interligam-se entre si e podem estar localizadas na mesma área ou distribuídas por regiões distintas. Como referido anteriormente, no caso do IPL as várias unidades orgânicas encontram-se espalhadas por vários locais de Lisboa e arredores (Amadora). Para a interligação entre redes locais uma empresa pode recorrer a recursos próprios, se a distância não for grande e o terreno pertencer todo à mesma entidade, podendo enterrar fibra ótica interligando assim vários edifícios próximos. Um exemplo é o caso da interligação entre os vários edifícios dentro do ISEL constituindo uma rede local com várias VLAN. Rede esta composta por inúmeras sub-redes com inúmeros </w:t>
      </w:r>
      <w:proofErr w:type="gramStart"/>
      <w:r w:rsidRPr="00F41F22">
        <w:rPr>
          <w:rFonts w:asciiTheme="minorHAnsi" w:hAnsiTheme="minorHAnsi"/>
          <w:i/>
        </w:rPr>
        <w:t>routers</w:t>
      </w:r>
      <w:proofErr w:type="gramEnd"/>
      <w:r w:rsidRPr="00F41F22">
        <w:rPr>
          <w:rFonts w:asciiTheme="minorHAnsi" w:hAnsiTheme="minorHAnsi"/>
        </w:rPr>
        <w:t xml:space="preserve"> e centenas de </w:t>
      </w:r>
      <w:proofErr w:type="spellStart"/>
      <w:r w:rsidRPr="00F41F22">
        <w:rPr>
          <w:rFonts w:asciiTheme="minorHAnsi" w:hAnsiTheme="minorHAnsi"/>
          <w:i/>
        </w:rPr>
        <w:t>switches</w:t>
      </w:r>
      <w:proofErr w:type="spellEnd"/>
      <w:r w:rsidRPr="00F41F22">
        <w:rPr>
          <w:rFonts w:asciiTheme="minorHAnsi" w:hAnsiTheme="minorHAnsi"/>
        </w:rPr>
        <w:t xml:space="preserve"> e </w:t>
      </w:r>
      <w:proofErr w:type="spellStart"/>
      <w:r w:rsidRPr="00F41F22">
        <w:rPr>
          <w:rFonts w:asciiTheme="minorHAnsi" w:hAnsiTheme="minorHAnsi"/>
          <w:i/>
        </w:rPr>
        <w:t>access</w:t>
      </w:r>
      <w:proofErr w:type="spellEnd"/>
      <w:r w:rsidRPr="00F41F22">
        <w:rPr>
          <w:rFonts w:asciiTheme="minorHAnsi" w:hAnsiTheme="minorHAnsi"/>
          <w:i/>
        </w:rPr>
        <w:t xml:space="preserve"> </w:t>
      </w:r>
      <w:proofErr w:type="spellStart"/>
      <w:r w:rsidRPr="00F41F22">
        <w:rPr>
          <w:rFonts w:asciiTheme="minorHAnsi" w:hAnsiTheme="minorHAnsi"/>
          <w:i/>
        </w:rPr>
        <w:t>points</w:t>
      </w:r>
      <w:proofErr w:type="spellEnd"/>
      <w:r w:rsidRPr="00F41F22">
        <w:rPr>
          <w:rFonts w:asciiTheme="minorHAnsi" w:hAnsiTheme="minorHAnsi"/>
          <w:i/>
        </w:rPr>
        <w:t>.</w:t>
      </w:r>
      <w:r w:rsidRPr="00F41F22">
        <w:rPr>
          <w:rFonts w:asciiTheme="minorHAnsi" w:hAnsiTheme="minorHAnsi"/>
        </w:rPr>
        <w:t xml:space="preserve"> Se as distâncias forem maiores, existindo terreno público pelo meio, é necessário recorrer a empresas de telecomunicações de maneira a que estas forneçam as ligações entre os vários locais a interligar. Existe ainda a possibilidade estabelecer algumas ligações entre locais que estejam em linha de vista usando ligações rádio ponto-a-ponto mas não as consideraremos neste trabalho. A interligação entre vários locais remotos é realizada recorrendo aos serviços de um operador de telecomunicações, usualmente referido como um </w:t>
      </w:r>
      <w:r w:rsidRPr="00F41F22">
        <w:rPr>
          <w:rFonts w:asciiTheme="minorHAnsi" w:hAnsiTheme="minorHAnsi"/>
          <w:i/>
        </w:rPr>
        <w:t xml:space="preserve">Internet </w:t>
      </w:r>
      <w:proofErr w:type="spellStart"/>
      <w:r w:rsidRPr="00F41F22">
        <w:rPr>
          <w:rFonts w:asciiTheme="minorHAnsi" w:hAnsiTheme="minorHAnsi"/>
          <w:i/>
        </w:rPr>
        <w:t>Service</w:t>
      </w:r>
      <w:proofErr w:type="spellEnd"/>
      <w:r w:rsidRPr="00F41F22">
        <w:rPr>
          <w:rFonts w:asciiTheme="minorHAnsi" w:hAnsiTheme="minorHAnsi"/>
          <w:i/>
        </w:rPr>
        <w:t xml:space="preserve"> </w:t>
      </w:r>
      <w:proofErr w:type="spellStart"/>
      <w:r w:rsidRPr="00F41F22">
        <w:rPr>
          <w:rFonts w:asciiTheme="minorHAnsi" w:hAnsiTheme="minorHAnsi"/>
          <w:i/>
        </w:rPr>
        <w:t>Provider</w:t>
      </w:r>
      <w:proofErr w:type="spellEnd"/>
      <w:r w:rsidRPr="00F41F22">
        <w:rPr>
          <w:rFonts w:asciiTheme="minorHAnsi" w:hAnsiTheme="minorHAnsi"/>
        </w:rPr>
        <w:t xml:space="preserve"> (ISP). Como foi referido antes, uma forma de interligação entre vários locais (redes) de uma empresa pode ser conseguida utilizando uma WAN de um ISP, negociando o serviço com um operador, ou através de VPN próprias ou contratadas a um operador de telecomunicações. No caso do IPL, as fibras óticas utilizadas para interligar as várias unidades orgânicas foram alugadas a um operador mas os equipamentos e a gestão que dão suporte às redes virtuais privadas (VPN) utilizadas são da propriedade e responsabilidade do próprio IPL. </w:t>
      </w:r>
    </w:p>
    <w:p w:rsidR="008855F5" w:rsidRPr="00F41F22" w:rsidRDefault="008855F5" w:rsidP="008855F5">
      <w:pPr>
        <w:rPr>
          <w:rFonts w:asciiTheme="minorHAnsi" w:hAnsiTheme="minorHAnsi"/>
        </w:rPr>
      </w:pPr>
      <w:r w:rsidRPr="00F41F22">
        <w:rPr>
          <w:rFonts w:asciiTheme="minorHAnsi" w:hAnsiTheme="minorHAnsi"/>
        </w:rPr>
        <w:t>Existem ISP que prestam serviços diretamente ao público e às empresas em geral e existem outros que prestam serviços apenas a outros operadores (ISP). Dividem-se assim em várias camadas (</w:t>
      </w:r>
      <w:proofErr w:type="spellStart"/>
      <w:r w:rsidRPr="00F41F22">
        <w:rPr>
          <w:rFonts w:asciiTheme="minorHAnsi" w:hAnsiTheme="minorHAnsi"/>
          <w:i/>
        </w:rPr>
        <w:t>tiers</w:t>
      </w:r>
      <w:proofErr w:type="spellEnd"/>
      <w:r w:rsidRPr="00F41F22">
        <w:rPr>
          <w:rFonts w:asciiTheme="minorHAnsi" w:hAnsiTheme="minorHAnsi"/>
        </w:rPr>
        <w:t>) conforme os serviços que prestam e a quem. Os da camada mais elevada (</w:t>
      </w:r>
      <w:proofErr w:type="spellStart"/>
      <w:r w:rsidRPr="00F41F22">
        <w:rPr>
          <w:rFonts w:asciiTheme="minorHAnsi" w:hAnsiTheme="minorHAnsi"/>
          <w:i/>
        </w:rPr>
        <w:t>tier</w:t>
      </w:r>
      <w:proofErr w:type="spellEnd"/>
      <w:r w:rsidRPr="00F41F22">
        <w:rPr>
          <w:rFonts w:asciiTheme="minorHAnsi" w:hAnsiTheme="minorHAnsi"/>
        </w:rPr>
        <w:t xml:space="preserve"> 1) prestam serviços apenas a outras empresas de telecomunicações e transportam o tráfego em ligações de elevada capacidade entre países e continentes. Os das camadas inferiores (</w:t>
      </w:r>
      <w:proofErr w:type="spellStart"/>
      <w:r w:rsidRPr="00F41F22">
        <w:rPr>
          <w:rFonts w:asciiTheme="minorHAnsi" w:hAnsiTheme="minorHAnsi"/>
          <w:i/>
        </w:rPr>
        <w:t>tiers</w:t>
      </w:r>
      <w:proofErr w:type="spellEnd"/>
      <w:r w:rsidRPr="00F41F22">
        <w:rPr>
          <w:rFonts w:asciiTheme="minorHAnsi" w:hAnsiTheme="minorHAnsi"/>
        </w:rPr>
        <w:t xml:space="preserve"> 2, 3, …) lidam diretamente com os clientes finais e ligam-se a </w:t>
      </w:r>
      <w:proofErr w:type="gramStart"/>
      <w:r w:rsidRPr="00F41F22">
        <w:rPr>
          <w:rFonts w:asciiTheme="minorHAnsi" w:hAnsiTheme="minorHAnsi"/>
        </w:rPr>
        <w:t>outros</w:t>
      </w:r>
      <w:proofErr w:type="gramEnd"/>
      <w:r w:rsidRPr="00F41F22">
        <w:rPr>
          <w:rFonts w:asciiTheme="minorHAnsi" w:hAnsiTheme="minorHAnsi"/>
        </w:rPr>
        <w:t xml:space="preserve"> ISP via operadores de camadas mais elevadas.</w:t>
      </w:r>
    </w:p>
    <w:p w:rsidR="008855F5" w:rsidRPr="00F41F22" w:rsidRDefault="008855F5" w:rsidP="008855F5">
      <w:pPr>
        <w:rPr>
          <w:rFonts w:asciiTheme="minorHAnsi" w:hAnsiTheme="minorHAnsi"/>
        </w:rPr>
      </w:pPr>
      <w:r w:rsidRPr="00F41F22">
        <w:rPr>
          <w:rFonts w:asciiTheme="minorHAnsi" w:hAnsiTheme="minorHAnsi"/>
        </w:rPr>
        <w:t>As empresas de telecomunicações hoje em dia fornecem muitos tipos de serviços. Alguns destes serviços conhecemo-los por os utilizarmos no dia-a-dia como, por exemplo: Acesso à Internet, telefones fixos analógicos e digitais (</w:t>
      </w:r>
      <w:proofErr w:type="spellStart"/>
      <w:r w:rsidRPr="00F41F22">
        <w:rPr>
          <w:rFonts w:asciiTheme="minorHAnsi" w:hAnsiTheme="minorHAnsi"/>
        </w:rPr>
        <w:t>VoIP</w:t>
      </w:r>
      <w:proofErr w:type="spellEnd"/>
      <w:r w:rsidRPr="00F41F22">
        <w:rPr>
          <w:rFonts w:asciiTheme="minorHAnsi" w:hAnsiTheme="minorHAnsi"/>
        </w:rPr>
        <w:t xml:space="preserve"> </w:t>
      </w:r>
      <w:r w:rsidR="00C65894" w:rsidRPr="00F41F22">
        <w:rPr>
          <w:rFonts w:asciiTheme="minorHAnsi" w:hAnsiTheme="minorHAnsi"/>
        </w:rPr>
        <w:t xml:space="preserve">- </w:t>
      </w:r>
      <w:proofErr w:type="spellStart"/>
      <w:r w:rsidRPr="00F41F22">
        <w:rPr>
          <w:rFonts w:asciiTheme="minorHAnsi" w:hAnsiTheme="minorHAnsi"/>
          <w:i/>
        </w:rPr>
        <w:t>Voice</w:t>
      </w:r>
      <w:proofErr w:type="spellEnd"/>
      <w:r w:rsidRPr="00F41F22">
        <w:rPr>
          <w:rFonts w:asciiTheme="minorHAnsi" w:hAnsiTheme="minorHAnsi"/>
          <w:i/>
        </w:rPr>
        <w:t xml:space="preserve"> </w:t>
      </w:r>
      <w:proofErr w:type="spellStart"/>
      <w:r w:rsidRPr="00F41F22">
        <w:rPr>
          <w:rFonts w:asciiTheme="minorHAnsi" w:hAnsiTheme="minorHAnsi"/>
          <w:i/>
        </w:rPr>
        <w:t>over</w:t>
      </w:r>
      <w:proofErr w:type="spellEnd"/>
      <w:r w:rsidRPr="00F41F22">
        <w:rPr>
          <w:rFonts w:asciiTheme="minorHAnsi" w:hAnsiTheme="minorHAnsi"/>
          <w:i/>
        </w:rPr>
        <w:t xml:space="preserve"> IP</w:t>
      </w:r>
      <w:r w:rsidRPr="00F41F22">
        <w:rPr>
          <w:rFonts w:asciiTheme="minorHAnsi" w:hAnsiTheme="minorHAnsi"/>
        </w:rPr>
        <w:t xml:space="preserve">), telefones móveis, televisão por cabo, </w:t>
      </w:r>
      <w:proofErr w:type="spellStart"/>
      <w:r w:rsidRPr="00F41F22">
        <w:rPr>
          <w:rFonts w:asciiTheme="minorHAnsi" w:hAnsiTheme="minorHAnsi"/>
          <w:i/>
        </w:rPr>
        <w:t>video</w:t>
      </w:r>
      <w:proofErr w:type="spellEnd"/>
      <w:r w:rsidRPr="00F41F22">
        <w:rPr>
          <w:rFonts w:asciiTheme="minorHAnsi" w:hAnsiTheme="minorHAnsi"/>
          <w:i/>
        </w:rPr>
        <w:t xml:space="preserve"> </w:t>
      </w:r>
      <w:proofErr w:type="spellStart"/>
      <w:r w:rsidRPr="00F41F22">
        <w:rPr>
          <w:rFonts w:asciiTheme="minorHAnsi" w:hAnsiTheme="minorHAnsi"/>
          <w:i/>
        </w:rPr>
        <w:t>on</w:t>
      </w:r>
      <w:proofErr w:type="spellEnd"/>
      <w:r w:rsidRPr="00F41F22">
        <w:rPr>
          <w:rFonts w:asciiTheme="minorHAnsi" w:hAnsiTheme="minorHAnsi"/>
          <w:i/>
        </w:rPr>
        <w:t xml:space="preserve"> </w:t>
      </w:r>
      <w:proofErr w:type="spellStart"/>
      <w:r w:rsidRPr="00F41F22">
        <w:rPr>
          <w:rFonts w:asciiTheme="minorHAnsi" w:hAnsiTheme="minorHAnsi"/>
          <w:i/>
        </w:rPr>
        <w:t>demand</w:t>
      </w:r>
      <w:proofErr w:type="spellEnd"/>
      <w:r w:rsidRPr="00F41F22">
        <w:rPr>
          <w:rFonts w:asciiTheme="minorHAnsi" w:hAnsiTheme="minorHAnsi"/>
        </w:rPr>
        <w:t xml:space="preserve">. Existem muitos outros serviços fornecidos pelos ISP a nível empresarial que o “comum dos mortais” nem sequer sabe que existem, apesar de também os utilizar no dia-a-dia mas de forma transparente sem disso ter conhecimento. No caso deste trabalho em particular, os serviços fornecidos </w:t>
      </w:r>
      <w:proofErr w:type="gramStart"/>
      <w:r w:rsidRPr="00F41F22">
        <w:rPr>
          <w:rFonts w:asciiTheme="minorHAnsi" w:hAnsiTheme="minorHAnsi"/>
        </w:rPr>
        <w:t>pelos ISP</w:t>
      </w:r>
      <w:proofErr w:type="gramEnd"/>
      <w:r w:rsidRPr="00F41F22">
        <w:rPr>
          <w:rFonts w:asciiTheme="minorHAnsi" w:hAnsiTheme="minorHAnsi"/>
        </w:rPr>
        <w:t xml:space="preserve"> que podem ter mais interesse são:</w:t>
      </w:r>
    </w:p>
    <w:p w:rsidR="008855F5" w:rsidRPr="00F41F22" w:rsidRDefault="008855F5" w:rsidP="00A47C98">
      <w:pPr>
        <w:pStyle w:val="ListParagraph"/>
        <w:keepNext/>
        <w:keepLines/>
        <w:numPr>
          <w:ilvl w:val="0"/>
          <w:numId w:val="4"/>
        </w:numPr>
        <w:spacing w:after="160" w:afterAutospacing="0" w:line="259" w:lineRule="auto"/>
        <w:ind w:hanging="357"/>
        <w:rPr>
          <w:rFonts w:asciiTheme="minorHAnsi" w:hAnsiTheme="minorHAnsi"/>
        </w:rPr>
      </w:pPr>
      <w:r w:rsidRPr="00F41F22">
        <w:rPr>
          <w:rFonts w:asciiTheme="minorHAnsi" w:hAnsiTheme="minorHAnsi"/>
        </w:rPr>
        <w:t>Fibra ótica “negra”.</w:t>
      </w:r>
    </w:p>
    <w:p w:rsidR="008855F5" w:rsidRPr="00F41F22" w:rsidRDefault="008855F5" w:rsidP="00A47C98">
      <w:pPr>
        <w:pStyle w:val="ListParagraph"/>
        <w:keepNext/>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Fornecimento de fibra ótica entre locais indicados pelo cliente, podendo este ligar a fibra aos equipamentos próprios que pretender nos extremos.</w:t>
      </w:r>
    </w:p>
    <w:p w:rsidR="008855F5" w:rsidRPr="00F41F22" w:rsidRDefault="008855F5" w:rsidP="00A47C98">
      <w:pPr>
        <w:pStyle w:val="ListParagraph"/>
        <w:numPr>
          <w:ilvl w:val="0"/>
          <w:numId w:val="4"/>
        </w:numPr>
        <w:spacing w:after="160" w:afterAutospacing="0" w:line="259" w:lineRule="auto"/>
        <w:rPr>
          <w:rFonts w:asciiTheme="minorHAnsi" w:hAnsiTheme="minorHAnsi"/>
        </w:rPr>
      </w:pPr>
      <w:r w:rsidRPr="00F41F22">
        <w:rPr>
          <w:rFonts w:asciiTheme="minorHAnsi" w:hAnsiTheme="minorHAnsi"/>
        </w:rPr>
        <w:t>VPN ponto a ponto VPWS/</w:t>
      </w:r>
      <w:proofErr w:type="spellStart"/>
      <w:r w:rsidRPr="00F41F22">
        <w:rPr>
          <w:rFonts w:asciiTheme="minorHAnsi" w:hAnsiTheme="minorHAnsi"/>
        </w:rPr>
        <w:t>ePipe</w:t>
      </w:r>
      <w:proofErr w:type="spellEnd"/>
      <w:r w:rsidRPr="00F41F22">
        <w:rPr>
          <w:rFonts w:asciiTheme="minorHAnsi" w:hAnsiTheme="minorHAnsi"/>
        </w:rPr>
        <w:t>.</w:t>
      </w:r>
    </w:p>
    <w:p w:rsidR="008855F5" w:rsidRPr="00F41F22" w:rsidRDefault="008855F5" w:rsidP="00A47C98">
      <w:pPr>
        <w:pStyle w:val="ListParagraph"/>
        <w:numPr>
          <w:ilvl w:val="1"/>
          <w:numId w:val="4"/>
        </w:numPr>
        <w:spacing w:after="160" w:afterAutospacing="0" w:line="259" w:lineRule="auto"/>
        <w:rPr>
          <w:rFonts w:asciiTheme="minorHAnsi" w:hAnsiTheme="minorHAnsi"/>
        </w:rPr>
      </w:pPr>
      <w:r w:rsidRPr="00F41F22">
        <w:rPr>
          <w:rFonts w:asciiTheme="minorHAnsi" w:hAnsiTheme="minorHAnsi"/>
        </w:rPr>
        <w:t xml:space="preserve">Fornecimento de uma ligação nível 2 do modelo OSI fornecendo uma ligação Ethernet ponto-a-ponto (a ligação pode suportar outros protocolos que não Ethernet mas neste trabalho vamos pensar apenas na possibilidade de </w:t>
      </w:r>
      <w:proofErr w:type="spellStart"/>
      <w:r w:rsidRPr="00F41F22">
        <w:rPr>
          <w:rFonts w:asciiTheme="minorHAnsi" w:hAnsiTheme="minorHAnsi"/>
          <w:u w:val="single"/>
        </w:rPr>
        <w:t>e</w:t>
      </w:r>
      <w:r w:rsidRPr="00F41F22">
        <w:rPr>
          <w:rFonts w:asciiTheme="minorHAnsi" w:hAnsiTheme="minorHAnsi"/>
        </w:rPr>
        <w:t>Pipes</w:t>
      </w:r>
      <w:proofErr w:type="spellEnd"/>
      <w:r w:rsidRPr="00F41F22">
        <w:rPr>
          <w:rFonts w:asciiTheme="minorHAnsi" w:hAnsiTheme="minorHAnsi"/>
        </w:rPr>
        <w:t>).</w:t>
      </w:r>
    </w:p>
    <w:p w:rsidR="008855F5" w:rsidRPr="00F41F22" w:rsidRDefault="008855F5" w:rsidP="00A47C98">
      <w:pPr>
        <w:pStyle w:val="ListParagraph"/>
        <w:keepLines/>
        <w:numPr>
          <w:ilvl w:val="0"/>
          <w:numId w:val="4"/>
        </w:numPr>
        <w:spacing w:after="160" w:afterAutospacing="0" w:line="259" w:lineRule="auto"/>
        <w:ind w:hanging="357"/>
        <w:rPr>
          <w:rFonts w:asciiTheme="minorHAnsi" w:hAnsiTheme="minorHAnsi"/>
        </w:rPr>
      </w:pPr>
      <w:r w:rsidRPr="00F41F22">
        <w:rPr>
          <w:rFonts w:asciiTheme="minorHAnsi" w:hAnsiTheme="minorHAnsi"/>
        </w:rPr>
        <w:t>VPN multiponto nível 2/VPLS.</w:t>
      </w:r>
    </w:p>
    <w:p w:rsidR="008855F5" w:rsidRPr="00F41F22" w:rsidRDefault="008855F5" w:rsidP="00A47C98">
      <w:pPr>
        <w:pStyle w:val="ListParagraph"/>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 xml:space="preserve">A interligação entre os vários pontos comporta-se como se se tratasse de um </w:t>
      </w:r>
      <w:proofErr w:type="spellStart"/>
      <w:r w:rsidRPr="00F41F22">
        <w:rPr>
          <w:rFonts w:asciiTheme="minorHAnsi" w:hAnsiTheme="minorHAnsi"/>
          <w:i/>
        </w:rPr>
        <w:t>switch</w:t>
      </w:r>
      <w:proofErr w:type="spellEnd"/>
      <w:r w:rsidRPr="00F41F22">
        <w:rPr>
          <w:rFonts w:asciiTheme="minorHAnsi" w:hAnsiTheme="minorHAnsi"/>
        </w:rPr>
        <w:t xml:space="preserve"> gigante. Presta praticamente os mesmos tipos de serviços que um </w:t>
      </w:r>
      <w:proofErr w:type="spellStart"/>
      <w:r w:rsidRPr="00F41F22">
        <w:rPr>
          <w:rFonts w:asciiTheme="minorHAnsi" w:hAnsiTheme="minorHAnsi"/>
          <w:i/>
        </w:rPr>
        <w:t>switch</w:t>
      </w:r>
      <w:proofErr w:type="spellEnd"/>
      <w:r w:rsidRPr="00F41F22">
        <w:rPr>
          <w:rFonts w:asciiTheme="minorHAnsi" w:hAnsiTheme="minorHAnsi"/>
        </w:rPr>
        <w:t xml:space="preserve"> Ethernet (nível 2).</w:t>
      </w:r>
    </w:p>
    <w:p w:rsidR="008855F5" w:rsidRPr="00F41F22" w:rsidRDefault="008855F5" w:rsidP="00A47C98">
      <w:pPr>
        <w:pStyle w:val="ListParagraph"/>
        <w:keepNext/>
        <w:keepLines/>
        <w:numPr>
          <w:ilvl w:val="0"/>
          <w:numId w:val="4"/>
        </w:numPr>
        <w:spacing w:after="160" w:afterAutospacing="0" w:line="259" w:lineRule="auto"/>
        <w:ind w:hanging="357"/>
        <w:rPr>
          <w:rFonts w:asciiTheme="minorHAnsi" w:hAnsiTheme="minorHAnsi"/>
        </w:rPr>
      </w:pPr>
      <w:r w:rsidRPr="00F41F22">
        <w:rPr>
          <w:rFonts w:asciiTheme="minorHAnsi" w:hAnsiTheme="minorHAnsi"/>
        </w:rPr>
        <w:lastRenderedPageBreak/>
        <w:t xml:space="preserve"> VPN multiponto nível 3/VPRN.</w:t>
      </w:r>
    </w:p>
    <w:p w:rsidR="008855F5" w:rsidRPr="00F41F22" w:rsidRDefault="008855F5" w:rsidP="00A47C98">
      <w:pPr>
        <w:pStyle w:val="ListParagraph"/>
        <w:keepNext/>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 xml:space="preserve">A interligação entre os vários pontos comporta-se como se se tratasse de um </w:t>
      </w:r>
      <w:proofErr w:type="gramStart"/>
      <w:r w:rsidRPr="00F41F22">
        <w:rPr>
          <w:rFonts w:asciiTheme="minorHAnsi" w:hAnsiTheme="minorHAnsi"/>
          <w:i/>
        </w:rPr>
        <w:t>router</w:t>
      </w:r>
      <w:proofErr w:type="gramEnd"/>
      <w:r w:rsidRPr="00F41F22">
        <w:rPr>
          <w:rFonts w:asciiTheme="minorHAnsi" w:hAnsiTheme="minorHAnsi"/>
        </w:rPr>
        <w:t xml:space="preserve"> gigante. Presta os mesmos tipos de serviços que um </w:t>
      </w:r>
      <w:proofErr w:type="gramStart"/>
      <w:r w:rsidRPr="00F41F22">
        <w:rPr>
          <w:rFonts w:asciiTheme="minorHAnsi" w:hAnsiTheme="minorHAnsi"/>
          <w:i/>
        </w:rPr>
        <w:t>router</w:t>
      </w:r>
      <w:proofErr w:type="gramEnd"/>
      <w:r w:rsidRPr="00F41F22">
        <w:rPr>
          <w:rFonts w:asciiTheme="minorHAnsi" w:hAnsiTheme="minorHAnsi"/>
        </w:rPr>
        <w:t xml:space="preserve"> (nível 3).</w:t>
      </w:r>
    </w:p>
    <w:p w:rsidR="008855F5" w:rsidRPr="00F41F22" w:rsidRDefault="008855F5" w:rsidP="00A47C98">
      <w:pPr>
        <w:pStyle w:val="ListParagraph"/>
        <w:keepNext/>
        <w:keepLines/>
        <w:numPr>
          <w:ilvl w:val="0"/>
          <w:numId w:val="4"/>
        </w:numPr>
        <w:spacing w:after="160" w:afterAutospacing="0" w:line="259" w:lineRule="auto"/>
        <w:ind w:hanging="357"/>
        <w:rPr>
          <w:rFonts w:asciiTheme="minorHAnsi" w:hAnsiTheme="minorHAnsi"/>
        </w:rPr>
      </w:pPr>
      <w:r w:rsidRPr="00F41F22">
        <w:rPr>
          <w:rFonts w:asciiTheme="minorHAnsi" w:hAnsiTheme="minorHAnsi"/>
        </w:rPr>
        <w:t>Ligação à Internet/IES.</w:t>
      </w:r>
    </w:p>
    <w:p w:rsidR="008855F5" w:rsidRPr="00F41F22" w:rsidRDefault="008855F5" w:rsidP="00A47C98">
      <w:pPr>
        <w:pStyle w:val="ListParagraph"/>
        <w:keepNext/>
        <w:keepLines/>
        <w:numPr>
          <w:ilvl w:val="1"/>
          <w:numId w:val="4"/>
        </w:numPr>
        <w:spacing w:after="160" w:afterAutospacing="0" w:line="259" w:lineRule="auto"/>
        <w:ind w:hanging="357"/>
        <w:rPr>
          <w:rFonts w:asciiTheme="minorHAnsi" w:hAnsiTheme="minorHAnsi"/>
        </w:rPr>
      </w:pPr>
      <w:r w:rsidRPr="00F41F22">
        <w:rPr>
          <w:rFonts w:asciiTheme="minorHAnsi" w:hAnsiTheme="minorHAnsi"/>
        </w:rPr>
        <w:t>Tipo de ligação que um ISP fornece a uma empresa para que esta se possa ligar à Internet. Está implícito um contrato de prestação de nível de serviço (SLA), tal como nos casos anteriores, que define os débitos, a taxa máxima de erros, o tempo durante o qual o circuito pode estar indisponível, atrasos máximos e médios, etc.</w:t>
      </w:r>
    </w:p>
    <w:p w:rsidR="008855F5" w:rsidRPr="00F41F22" w:rsidRDefault="008855F5" w:rsidP="008855F5">
      <w:pPr>
        <w:rPr>
          <w:rFonts w:asciiTheme="minorHAnsi" w:hAnsiTheme="minorHAnsi"/>
        </w:rPr>
      </w:pPr>
      <w:r w:rsidRPr="00F41F22">
        <w:rPr>
          <w:rFonts w:asciiTheme="minorHAnsi" w:hAnsiTheme="minorHAnsi"/>
        </w:rPr>
        <w:t xml:space="preserve">A forma como </w:t>
      </w:r>
      <w:proofErr w:type="gramStart"/>
      <w:r w:rsidRPr="00F41F22">
        <w:rPr>
          <w:rFonts w:asciiTheme="minorHAnsi" w:hAnsiTheme="minorHAnsi"/>
        </w:rPr>
        <w:t>os ISP</w:t>
      </w:r>
      <w:proofErr w:type="gramEnd"/>
      <w:r w:rsidRPr="00F41F22">
        <w:rPr>
          <w:rFonts w:asciiTheme="minorHAnsi" w:hAnsiTheme="minorHAnsi"/>
        </w:rPr>
        <w:t xml:space="preserve"> implementam todos estes serviços e muitos dos protocolos envolvidos não faz parte da matéria de RI. Iremos assumir que os serviços descritos, exceto a ligação via fibra ótica “negra” para ligação entre locais remotos da mesma empresa, são inexistentes limitando os trabalhos de RI àquilo que é possível conseguir usando as redes de operador apenas com BGP. Em relação aos serviços referidos antes e que não iremos utilizar em RI pode-se assumir que funcionam como que por “magia”, </w:t>
      </w:r>
      <w:proofErr w:type="gramStart"/>
      <w:r w:rsidRPr="00F41F22">
        <w:rPr>
          <w:rFonts w:asciiTheme="minorHAnsi" w:hAnsiTheme="minorHAnsi"/>
        </w:rPr>
        <w:t>dado</w:t>
      </w:r>
      <w:proofErr w:type="gramEnd"/>
      <w:r w:rsidRPr="00F41F22">
        <w:rPr>
          <w:rFonts w:asciiTheme="minorHAnsi" w:hAnsiTheme="minorHAnsi"/>
        </w:rPr>
        <w:t xml:space="preserve"> estes assuntos, nomeadamente os protocolos associados ao MPLS, serem abordados apenas em disciplinas mais avançadas de Redes como, por exemplo, a atual Redes de Acesso. Em RI “apenas” se aborda o OSPF e o BGP, </w:t>
      </w:r>
      <w:r w:rsidRPr="00F41F22">
        <w:rPr>
          <w:rFonts w:asciiTheme="minorHAnsi" w:hAnsiTheme="minorHAnsi"/>
          <w:u w:val="single"/>
        </w:rPr>
        <w:t>essenciais para o suporte dos serviços acima referidos</w:t>
      </w:r>
      <w:r w:rsidRPr="00F41F22">
        <w:rPr>
          <w:rFonts w:asciiTheme="minorHAnsi" w:hAnsiTheme="minorHAnsi"/>
        </w:rPr>
        <w:t xml:space="preserve"> mas, só por si, insuficientes. </w:t>
      </w:r>
      <w:r w:rsidRPr="00F41F22">
        <w:rPr>
          <w:rFonts w:asciiTheme="minorHAnsi" w:hAnsiTheme="minorHAnsi"/>
          <w:u w:val="single"/>
        </w:rPr>
        <w:t xml:space="preserve">Isto implica que neste trabalho a interligação entre redes locais será realizada utilizando </w:t>
      </w:r>
      <w:r w:rsidRPr="00F41F22">
        <w:rPr>
          <w:rFonts w:asciiTheme="minorHAnsi" w:hAnsiTheme="minorHAnsi"/>
          <w:b/>
          <w:u w:val="single"/>
        </w:rPr>
        <w:t>apenas</w:t>
      </w:r>
      <w:r w:rsidRPr="00F41F22">
        <w:rPr>
          <w:rFonts w:asciiTheme="minorHAnsi" w:hAnsiTheme="minorHAnsi"/>
          <w:u w:val="single"/>
        </w:rPr>
        <w:t xml:space="preserve"> BGP</w:t>
      </w:r>
      <w:r w:rsidRPr="00F41F22">
        <w:rPr>
          <w:rFonts w:asciiTheme="minorHAnsi" w:hAnsiTheme="minorHAnsi"/>
        </w:rPr>
        <w:t>.</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Tópicos principais de RI</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 xml:space="preserve">Revisão dos tópicos de </w:t>
      </w:r>
      <w:proofErr w:type="spellStart"/>
      <w:r w:rsidRPr="00F41F22">
        <w:rPr>
          <w:rFonts w:asciiTheme="minorHAnsi" w:hAnsiTheme="minorHAnsi"/>
        </w:rPr>
        <w:t>RCp</w:t>
      </w:r>
      <w:proofErr w:type="spellEnd"/>
      <w:r w:rsidRPr="00F41F22">
        <w:rPr>
          <w:rFonts w:asciiTheme="minorHAnsi" w:hAnsiTheme="minorHAnsi"/>
        </w:rPr>
        <w:t xml:space="preserve"> (Ethernet, </w:t>
      </w:r>
      <w:proofErr w:type="spellStart"/>
      <w:r w:rsidRPr="00F41F22">
        <w:rPr>
          <w:rFonts w:asciiTheme="minorHAnsi" w:hAnsiTheme="minorHAnsi"/>
          <w:i/>
        </w:rPr>
        <w:t>switches</w:t>
      </w:r>
      <w:proofErr w:type="spellEnd"/>
      <w:r w:rsidRPr="00F41F22">
        <w:rPr>
          <w:rFonts w:asciiTheme="minorHAnsi" w:hAnsiTheme="minorHAnsi"/>
        </w:rPr>
        <w:t>, endereçamento IPv4, ARP, DHCP, NAT, DNS)</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proofErr w:type="spellStart"/>
      <w:r w:rsidRPr="00F41F22">
        <w:rPr>
          <w:rFonts w:asciiTheme="minorHAnsi" w:hAnsiTheme="minorHAnsi"/>
        </w:rPr>
        <w:t>Spanning</w:t>
      </w:r>
      <w:proofErr w:type="spellEnd"/>
      <w:r w:rsidRPr="00F41F22">
        <w:rPr>
          <w:rFonts w:asciiTheme="minorHAnsi" w:hAnsiTheme="minorHAnsi"/>
        </w:rPr>
        <w:t xml:space="preserve"> </w:t>
      </w:r>
      <w:proofErr w:type="spellStart"/>
      <w:r w:rsidRPr="00F41F22">
        <w:rPr>
          <w:rFonts w:asciiTheme="minorHAnsi" w:hAnsiTheme="minorHAnsi"/>
        </w:rPr>
        <w:t>Tree</w:t>
      </w:r>
      <w:proofErr w:type="spellEnd"/>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VLAN</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RIP</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OSPF</w:t>
      </w:r>
    </w:p>
    <w:p w:rsidR="008855F5" w:rsidRPr="00F41F22" w:rsidRDefault="008855F5" w:rsidP="00A47C98">
      <w:pPr>
        <w:pStyle w:val="ListParagraph"/>
        <w:numPr>
          <w:ilvl w:val="0"/>
          <w:numId w:val="6"/>
        </w:numPr>
        <w:spacing w:after="160" w:afterAutospacing="0" w:line="259" w:lineRule="auto"/>
        <w:rPr>
          <w:rFonts w:asciiTheme="minorHAnsi" w:hAnsiTheme="minorHAnsi"/>
        </w:rPr>
      </w:pPr>
      <w:r w:rsidRPr="00F41F22">
        <w:rPr>
          <w:rFonts w:asciiTheme="minorHAnsi" w:hAnsiTheme="minorHAnsi"/>
        </w:rPr>
        <w:t xml:space="preserve">BGP </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Objetivo</w:t>
      </w:r>
      <w:r w:rsidR="001E6336" w:rsidRPr="00F41F22">
        <w:rPr>
          <w:rFonts w:asciiTheme="minorHAnsi" w:hAnsiTheme="minorHAnsi"/>
          <w:lang w:val="pt-PT"/>
        </w:rPr>
        <w:t xml:space="preserve"> final</w:t>
      </w:r>
    </w:p>
    <w:p w:rsidR="001E6336" w:rsidRPr="00F41F22" w:rsidRDefault="001E6336" w:rsidP="001E6336">
      <w:pPr>
        <w:rPr>
          <w:rFonts w:asciiTheme="minorHAnsi" w:hAnsiTheme="minorHAnsi"/>
        </w:rPr>
      </w:pPr>
      <w:r w:rsidRPr="00F41F22">
        <w:rPr>
          <w:rFonts w:asciiTheme="minorHAnsi" w:hAnsiTheme="minorHAnsi"/>
        </w:rPr>
        <w:t>Este objetivo será atingido por fases/partes.</w:t>
      </w:r>
    </w:p>
    <w:p w:rsidR="008855F5" w:rsidRPr="00F41F22" w:rsidRDefault="008855F5" w:rsidP="008855F5">
      <w:pPr>
        <w:rPr>
          <w:rFonts w:asciiTheme="minorHAnsi" w:hAnsiTheme="minorHAnsi"/>
        </w:rPr>
      </w:pPr>
      <w:r w:rsidRPr="00F41F22">
        <w:rPr>
          <w:rFonts w:asciiTheme="minorHAnsi" w:hAnsiTheme="minorHAnsi"/>
        </w:rPr>
        <w:t xml:space="preserve">Cada grupo deverá projetar e configurar: </w:t>
      </w:r>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A rede local (LAN) de uma empresa: sede e respetivas filiais. Deve possuir vários </w:t>
      </w:r>
      <w:proofErr w:type="gramStart"/>
      <w:r w:rsidRPr="00F41F22">
        <w:rPr>
          <w:rFonts w:asciiTheme="minorHAnsi" w:hAnsiTheme="minorHAnsi"/>
          <w:i/>
        </w:rPr>
        <w:t>routers</w:t>
      </w:r>
      <w:proofErr w:type="gramEnd"/>
      <w:r w:rsidRPr="00F41F22">
        <w:rPr>
          <w:rFonts w:asciiTheme="minorHAnsi" w:hAnsiTheme="minorHAnsi"/>
        </w:rPr>
        <w:t xml:space="preserve"> e vários </w:t>
      </w:r>
      <w:proofErr w:type="spellStart"/>
      <w:r w:rsidRPr="00F41F22">
        <w:rPr>
          <w:rFonts w:asciiTheme="minorHAnsi" w:hAnsiTheme="minorHAnsi"/>
          <w:i/>
        </w:rPr>
        <w:t>switches</w:t>
      </w:r>
      <w:proofErr w:type="spellEnd"/>
      <w:r w:rsidRPr="00F41F22">
        <w:rPr>
          <w:rFonts w:asciiTheme="minorHAnsi" w:hAnsiTheme="minorHAnsi"/>
        </w:rPr>
        <w:t>. Deve suportar caminhos de nível 2 redundantes. A rede da empresa deve suportar as VLAN que considerar necessárias ao funcionamento da empresa, no mínimo três</w:t>
      </w:r>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A rede de interligação entre a sede e as respetivas filiais. As interligações entre os vários locais da empresa são realizadas usando os recursos disponibilizados </w:t>
      </w:r>
      <w:proofErr w:type="gramStart"/>
      <w:r w:rsidRPr="00F41F22">
        <w:rPr>
          <w:rFonts w:asciiTheme="minorHAnsi" w:hAnsiTheme="minorHAnsi"/>
        </w:rPr>
        <w:t>pelos ISP</w:t>
      </w:r>
      <w:proofErr w:type="gramEnd"/>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A rede do ISP (BGP) e a interligação desta </w:t>
      </w:r>
      <w:proofErr w:type="gramStart"/>
      <w:r w:rsidRPr="00F41F22">
        <w:rPr>
          <w:rFonts w:asciiTheme="minorHAnsi" w:hAnsiTheme="minorHAnsi"/>
        </w:rPr>
        <w:t>aos outros ISP</w:t>
      </w:r>
      <w:proofErr w:type="gramEnd"/>
      <w:r w:rsidRPr="00F41F22">
        <w:rPr>
          <w:rFonts w:asciiTheme="minorHAnsi" w:hAnsiTheme="minorHAnsi"/>
        </w:rPr>
        <w:t xml:space="preserve"> e à Internet.</w:t>
      </w:r>
    </w:p>
    <w:p w:rsidR="008855F5" w:rsidRPr="00F41F22" w:rsidRDefault="008855F5" w:rsidP="00A47C98">
      <w:pPr>
        <w:pStyle w:val="ListParagraph"/>
        <w:numPr>
          <w:ilvl w:val="0"/>
          <w:numId w:val="7"/>
        </w:numPr>
        <w:spacing w:after="160" w:afterAutospacing="0" w:line="259" w:lineRule="auto"/>
        <w:rPr>
          <w:rFonts w:asciiTheme="minorHAnsi" w:hAnsiTheme="minorHAnsi"/>
        </w:rPr>
      </w:pPr>
      <w:r w:rsidRPr="00F41F22">
        <w:rPr>
          <w:rFonts w:asciiTheme="minorHAnsi" w:hAnsiTheme="minorHAnsi"/>
        </w:rPr>
        <w:t xml:space="preserve">Cada empresa e ISP terá o seu próprio </w:t>
      </w:r>
      <w:proofErr w:type="spellStart"/>
      <w:r w:rsidRPr="00F41F22">
        <w:rPr>
          <w:rFonts w:asciiTheme="minorHAnsi" w:hAnsiTheme="minorHAnsi"/>
        </w:rPr>
        <w:t>Autonomous</w:t>
      </w:r>
      <w:proofErr w:type="spellEnd"/>
      <w:r w:rsidRPr="00F41F22">
        <w:rPr>
          <w:rFonts w:asciiTheme="minorHAnsi" w:hAnsiTheme="minorHAnsi"/>
        </w:rPr>
        <w:t xml:space="preserve"> </w:t>
      </w:r>
      <w:proofErr w:type="spellStart"/>
      <w:r w:rsidRPr="00F41F22">
        <w:rPr>
          <w:rFonts w:asciiTheme="minorHAnsi" w:hAnsiTheme="minorHAnsi"/>
        </w:rPr>
        <w:t>System</w:t>
      </w:r>
      <w:proofErr w:type="spellEnd"/>
      <w:r w:rsidRPr="00F41F22">
        <w:rPr>
          <w:rFonts w:asciiTheme="minorHAnsi" w:hAnsiTheme="minorHAnsi"/>
        </w:rPr>
        <w:t xml:space="preserve"> </w:t>
      </w:r>
      <w:proofErr w:type="spellStart"/>
      <w:r w:rsidRPr="00F41F22">
        <w:rPr>
          <w:rFonts w:asciiTheme="minorHAnsi" w:hAnsiTheme="minorHAnsi"/>
        </w:rPr>
        <w:t>Number</w:t>
      </w:r>
      <w:proofErr w:type="spellEnd"/>
      <w:r w:rsidRPr="00F41F22">
        <w:rPr>
          <w:rFonts w:asciiTheme="minorHAnsi" w:hAnsiTheme="minorHAnsi"/>
        </w:rPr>
        <w:t xml:space="preserve"> (ASN).</w:t>
      </w:r>
      <w:r w:rsidR="00EF2C10" w:rsidRPr="00F41F22">
        <w:rPr>
          <w:rFonts w:asciiTheme="minorHAnsi" w:hAnsiTheme="minorHAnsi"/>
        </w:rPr>
        <w:t xml:space="preserve"> As empresas clientes podem ou não ter dependendo da sua dimensão.</w:t>
      </w:r>
    </w:p>
    <w:p w:rsidR="008855F5" w:rsidRPr="00F41F22" w:rsidRDefault="008855F5" w:rsidP="008855F5">
      <w:pPr>
        <w:rPr>
          <w:rFonts w:asciiTheme="minorHAnsi" w:hAnsiTheme="minorHAnsi"/>
        </w:rPr>
      </w:pPr>
      <w:r w:rsidRPr="00F41F22">
        <w:rPr>
          <w:rFonts w:asciiTheme="minorHAnsi" w:hAnsiTheme="minorHAnsi"/>
        </w:rPr>
        <w:t>Utilização do GNS3 e</w:t>
      </w:r>
      <w:r w:rsidR="00990BF9" w:rsidRPr="00F41F22">
        <w:rPr>
          <w:rFonts w:asciiTheme="minorHAnsi" w:hAnsiTheme="minorHAnsi"/>
        </w:rPr>
        <w:t>/ou</w:t>
      </w:r>
      <w:r w:rsidRPr="00F41F22">
        <w:rPr>
          <w:rFonts w:asciiTheme="minorHAnsi" w:hAnsiTheme="minorHAnsi"/>
        </w:rPr>
        <w:t xml:space="preserve"> </w:t>
      </w:r>
      <w:proofErr w:type="spellStart"/>
      <w:r w:rsidRPr="00F41F22">
        <w:rPr>
          <w:rFonts w:asciiTheme="minorHAnsi" w:hAnsiTheme="minorHAnsi"/>
        </w:rPr>
        <w:t>Packet</w:t>
      </w:r>
      <w:proofErr w:type="spellEnd"/>
      <w:r w:rsidRPr="00F41F22">
        <w:rPr>
          <w:rFonts w:asciiTheme="minorHAnsi" w:hAnsiTheme="minorHAnsi"/>
        </w:rPr>
        <w:t xml:space="preserve"> </w:t>
      </w:r>
      <w:proofErr w:type="spellStart"/>
      <w:r w:rsidRPr="00F41F22">
        <w:rPr>
          <w:rFonts w:asciiTheme="minorHAnsi" w:hAnsiTheme="minorHAnsi"/>
        </w:rPr>
        <w:t>Tracer</w:t>
      </w:r>
      <w:proofErr w:type="spellEnd"/>
      <w:r w:rsidRPr="00F41F22">
        <w:rPr>
          <w:rFonts w:asciiTheme="minorHAnsi" w:hAnsiTheme="minorHAnsi"/>
        </w:rPr>
        <w:t xml:space="preserve"> como simulador.</w:t>
      </w:r>
    </w:p>
    <w:p w:rsidR="008855F5" w:rsidRPr="00F41F22" w:rsidRDefault="008855F5" w:rsidP="008855F5">
      <w:pPr>
        <w:rPr>
          <w:rFonts w:asciiTheme="minorHAnsi" w:hAnsiTheme="minorHAnsi"/>
        </w:rPr>
      </w:pPr>
      <w:r w:rsidRPr="00F41F22">
        <w:rPr>
          <w:rFonts w:asciiTheme="minorHAnsi" w:hAnsiTheme="minorHAnsi"/>
        </w:rPr>
        <w:t xml:space="preserve">Parte 1: Criação de redes locais – LAN, </w:t>
      </w:r>
      <w:proofErr w:type="spellStart"/>
      <w:r w:rsidRPr="00F41F22">
        <w:rPr>
          <w:rFonts w:asciiTheme="minorHAnsi" w:hAnsiTheme="minorHAnsi"/>
          <w:i/>
        </w:rPr>
        <w:t>Spanning</w:t>
      </w:r>
      <w:proofErr w:type="spellEnd"/>
      <w:r w:rsidRPr="00F41F22">
        <w:rPr>
          <w:rFonts w:asciiTheme="minorHAnsi" w:hAnsiTheme="minorHAnsi"/>
          <w:i/>
        </w:rPr>
        <w:t xml:space="preserve"> </w:t>
      </w:r>
      <w:proofErr w:type="spellStart"/>
      <w:r w:rsidRPr="00F41F22">
        <w:rPr>
          <w:rFonts w:asciiTheme="minorHAnsi" w:hAnsiTheme="minorHAnsi"/>
          <w:i/>
        </w:rPr>
        <w:t>Tree</w:t>
      </w:r>
      <w:proofErr w:type="spellEnd"/>
      <w:r w:rsidR="001E6336" w:rsidRPr="00F41F22">
        <w:rPr>
          <w:rFonts w:asciiTheme="minorHAnsi" w:hAnsiTheme="minorHAnsi"/>
          <w:i/>
        </w:rPr>
        <w:t xml:space="preserve"> </w:t>
      </w:r>
      <w:proofErr w:type="spellStart"/>
      <w:proofErr w:type="gramStart"/>
      <w:r w:rsidR="001E6336" w:rsidRPr="00F41F22">
        <w:rPr>
          <w:rFonts w:asciiTheme="minorHAnsi" w:hAnsiTheme="minorHAnsi"/>
          <w:i/>
        </w:rPr>
        <w:t>Protocol</w:t>
      </w:r>
      <w:proofErr w:type="spellEnd"/>
      <w:proofErr w:type="gramEnd"/>
      <w:r w:rsidR="001E6336" w:rsidRPr="00F41F22">
        <w:rPr>
          <w:rFonts w:asciiTheme="minorHAnsi" w:hAnsiTheme="minorHAnsi"/>
          <w:i/>
        </w:rPr>
        <w:t xml:space="preserve"> </w:t>
      </w:r>
      <w:r w:rsidR="001E6336" w:rsidRPr="00F41F22">
        <w:rPr>
          <w:rFonts w:asciiTheme="minorHAnsi" w:hAnsiTheme="minorHAnsi"/>
        </w:rPr>
        <w:t xml:space="preserve">(STP), </w:t>
      </w:r>
      <w:r w:rsidRPr="00F41F22">
        <w:rPr>
          <w:rFonts w:asciiTheme="minorHAnsi" w:hAnsiTheme="minorHAnsi"/>
        </w:rPr>
        <w:t xml:space="preserve">redes locais virtuais </w:t>
      </w:r>
      <w:r w:rsidR="001E6336" w:rsidRPr="00F41F22">
        <w:rPr>
          <w:rFonts w:asciiTheme="minorHAnsi" w:hAnsiTheme="minorHAnsi"/>
        </w:rPr>
        <w:t>(</w:t>
      </w:r>
      <w:r w:rsidRPr="00F41F22">
        <w:rPr>
          <w:rFonts w:asciiTheme="minorHAnsi" w:hAnsiTheme="minorHAnsi"/>
        </w:rPr>
        <w:t>VLAN</w:t>
      </w:r>
      <w:r w:rsidR="001E6336" w:rsidRPr="00F41F22">
        <w:rPr>
          <w:rFonts w:asciiTheme="minorHAnsi" w:hAnsiTheme="minorHAnsi"/>
        </w:rPr>
        <w:t>).</w:t>
      </w:r>
    </w:p>
    <w:p w:rsidR="008855F5" w:rsidRPr="00F41F22" w:rsidRDefault="008855F5" w:rsidP="008855F5">
      <w:pPr>
        <w:rPr>
          <w:rFonts w:asciiTheme="minorHAnsi" w:hAnsiTheme="minorHAnsi"/>
        </w:rPr>
      </w:pPr>
      <w:r w:rsidRPr="00F41F22">
        <w:rPr>
          <w:rFonts w:asciiTheme="minorHAnsi" w:hAnsiTheme="minorHAnsi"/>
        </w:rPr>
        <w:t xml:space="preserve">Parte 2: Encaminhamento dentro de redes locais da empresa, a qual deve possuir várias </w:t>
      </w:r>
      <w:proofErr w:type="spellStart"/>
      <w:r w:rsidRPr="00F41F22">
        <w:rPr>
          <w:rFonts w:asciiTheme="minorHAnsi" w:hAnsiTheme="minorHAnsi"/>
        </w:rPr>
        <w:t>subredes</w:t>
      </w:r>
      <w:proofErr w:type="spellEnd"/>
      <w:r w:rsidRPr="00F41F22">
        <w:rPr>
          <w:rFonts w:asciiTheme="minorHAnsi" w:hAnsiTheme="minorHAnsi"/>
        </w:rPr>
        <w:t xml:space="preserve"> – RIP, OSPF</w:t>
      </w:r>
    </w:p>
    <w:p w:rsidR="008855F5" w:rsidRPr="00F41F22" w:rsidRDefault="008855F5" w:rsidP="008855F5">
      <w:pPr>
        <w:rPr>
          <w:rFonts w:asciiTheme="minorHAnsi" w:hAnsiTheme="minorHAnsi"/>
        </w:rPr>
      </w:pPr>
      <w:r w:rsidRPr="00F41F22">
        <w:rPr>
          <w:rFonts w:asciiTheme="minorHAnsi" w:hAnsiTheme="minorHAnsi"/>
        </w:rPr>
        <w:t>Parte 3: Interligação entre redes de entidades distintas através do ISP – BGP</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lastRenderedPageBreak/>
        <w:t>Especificações</w:t>
      </w:r>
    </w:p>
    <w:p w:rsidR="008855F5" w:rsidRPr="00F41F22" w:rsidRDefault="008855F5" w:rsidP="00990BF9">
      <w:pPr>
        <w:pStyle w:val="Heading3"/>
        <w:rPr>
          <w:rFonts w:asciiTheme="minorHAnsi" w:hAnsiTheme="minorHAnsi"/>
        </w:rPr>
      </w:pPr>
      <w:proofErr w:type="spellStart"/>
      <w:r w:rsidRPr="00F41F22">
        <w:rPr>
          <w:rFonts w:asciiTheme="minorHAnsi" w:hAnsiTheme="minorHAnsi"/>
        </w:rPr>
        <w:t>Empresa</w:t>
      </w:r>
      <w:proofErr w:type="spellEnd"/>
      <w:r w:rsidRPr="00F41F22">
        <w:rPr>
          <w:rFonts w:asciiTheme="minorHAnsi" w:hAnsiTheme="minorHAnsi"/>
        </w:rPr>
        <w:t xml:space="preserve"> – </w:t>
      </w:r>
      <w:proofErr w:type="spellStart"/>
      <w:r w:rsidRPr="00F41F22">
        <w:rPr>
          <w:rFonts w:asciiTheme="minorHAnsi" w:hAnsiTheme="minorHAnsi"/>
        </w:rPr>
        <w:t>Sede</w:t>
      </w:r>
      <w:proofErr w:type="spellEnd"/>
      <w:r w:rsidRPr="00F41F22">
        <w:rPr>
          <w:rFonts w:asciiTheme="minorHAnsi" w:hAnsiTheme="minorHAnsi"/>
        </w:rPr>
        <w:t xml:space="preserve"> e </w:t>
      </w:r>
      <w:proofErr w:type="spellStart"/>
      <w:r w:rsidRPr="00F41F22">
        <w:rPr>
          <w:rFonts w:asciiTheme="minorHAnsi" w:hAnsiTheme="minorHAnsi"/>
        </w:rPr>
        <w:t>filiais</w:t>
      </w:r>
      <w:proofErr w:type="spellEnd"/>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Existem dois tipos de empresas: PME1 e PME2. As PME1 ligam-se apenas a um ISP. As PME2 ligam-se a </w:t>
      </w:r>
      <w:proofErr w:type="gramStart"/>
      <w:r w:rsidRPr="00F41F22">
        <w:rPr>
          <w:rFonts w:asciiTheme="minorHAnsi" w:hAnsiTheme="minorHAnsi"/>
        </w:rPr>
        <w:t>dois</w:t>
      </w:r>
      <w:proofErr w:type="gramEnd"/>
      <w:r w:rsidRPr="00F41F22">
        <w:rPr>
          <w:rFonts w:asciiTheme="minorHAnsi" w:hAnsiTheme="minorHAnsi"/>
        </w:rPr>
        <w:t xml:space="preserve"> </w:t>
      </w:r>
      <w:proofErr w:type="gramStart"/>
      <w:r w:rsidRPr="00F41F22">
        <w:rPr>
          <w:rFonts w:asciiTheme="minorHAnsi" w:hAnsiTheme="minorHAnsi"/>
        </w:rPr>
        <w:t>ISP</w:t>
      </w:r>
      <w:proofErr w:type="gramEnd"/>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Cada empresa deve poder crescer sem ser necessário alterar os </w:t>
      </w:r>
      <w:r w:rsidR="00EF2C10" w:rsidRPr="00F41F22">
        <w:rPr>
          <w:rFonts w:asciiTheme="minorHAnsi" w:hAnsiTheme="minorHAnsi"/>
        </w:rPr>
        <w:t xml:space="preserve">seus </w:t>
      </w:r>
      <w:r w:rsidRPr="00F41F22">
        <w:rPr>
          <w:rFonts w:asciiTheme="minorHAnsi" w:hAnsiTheme="minorHAnsi"/>
        </w:rPr>
        <w:t>blocos de endereçamento IP</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Deve ser possível comunicar facilmente entre a sede e as filiais e entre estas</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Devem existir caminhos redundantes entre sede e filiais de maneira a evitar falhas</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Todo o tráfego para o exterior </w:t>
      </w:r>
      <w:r w:rsidR="00730993" w:rsidRPr="00F41F22">
        <w:rPr>
          <w:rFonts w:asciiTheme="minorHAnsi" w:hAnsiTheme="minorHAnsi"/>
        </w:rPr>
        <w:t xml:space="preserve">e do exterior </w:t>
      </w:r>
      <w:r w:rsidRPr="00F41F22">
        <w:rPr>
          <w:rFonts w:asciiTheme="minorHAnsi" w:hAnsiTheme="minorHAnsi"/>
        </w:rPr>
        <w:t>da empresa deve passar pela sede</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Devem poder existir várias redes locais (LAN) numa empresa devendo a comunicação entre elas poder ser controlada/segura (não há comunicação entre redes locais distintas sem o tráfego passar por um </w:t>
      </w:r>
      <w:r w:rsidRPr="00F41F22">
        <w:rPr>
          <w:rFonts w:asciiTheme="minorHAnsi" w:hAnsiTheme="minorHAnsi"/>
          <w:i/>
        </w:rPr>
        <w:t>router</w:t>
      </w:r>
      <w:r w:rsidRPr="00F41F22">
        <w:rPr>
          <w:rFonts w:asciiTheme="minorHAnsi" w:hAnsiTheme="minorHAnsi"/>
        </w:rPr>
        <w:t xml:space="preserve"> que possa efetuar filtragem se necessário). Os utilizadores devem poder mudar de local físico de trabalho </w:t>
      </w:r>
      <w:r w:rsidR="00730993" w:rsidRPr="00F41F22">
        <w:rPr>
          <w:rFonts w:asciiTheme="minorHAnsi" w:hAnsiTheme="minorHAnsi"/>
        </w:rPr>
        <w:t xml:space="preserve">no interior de uma empresa </w:t>
      </w:r>
      <w:r w:rsidRPr="00F41F22">
        <w:rPr>
          <w:rFonts w:asciiTheme="minorHAnsi" w:hAnsiTheme="minorHAnsi"/>
        </w:rPr>
        <w:t xml:space="preserve">sem ser necessário alterar o </w:t>
      </w:r>
      <w:proofErr w:type="gramStart"/>
      <w:r w:rsidRPr="00F41F22">
        <w:rPr>
          <w:rFonts w:asciiTheme="minorHAnsi" w:hAnsiTheme="minorHAnsi"/>
          <w:i/>
        </w:rPr>
        <w:t>hardware</w:t>
      </w:r>
      <w:proofErr w:type="gramEnd"/>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Algumas das redes locais são apenas locais à sede ou a cada uma das filiais, outras são acessíveis apenas de dentro de toda a empresa e as outras são acessíveis de dentro ou de fora da empresa</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Os servidores expostos ao exterior (DNS, Web, Email, …) devem possuir endereços IP públicos. Os servidores que não necessitarem de ser acedidos diretamente a partir das redes exteriores e alguns outros sistemas (impressoras, por exemplo) devem ter endereços IP fixos da gama privada (10.0.0.0/8), os restantes sistemas devem ter endereços IP de atribuição dinâmica na gama privada</w:t>
      </w:r>
    </w:p>
    <w:p w:rsidR="001E6336" w:rsidRPr="00F41F22" w:rsidRDefault="001E6336"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Nos endereços privados </w:t>
      </w:r>
      <w:r w:rsidRPr="00F41F22">
        <w:rPr>
          <w:rFonts w:asciiTheme="minorHAnsi" w:hAnsiTheme="minorHAnsi"/>
        </w:rPr>
        <w:t>IPv4</w:t>
      </w:r>
      <w:r w:rsidRPr="00F41F22">
        <w:rPr>
          <w:rFonts w:asciiTheme="minorHAnsi" w:hAnsiTheme="minorHAnsi"/>
        </w:rPr>
        <w:t xml:space="preserve"> </w:t>
      </w:r>
      <w:r w:rsidRPr="00F41F22">
        <w:rPr>
          <w:rFonts w:asciiTheme="minorHAnsi" w:hAnsiTheme="minorHAnsi"/>
        </w:rPr>
        <w:t>(</w:t>
      </w:r>
      <w:r w:rsidRPr="00F41F22">
        <w:rPr>
          <w:rFonts w:asciiTheme="minorHAnsi" w:hAnsiTheme="minorHAnsi"/>
          <w:u w:val="single"/>
        </w:rPr>
        <w:t>exceto se indicado explicitamente de outra forma</w:t>
      </w:r>
      <w:r w:rsidRPr="00F41F22">
        <w:rPr>
          <w:rFonts w:asciiTheme="minorHAnsi" w:hAnsiTheme="minorHAnsi"/>
        </w:rPr>
        <w:t>)</w:t>
      </w:r>
      <w:r w:rsidRPr="00F41F22">
        <w:rPr>
          <w:rFonts w:asciiTheme="minorHAnsi" w:hAnsiTheme="minorHAnsi"/>
        </w:rPr>
        <w:t>,</w:t>
      </w:r>
      <w:r w:rsidRPr="00F41F22">
        <w:rPr>
          <w:rFonts w:asciiTheme="minorHAnsi" w:hAnsiTheme="minorHAnsi"/>
        </w:rPr>
        <w:t xml:space="preserve"> </w:t>
      </w:r>
      <w:r w:rsidRPr="00F41F22">
        <w:rPr>
          <w:rFonts w:asciiTheme="minorHAnsi" w:hAnsiTheme="minorHAnsi"/>
        </w:rPr>
        <w:t xml:space="preserve">para simplificar o </w:t>
      </w:r>
      <w:proofErr w:type="spellStart"/>
      <w:r w:rsidRPr="00F41F22">
        <w:rPr>
          <w:rFonts w:asciiTheme="minorHAnsi" w:hAnsiTheme="minorHAnsi"/>
          <w:i/>
        </w:rPr>
        <w:t>debug</w:t>
      </w:r>
      <w:proofErr w:type="spellEnd"/>
      <w:r w:rsidRPr="00F41F22">
        <w:rPr>
          <w:rFonts w:asciiTheme="minorHAnsi" w:hAnsiTheme="minorHAnsi"/>
        </w:rPr>
        <w:t>, pode ser usado uma atribuição de endereços do tipo:</w:t>
      </w:r>
    </w:p>
    <w:p w:rsidR="001E6336" w:rsidRPr="00F41F22" w:rsidRDefault="001E6336" w:rsidP="00E74DF1">
      <w:pPr>
        <w:pStyle w:val="ListParagraph"/>
        <w:spacing w:after="160" w:afterAutospacing="0" w:line="259" w:lineRule="auto"/>
        <w:jc w:val="center"/>
        <w:rPr>
          <w:rFonts w:asciiTheme="minorHAnsi" w:hAnsiTheme="minorHAnsi"/>
        </w:rPr>
      </w:pPr>
      <w:r w:rsidRPr="00F41F22">
        <w:rPr>
          <w:rFonts w:asciiTheme="minorHAnsi" w:hAnsiTheme="minorHAnsi"/>
        </w:rPr>
        <w:t>10.&lt;</w:t>
      </w:r>
      <w:proofErr w:type="gramStart"/>
      <w:r w:rsidRPr="00F41F22">
        <w:rPr>
          <w:rFonts w:asciiTheme="minorHAnsi" w:hAnsiTheme="minorHAnsi"/>
        </w:rPr>
        <w:t>ASN&gt;</w:t>
      </w:r>
      <w:r w:rsidR="00E74DF1" w:rsidRPr="00F41F22">
        <w:rPr>
          <w:rFonts w:asciiTheme="minorHAnsi" w:hAnsiTheme="minorHAnsi"/>
        </w:rPr>
        <w:t>.</w:t>
      </w:r>
      <w:proofErr w:type="gramEnd"/>
      <w:r w:rsidR="00E74DF1" w:rsidRPr="00F41F22">
        <w:rPr>
          <w:rFonts w:asciiTheme="minorHAnsi" w:hAnsiTheme="minorHAnsi"/>
        </w:rPr>
        <w:t>&lt;</w:t>
      </w:r>
      <w:r w:rsidRPr="00F41F22">
        <w:rPr>
          <w:rFonts w:asciiTheme="minorHAnsi" w:hAnsiTheme="minorHAnsi"/>
        </w:rPr>
        <w:t>VLAN&gt;.0/24</w:t>
      </w:r>
      <w:r w:rsidR="00E74DF1" w:rsidRPr="00F41F22">
        <w:rPr>
          <w:rFonts w:asciiTheme="minorHAnsi" w:hAnsiTheme="minorHAnsi"/>
        </w:rPr>
        <w:t xml:space="preserve"> (assumindo que quer o ASN, quer a VLAN, estão entre 0 e 255)</w:t>
      </w:r>
    </w:p>
    <w:p w:rsidR="00E74DF1" w:rsidRPr="00F41F22" w:rsidRDefault="00E74DF1" w:rsidP="00E74DF1">
      <w:pPr>
        <w:pStyle w:val="ListParagraph"/>
        <w:spacing w:after="160" w:afterAutospacing="0" w:line="259" w:lineRule="auto"/>
        <w:rPr>
          <w:rFonts w:asciiTheme="minorHAnsi" w:hAnsiTheme="minorHAnsi"/>
        </w:rPr>
      </w:pPr>
      <w:r w:rsidRPr="00F41F22">
        <w:rPr>
          <w:rFonts w:asciiTheme="minorHAnsi" w:hAnsiTheme="minorHAnsi"/>
        </w:rPr>
        <w:t xml:space="preserve">No caso das interfaces de um </w:t>
      </w:r>
      <w:proofErr w:type="gramStart"/>
      <w:r w:rsidRPr="00F41F22">
        <w:rPr>
          <w:rFonts w:asciiTheme="minorHAnsi" w:hAnsiTheme="minorHAnsi"/>
          <w:i/>
        </w:rPr>
        <w:t>router</w:t>
      </w:r>
      <w:proofErr w:type="gramEnd"/>
      <w:r w:rsidRPr="00F41F22">
        <w:rPr>
          <w:rFonts w:asciiTheme="minorHAnsi" w:hAnsiTheme="minorHAnsi"/>
        </w:rPr>
        <w:t xml:space="preserve">, estas receberão como endereço IPv4 o número do </w:t>
      </w:r>
      <w:r w:rsidRPr="00F41F22">
        <w:rPr>
          <w:rFonts w:asciiTheme="minorHAnsi" w:hAnsiTheme="minorHAnsi"/>
          <w:i/>
        </w:rPr>
        <w:t>router</w:t>
      </w:r>
      <w:r w:rsidRPr="00F41F22">
        <w:rPr>
          <w:rFonts w:asciiTheme="minorHAnsi" w:hAnsiTheme="minorHAnsi"/>
        </w:rPr>
        <w:t xml:space="preserve"> como </w:t>
      </w:r>
      <w:proofErr w:type="spellStart"/>
      <w:r w:rsidRPr="00F41F22">
        <w:rPr>
          <w:rFonts w:asciiTheme="minorHAnsi" w:hAnsiTheme="minorHAnsi"/>
          <w:i/>
        </w:rPr>
        <w:t>host</w:t>
      </w:r>
      <w:proofErr w:type="spellEnd"/>
      <w:r w:rsidRPr="00F41F22">
        <w:rPr>
          <w:rFonts w:asciiTheme="minorHAnsi" w:hAnsiTheme="minorHAnsi"/>
          <w:i/>
        </w:rPr>
        <w:t xml:space="preserve"> </w:t>
      </w:r>
      <w:proofErr w:type="spellStart"/>
      <w:r w:rsidRPr="00F41F22">
        <w:rPr>
          <w:rFonts w:asciiTheme="minorHAnsi" w:hAnsiTheme="minorHAnsi"/>
          <w:i/>
        </w:rPr>
        <w:t>number</w:t>
      </w:r>
      <w:proofErr w:type="spellEnd"/>
      <w:r w:rsidRPr="00F41F22">
        <w:rPr>
          <w:rFonts w:asciiTheme="minorHAnsi" w:hAnsiTheme="minorHAnsi"/>
        </w:rPr>
        <w:t xml:space="preserve">. Por exemplo, o </w:t>
      </w:r>
      <w:proofErr w:type="gramStart"/>
      <w:r w:rsidRPr="00F41F22">
        <w:rPr>
          <w:rFonts w:asciiTheme="minorHAnsi" w:hAnsiTheme="minorHAnsi"/>
          <w:i/>
        </w:rPr>
        <w:t>router</w:t>
      </w:r>
      <w:proofErr w:type="gramEnd"/>
      <w:r w:rsidRPr="00F41F22">
        <w:rPr>
          <w:rFonts w:asciiTheme="minorHAnsi" w:hAnsiTheme="minorHAnsi"/>
        </w:rPr>
        <w:t xml:space="preserve"> 12, que se liga à rede 3 (ou VLAN 3), no AS 5: </w:t>
      </w:r>
      <w:r w:rsidRPr="00F41F22">
        <w:rPr>
          <w:rFonts w:asciiTheme="minorHAnsi" w:hAnsiTheme="minorHAnsi"/>
          <w:b/>
        </w:rPr>
        <w:t>10.5.3.12/24</w:t>
      </w:r>
    </w:p>
    <w:p w:rsidR="00E74DF1" w:rsidRPr="00F41F22" w:rsidRDefault="00E74DF1" w:rsidP="00E74DF1">
      <w:pPr>
        <w:pStyle w:val="ListParagraph"/>
        <w:spacing w:after="160" w:afterAutospacing="0" w:line="259" w:lineRule="auto"/>
        <w:rPr>
          <w:rFonts w:asciiTheme="minorHAnsi" w:hAnsiTheme="minorHAnsi"/>
        </w:rPr>
      </w:pPr>
      <w:r w:rsidRPr="00F41F22">
        <w:rPr>
          <w:rFonts w:asciiTheme="minorHAnsi" w:hAnsiTheme="minorHAnsi"/>
        </w:rPr>
        <w:t xml:space="preserve">Esta atribuição de endereços pode parecer rebuscada mas ajuda no </w:t>
      </w:r>
      <w:proofErr w:type="spellStart"/>
      <w:r w:rsidRPr="00F41F22">
        <w:rPr>
          <w:rFonts w:asciiTheme="minorHAnsi" w:hAnsiTheme="minorHAnsi"/>
          <w:i/>
        </w:rPr>
        <w:t>debug</w:t>
      </w:r>
      <w:proofErr w:type="spellEnd"/>
      <w:r w:rsidRPr="00F41F22">
        <w:rPr>
          <w:rFonts w:asciiTheme="minorHAnsi" w:hAnsiTheme="minorHAnsi"/>
        </w:rPr>
        <w:t xml:space="preserve"> quando envolvemos vários AS, cada um com várias redes, todos interligados en</w:t>
      </w:r>
      <w:r w:rsidR="00990BF9" w:rsidRPr="00F41F22">
        <w:rPr>
          <w:rFonts w:asciiTheme="minorHAnsi" w:hAnsiTheme="minorHAnsi"/>
        </w:rPr>
        <w:t>tre eles</w:t>
      </w:r>
    </w:p>
    <w:p w:rsidR="008855F5" w:rsidRPr="00F41F22" w:rsidRDefault="008855F5" w:rsidP="00A47C98">
      <w:pPr>
        <w:pStyle w:val="ListParagraph"/>
        <w:numPr>
          <w:ilvl w:val="0"/>
          <w:numId w:val="5"/>
        </w:numPr>
        <w:spacing w:after="160" w:afterAutospacing="0" w:line="259" w:lineRule="auto"/>
        <w:rPr>
          <w:rFonts w:asciiTheme="minorHAnsi" w:hAnsiTheme="minorHAnsi"/>
          <w:b/>
        </w:rPr>
      </w:pPr>
      <w:r w:rsidRPr="00F41F22">
        <w:rPr>
          <w:rFonts w:asciiTheme="minorHAnsi" w:hAnsiTheme="minorHAnsi"/>
          <w:b/>
        </w:rPr>
        <w:t xml:space="preserve">O ISP possui o bloco de endereços IP </w:t>
      </w:r>
      <w:r w:rsidR="00730993" w:rsidRPr="00F41F22">
        <w:rPr>
          <w:rFonts w:asciiTheme="minorHAnsi" w:hAnsiTheme="minorHAnsi"/>
          <w:b/>
        </w:rPr>
        <w:t xml:space="preserve">públicos: </w:t>
      </w:r>
      <w:r w:rsidRPr="00F41F22">
        <w:rPr>
          <w:rFonts w:asciiTheme="minorHAnsi" w:hAnsiTheme="minorHAnsi"/>
          <w:b/>
        </w:rPr>
        <w:t>203.0.113.0/24</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b/>
        </w:rPr>
        <w:t xml:space="preserve">O ISP para utilização de cada empresa atribui dentro do seu bloco </w:t>
      </w:r>
      <w:r w:rsidR="00730993" w:rsidRPr="00F41F22">
        <w:rPr>
          <w:rFonts w:asciiTheme="minorHAnsi" w:hAnsiTheme="minorHAnsi"/>
          <w:b/>
        </w:rPr>
        <w:t>de endereços IP um bloco</w:t>
      </w:r>
      <w:r w:rsidRPr="00F41F22">
        <w:rPr>
          <w:rFonts w:asciiTheme="minorHAnsi" w:hAnsiTheme="minorHAnsi"/>
          <w:b/>
        </w:rPr>
        <w:t xml:space="preserve"> /27</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Cada empresa deverá possuir um servidor de DNS primário e um secundário</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Cada empresa deverá possuir um servidor de DHCP e, pelo menos, </w:t>
      </w:r>
      <w:r w:rsidR="00990BF9" w:rsidRPr="00F41F22">
        <w:rPr>
          <w:rFonts w:asciiTheme="minorHAnsi" w:hAnsiTheme="minorHAnsi"/>
        </w:rPr>
        <w:t>outro redundante</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Cada empresa deverá possuir um servidor de Web</w:t>
      </w:r>
    </w:p>
    <w:p w:rsidR="008855F5" w:rsidRPr="00F41F22" w:rsidRDefault="008855F5" w:rsidP="00A47C98">
      <w:pPr>
        <w:pStyle w:val="ListParagraph"/>
        <w:numPr>
          <w:ilvl w:val="0"/>
          <w:numId w:val="5"/>
        </w:numPr>
        <w:spacing w:after="160" w:afterAutospacing="0" w:line="259" w:lineRule="auto"/>
        <w:rPr>
          <w:rFonts w:asciiTheme="minorHAnsi" w:hAnsiTheme="minorHAnsi"/>
        </w:rPr>
      </w:pPr>
      <w:r w:rsidRPr="00F41F22">
        <w:rPr>
          <w:rFonts w:asciiTheme="minorHAnsi" w:hAnsiTheme="minorHAnsi"/>
        </w:rPr>
        <w:t xml:space="preserve">Cada empresa deverá possuir um servidor de </w:t>
      </w:r>
      <w:proofErr w:type="gramStart"/>
      <w:r w:rsidRPr="00F41F22">
        <w:rPr>
          <w:rFonts w:asciiTheme="minorHAnsi" w:hAnsiTheme="minorHAnsi"/>
          <w:i/>
        </w:rPr>
        <w:t>e</w:t>
      </w:r>
      <w:r w:rsidR="00730993" w:rsidRPr="00F41F22">
        <w:rPr>
          <w:rFonts w:asciiTheme="minorHAnsi" w:hAnsiTheme="minorHAnsi"/>
          <w:i/>
        </w:rPr>
        <w:t>m</w:t>
      </w:r>
      <w:r w:rsidRPr="00F41F22">
        <w:rPr>
          <w:rFonts w:asciiTheme="minorHAnsi" w:hAnsiTheme="minorHAnsi"/>
          <w:i/>
        </w:rPr>
        <w:t>ail</w:t>
      </w:r>
      <w:proofErr w:type="gramEnd"/>
      <w:r w:rsidRPr="00F41F22">
        <w:rPr>
          <w:rFonts w:asciiTheme="minorHAnsi" w:hAnsiTheme="minorHAnsi"/>
        </w:rPr>
        <w:t>.</w:t>
      </w:r>
    </w:p>
    <w:p w:rsidR="008855F5" w:rsidRPr="00F41F22" w:rsidRDefault="008855F5" w:rsidP="008855F5">
      <w:pPr>
        <w:pStyle w:val="Heading3"/>
        <w:jc w:val="both"/>
        <w:rPr>
          <w:rFonts w:asciiTheme="minorHAnsi" w:hAnsiTheme="minorHAnsi"/>
          <w:lang w:val="pt-PT"/>
        </w:rPr>
      </w:pPr>
      <w:r w:rsidRPr="00F41F22">
        <w:rPr>
          <w:rFonts w:asciiTheme="minorHAnsi" w:hAnsiTheme="minorHAnsi"/>
          <w:lang w:val="pt-PT"/>
        </w:rPr>
        <w:t>Empresas</w:t>
      </w:r>
    </w:p>
    <w:p w:rsidR="008855F5" w:rsidRPr="00F41F22" w:rsidRDefault="00990BF9" w:rsidP="008855F5">
      <w:pPr>
        <w:rPr>
          <w:rFonts w:asciiTheme="minorHAnsi" w:hAnsiTheme="minorHAnsi"/>
        </w:rPr>
      </w:pPr>
      <w:r w:rsidRPr="00F41F22">
        <w:rPr>
          <w:rFonts w:asciiTheme="minorHAnsi" w:hAnsiTheme="minorHAnsi"/>
        </w:rPr>
        <w:t xml:space="preserve">Não deve ser possível às </w:t>
      </w:r>
      <w:r w:rsidR="008855F5" w:rsidRPr="00F41F22">
        <w:rPr>
          <w:rFonts w:asciiTheme="minorHAnsi" w:hAnsiTheme="minorHAnsi"/>
        </w:rPr>
        <w:t xml:space="preserve">empresas </w:t>
      </w:r>
      <w:r w:rsidRPr="00F41F22">
        <w:rPr>
          <w:rFonts w:asciiTheme="minorHAnsi" w:hAnsiTheme="minorHAnsi"/>
        </w:rPr>
        <w:t xml:space="preserve">tomarem conhecimento das </w:t>
      </w:r>
      <w:r w:rsidR="008855F5" w:rsidRPr="00F41F22">
        <w:rPr>
          <w:rFonts w:asciiTheme="minorHAnsi" w:hAnsiTheme="minorHAnsi"/>
        </w:rPr>
        <w:t xml:space="preserve">redes internas </w:t>
      </w:r>
      <w:r w:rsidRPr="00F41F22">
        <w:rPr>
          <w:rFonts w:asciiTheme="minorHAnsi" w:hAnsiTheme="minorHAnsi"/>
        </w:rPr>
        <w:t>da</w:t>
      </w:r>
      <w:r w:rsidR="008855F5" w:rsidRPr="00F41F22">
        <w:rPr>
          <w:rFonts w:asciiTheme="minorHAnsi" w:hAnsiTheme="minorHAnsi"/>
        </w:rPr>
        <w:t xml:space="preserve"> concorrência.</w:t>
      </w:r>
    </w:p>
    <w:p w:rsidR="008855F5" w:rsidRPr="00F41F22" w:rsidRDefault="008855F5" w:rsidP="008855F5">
      <w:pPr>
        <w:rPr>
          <w:rFonts w:asciiTheme="minorHAnsi" w:hAnsiTheme="minorHAnsi"/>
        </w:rPr>
      </w:pPr>
      <w:r w:rsidRPr="00F41F22">
        <w:rPr>
          <w:rFonts w:asciiTheme="minorHAnsi" w:hAnsiTheme="minorHAnsi"/>
        </w:rPr>
        <w:t>As empresas não comunicam diretamente entre elas, apenas via ISP.</w:t>
      </w:r>
    </w:p>
    <w:p w:rsidR="008855F5" w:rsidRPr="00F41F22" w:rsidRDefault="008855F5" w:rsidP="008855F5">
      <w:pPr>
        <w:pStyle w:val="Heading3"/>
        <w:jc w:val="both"/>
        <w:rPr>
          <w:rFonts w:asciiTheme="minorHAnsi" w:hAnsiTheme="minorHAnsi"/>
          <w:lang w:val="pt-PT"/>
        </w:rPr>
      </w:pPr>
      <w:r w:rsidRPr="00F41F22">
        <w:rPr>
          <w:rFonts w:asciiTheme="minorHAnsi" w:hAnsiTheme="minorHAnsi"/>
          <w:lang w:val="pt-PT"/>
        </w:rPr>
        <w:t>ISP</w:t>
      </w:r>
    </w:p>
    <w:p w:rsidR="008855F5" w:rsidRPr="00F41F22" w:rsidRDefault="008855F5" w:rsidP="008855F5">
      <w:pPr>
        <w:rPr>
          <w:rFonts w:asciiTheme="minorHAnsi" w:hAnsiTheme="minorHAnsi"/>
        </w:rPr>
      </w:pPr>
      <w:r w:rsidRPr="00F41F22">
        <w:rPr>
          <w:rFonts w:asciiTheme="minorHAnsi" w:hAnsiTheme="minorHAnsi"/>
        </w:rPr>
        <w:t xml:space="preserve">Utilizam o BGP com protocolo de comunicação no </w:t>
      </w:r>
      <w:r w:rsidRPr="00F41F22">
        <w:rPr>
          <w:rFonts w:asciiTheme="minorHAnsi" w:hAnsiTheme="minorHAnsi"/>
          <w:i/>
        </w:rPr>
        <w:t>core</w:t>
      </w:r>
      <w:r w:rsidRPr="00F41F22">
        <w:rPr>
          <w:rFonts w:asciiTheme="minorHAnsi" w:hAnsiTheme="minorHAnsi"/>
        </w:rPr>
        <w:t xml:space="preserve"> das suas redes e para comunicar com outros ISP.</w:t>
      </w:r>
    </w:p>
    <w:p w:rsidR="008855F5" w:rsidRPr="00F41F22" w:rsidRDefault="008855F5" w:rsidP="008855F5">
      <w:pPr>
        <w:rPr>
          <w:rFonts w:asciiTheme="minorHAnsi" w:hAnsiTheme="minorHAnsi"/>
        </w:rPr>
      </w:pPr>
      <w:r w:rsidRPr="00F41F22">
        <w:rPr>
          <w:rFonts w:asciiTheme="minorHAnsi" w:hAnsiTheme="minorHAnsi"/>
        </w:rPr>
        <w:t xml:space="preserve">Comunicam com as empresas clientes utilizando BGP ou outros protocolos (RIP, OSPF, rotas estáticas), depende do tipo de rede do cliente (sistemas autónomos de trânsito, </w:t>
      </w:r>
      <w:proofErr w:type="spellStart"/>
      <w:r w:rsidRPr="00F41F22">
        <w:rPr>
          <w:rFonts w:asciiTheme="minorHAnsi" w:hAnsiTheme="minorHAnsi"/>
          <w:i/>
        </w:rPr>
        <w:t>stub</w:t>
      </w:r>
      <w:proofErr w:type="spellEnd"/>
      <w:r w:rsidRPr="00F41F22">
        <w:rPr>
          <w:rFonts w:asciiTheme="minorHAnsi" w:hAnsiTheme="minorHAnsi"/>
        </w:rPr>
        <w:t xml:space="preserve"> ou </w:t>
      </w:r>
      <w:r w:rsidRPr="00F41F22">
        <w:rPr>
          <w:rFonts w:asciiTheme="minorHAnsi" w:hAnsiTheme="minorHAnsi"/>
          <w:i/>
        </w:rPr>
        <w:t xml:space="preserve">dual </w:t>
      </w:r>
      <w:proofErr w:type="spellStart"/>
      <w:r w:rsidRPr="00F41F22">
        <w:rPr>
          <w:rFonts w:asciiTheme="minorHAnsi" w:hAnsiTheme="minorHAnsi"/>
          <w:i/>
        </w:rPr>
        <w:t>homing</w:t>
      </w:r>
      <w:proofErr w:type="spellEnd"/>
      <w:r w:rsidRPr="00F41F22">
        <w:rPr>
          <w:rFonts w:asciiTheme="minorHAnsi" w:hAnsiTheme="minorHAnsi"/>
        </w:rPr>
        <w:t xml:space="preserve"> com um único ISP ou dois ISP).</w:t>
      </w:r>
    </w:p>
    <w:p w:rsidR="008855F5" w:rsidRPr="00F41F22" w:rsidRDefault="008855F5" w:rsidP="008855F5">
      <w:pPr>
        <w:pStyle w:val="Heading2"/>
        <w:jc w:val="both"/>
        <w:rPr>
          <w:rFonts w:asciiTheme="minorHAnsi" w:hAnsiTheme="minorHAnsi"/>
          <w:lang w:val="pt-PT"/>
        </w:rPr>
      </w:pPr>
      <w:r w:rsidRPr="00F41F22">
        <w:rPr>
          <w:rFonts w:asciiTheme="minorHAnsi" w:hAnsiTheme="minorHAnsi"/>
          <w:lang w:val="pt-PT"/>
        </w:rPr>
        <w:t>Fases do trabalho prático</w:t>
      </w:r>
    </w:p>
    <w:p w:rsidR="008855F5" w:rsidRPr="00F41F22" w:rsidRDefault="008855F5" w:rsidP="008855F5">
      <w:pPr>
        <w:rPr>
          <w:rFonts w:asciiTheme="minorHAnsi" w:hAnsiTheme="minorHAnsi"/>
        </w:rPr>
      </w:pPr>
      <w:r w:rsidRPr="00F41F22">
        <w:rPr>
          <w:rFonts w:asciiTheme="minorHAnsi" w:hAnsiTheme="minorHAnsi"/>
        </w:rPr>
        <w:t>Criação da rede de uma empresa de maneira a praticar a matéria relacionada com os seguintes tópicos:</w:t>
      </w:r>
    </w:p>
    <w:p w:rsidR="008855F5" w:rsidRPr="00F41F22" w:rsidRDefault="008855F5" w:rsidP="008855F5">
      <w:pPr>
        <w:rPr>
          <w:rFonts w:asciiTheme="minorHAnsi" w:hAnsiTheme="minorHAnsi"/>
        </w:rPr>
      </w:pPr>
      <w:r w:rsidRPr="00F41F22">
        <w:rPr>
          <w:rFonts w:asciiTheme="minorHAnsi" w:hAnsiTheme="minorHAnsi"/>
        </w:rPr>
        <w:lastRenderedPageBreak/>
        <w:t xml:space="preserve">1ª </w:t>
      </w:r>
      <w:proofErr w:type="gramStart"/>
      <w:r w:rsidRPr="00F41F22">
        <w:rPr>
          <w:rFonts w:asciiTheme="minorHAnsi" w:hAnsiTheme="minorHAnsi"/>
        </w:rPr>
        <w:t>fase</w:t>
      </w:r>
      <w:proofErr w:type="gramEnd"/>
    </w:p>
    <w:p w:rsidR="008855F5" w:rsidRPr="00F41F22" w:rsidRDefault="008855F5" w:rsidP="008855F5">
      <w:pPr>
        <w:rPr>
          <w:rFonts w:asciiTheme="minorHAnsi" w:hAnsiTheme="minorHAnsi"/>
        </w:rPr>
      </w:pPr>
      <w:r w:rsidRPr="00F41F22">
        <w:rPr>
          <w:rFonts w:asciiTheme="minorHAnsi" w:hAnsiTheme="minorHAnsi"/>
        </w:rPr>
        <w:t xml:space="preserve">Criação da rede de uma empresa incluído várias sub-redes locais com vários </w:t>
      </w:r>
      <w:proofErr w:type="spellStart"/>
      <w:r w:rsidRPr="00F41F22">
        <w:rPr>
          <w:rFonts w:asciiTheme="minorHAnsi" w:hAnsiTheme="minorHAnsi"/>
          <w:i/>
        </w:rPr>
        <w:t>switches</w:t>
      </w:r>
      <w:proofErr w:type="spellEnd"/>
      <w:r w:rsidRPr="00F41F22">
        <w:rPr>
          <w:rFonts w:asciiTheme="minorHAnsi" w:hAnsiTheme="minorHAnsi"/>
        </w:rPr>
        <w:t xml:space="preserve"> e caminhos redundantes de nível 2 (usar </w:t>
      </w:r>
      <w:proofErr w:type="spellStart"/>
      <w:r w:rsidRPr="00F41F22">
        <w:rPr>
          <w:rFonts w:asciiTheme="minorHAnsi" w:hAnsiTheme="minorHAnsi"/>
          <w:i/>
        </w:rPr>
        <w:t>spanning</w:t>
      </w:r>
      <w:proofErr w:type="spellEnd"/>
      <w:r w:rsidRPr="00F41F22">
        <w:rPr>
          <w:rFonts w:asciiTheme="minorHAnsi" w:hAnsiTheme="minorHAnsi"/>
          <w:i/>
        </w:rPr>
        <w:t xml:space="preserve"> </w:t>
      </w:r>
      <w:proofErr w:type="spellStart"/>
      <w:r w:rsidRPr="00F41F22">
        <w:rPr>
          <w:rFonts w:asciiTheme="minorHAnsi" w:hAnsiTheme="minorHAnsi"/>
          <w:i/>
        </w:rPr>
        <w:t>tree</w:t>
      </w:r>
      <w:proofErr w:type="spellEnd"/>
      <w:r w:rsidRPr="00F41F22">
        <w:rPr>
          <w:rFonts w:asciiTheme="minorHAnsi" w:hAnsiTheme="minorHAnsi"/>
        </w:rPr>
        <w:t>). Utilização de VLAN para a criação de várias redes locais virtuais (VLAN).</w:t>
      </w:r>
    </w:p>
    <w:p w:rsidR="008855F5" w:rsidRPr="00F41F22" w:rsidRDefault="008855F5" w:rsidP="00A47C98">
      <w:pPr>
        <w:pStyle w:val="ListParagraph"/>
        <w:numPr>
          <w:ilvl w:val="0"/>
          <w:numId w:val="8"/>
        </w:numPr>
        <w:spacing w:after="160" w:afterAutospacing="0" w:line="259" w:lineRule="auto"/>
        <w:rPr>
          <w:rFonts w:asciiTheme="minorHAnsi" w:hAnsiTheme="minorHAnsi"/>
        </w:rPr>
      </w:pPr>
      <w:proofErr w:type="spellStart"/>
      <w:r w:rsidRPr="00F41F22">
        <w:rPr>
          <w:rFonts w:asciiTheme="minorHAnsi" w:hAnsiTheme="minorHAnsi"/>
        </w:rPr>
        <w:t>Spanning</w:t>
      </w:r>
      <w:proofErr w:type="spellEnd"/>
      <w:r w:rsidRPr="00F41F22">
        <w:rPr>
          <w:rFonts w:asciiTheme="minorHAnsi" w:hAnsiTheme="minorHAnsi"/>
        </w:rPr>
        <w:t xml:space="preserve"> </w:t>
      </w:r>
      <w:proofErr w:type="spellStart"/>
      <w:r w:rsidRPr="00F41F22">
        <w:rPr>
          <w:rFonts w:asciiTheme="minorHAnsi" w:hAnsiTheme="minorHAnsi"/>
        </w:rPr>
        <w:t>tree</w:t>
      </w:r>
      <w:proofErr w:type="spellEnd"/>
    </w:p>
    <w:p w:rsidR="008855F5" w:rsidRPr="00F41F22" w:rsidRDefault="008855F5" w:rsidP="00A47C98">
      <w:pPr>
        <w:pStyle w:val="ListParagraph"/>
        <w:numPr>
          <w:ilvl w:val="0"/>
          <w:numId w:val="8"/>
        </w:numPr>
        <w:spacing w:after="160" w:afterAutospacing="0" w:line="259" w:lineRule="auto"/>
        <w:rPr>
          <w:rFonts w:asciiTheme="minorHAnsi" w:hAnsiTheme="minorHAnsi"/>
        </w:rPr>
      </w:pPr>
      <w:r w:rsidRPr="00F41F22">
        <w:rPr>
          <w:rFonts w:asciiTheme="minorHAnsi" w:hAnsiTheme="minorHAnsi"/>
        </w:rPr>
        <w:t>VLAN</w:t>
      </w:r>
    </w:p>
    <w:p w:rsidR="008855F5" w:rsidRPr="00F41F22" w:rsidRDefault="008855F5" w:rsidP="00A47C98">
      <w:pPr>
        <w:pStyle w:val="ListParagraph"/>
        <w:numPr>
          <w:ilvl w:val="0"/>
          <w:numId w:val="8"/>
        </w:numPr>
        <w:spacing w:after="160" w:afterAutospacing="0" w:line="259" w:lineRule="auto"/>
        <w:rPr>
          <w:rFonts w:asciiTheme="minorHAnsi" w:hAnsiTheme="minorHAnsi"/>
        </w:rPr>
      </w:pPr>
      <w:proofErr w:type="spellStart"/>
      <w:r w:rsidRPr="00F41F22">
        <w:rPr>
          <w:rFonts w:asciiTheme="minorHAnsi" w:hAnsiTheme="minorHAnsi"/>
        </w:rPr>
        <w:t>Spanning</w:t>
      </w:r>
      <w:proofErr w:type="spellEnd"/>
      <w:r w:rsidRPr="00F41F22">
        <w:rPr>
          <w:rFonts w:asciiTheme="minorHAnsi" w:hAnsiTheme="minorHAnsi"/>
        </w:rPr>
        <w:t xml:space="preserve"> </w:t>
      </w:r>
      <w:proofErr w:type="spellStart"/>
      <w:r w:rsidRPr="00F41F22">
        <w:rPr>
          <w:rFonts w:asciiTheme="minorHAnsi" w:hAnsiTheme="minorHAnsi"/>
        </w:rPr>
        <w:t>tree</w:t>
      </w:r>
      <w:proofErr w:type="spellEnd"/>
      <w:r w:rsidRPr="00F41F22">
        <w:rPr>
          <w:rFonts w:asciiTheme="minorHAnsi" w:hAnsiTheme="minorHAnsi"/>
        </w:rPr>
        <w:t xml:space="preserve"> e VLAN.</w:t>
      </w:r>
    </w:p>
    <w:p w:rsidR="008855F5" w:rsidRPr="00F41F22" w:rsidRDefault="008855F5" w:rsidP="008855F5">
      <w:pPr>
        <w:rPr>
          <w:rFonts w:asciiTheme="minorHAnsi" w:hAnsiTheme="minorHAnsi"/>
        </w:rPr>
      </w:pPr>
      <w:r w:rsidRPr="00F41F22">
        <w:rPr>
          <w:rFonts w:asciiTheme="minorHAnsi" w:hAnsiTheme="minorHAnsi"/>
        </w:rPr>
        <w:t xml:space="preserve">2º </w:t>
      </w:r>
      <w:proofErr w:type="gramStart"/>
      <w:r w:rsidRPr="00F41F22">
        <w:rPr>
          <w:rFonts w:asciiTheme="minorHAnsi" w:hAnsiTheme="minorHAnsi"/>
        </w:rPr>
        <w:t>fase</w:t>
      </w:r>
      <w:proofErr w:type="gramEnd"/>
    </w:p>
    <w:p w:rsidR="008855F5" w:rsidRPr="00F41F22" w:rsidRDefault="008855F5" w:rsidP="008855F5">
      <w:pPr>
        <w:rPr>
          <w:rFonts w:asciiTheme="minorHAnsi" w:hAnsiTheme="minorHAnsi"/>
        </w:rPr>
      </w:pPr>
      <w:r w:rsidRPr="00F41F22">
        <w:rPr>
          <w:rFonts w:asciiTheme="minorHAnsi" w:hAnsiTheme="minorHAnsi"/>
        </w:rPr>
        <w:t xml:space="preserve">Interligação de várias redes locais da mesma empresa utilizando </w:t>
      </w:r>
      <w:proofErr w:type="gramStart"/>
      <w:r w:rsidRPr="00F41F22">
        <w:rPr>
          <w:rFonts w:asciiTheme="minorHAnsi" w:hAnsiTheme="minorHAnsi"/>
          <w:i/>
        </w:rPr>
        <w:t>routers</w:t>
      </w:r>
      <w:proofErr w:type="gramEnd"/>
      <w:r w:rsidRPr="00F41F22">
        <w:rPr>
          <w:rFonts w:asciiTheme="minorHAnsi" w:hAnsiTheme="minorHAnsi"/>
        </w:rPr>
        <w:t>.</w:t>
      </w:r>
    </w:p>
    <w:p w:rsidR="008855F5" w:rsidRPr="00F41F22" w:rsidRDefault="008855F5" w:rsidP="00A47C98">
      <w:pPr>
        <w:pStyle w:val="ListParagraph"/>
        <w:numPr>
          <w:ilvl w:val="0"/>
          <w:numId w:val="9"/>
        </w:numPr>
        <w:spacing w:after="160" w:afterAutospacing="0" w:line="259" w:lineRule="auto"/>
        <w:rPr>
          <w:rFonts w:asciiTheme="minorHAnsi" w:hAnsiTheme="minorHAnsi"/>
        </w:rPr>
      </w:pPr>
      <w:r w:rsidRPr="00F41F22">
        <w:rPr>
          <w:rFonts w:asciiTheme="minorHAnsi" w:hAnsiTheme="minorHAnsi"/>
        </w:rPr>
        <w:t>Rotas estáticas</w:t>
      </w:r>
    </w:p>
    <w:p w:rsidR="008855F5" w:rsidRPr="00F41F22" w:rsidRDefault="008855F5" w:rsidP="00A47C98">
      <w:pPr>
        <w:pStyle w:val="ListParagraph"/>
        <w:numPr>
          <w:ilvl w:val="0"/>
          <w:numId w:val="9"/>
        </w:numPr>
        <w:spacing w:after="160" w:afterAutospacing="0" w:line="259" w:lineRule="auto"/>
        <w:rPr>
          <w:rFonts w:asciiTheme="minorHAnsi" w:hAnsiTheme="minorHAnsi"/>
        </w:rPr>
      </w:pPr>
      <w:r w:rsidRPr="00F41F22">
        <w:rPr>
          <w:rFonts w:asciiTheme="minorHAnsi" w:hAnsiTheme="minorHAnsi"/>
        </w:rPr>
        <w:t>RIP</w:t>
      </w:r>
    </w:p>
    <w:p w:rsidR="008855F5" w:rsidRPr="00F41F22" w:rsidRDefault="008855F5" w:rsidP="00A47C98">
      <w:pPr>
        <w:pStyle w:val="ListParagraph"/>
        <w:numPr>
          <w:ilvl w:val="0"/>
          <w:numId w:val="9"/>
        </w:numPr>
        <w:spacing w:after="160" w:afterAutospacing="0" w:line="259" w:lineRule="auto"/>
        <w:rPr>
          <w:rFonts w:asciiTheme="minorHAnsi" w:hAnsiTheme="minorHAnsi"/>
        </w:rPr>
      </w:pPr>
      <w:r w:rsidRPr="00F41F22">
        <w:rPr>
          <w:rFonts w:asciiTheme="minorHAnsi" w:hAnsiTheme="minorHAnsi"/>
        </w:rPr>
        <w:t>OSPF.</w:t>
      </w:r>
    </w:p>
    <w:p w:rsidR="008855F5" w:rsidRPr="00F41F22" w:rsidRDefault="008855F5" w:rsidP="008855F5">
      <w:pPr>
        <w:rPr>
          <w:rFonts w:asciiTheme="minorHAnsi" w:hAnsiTheme="minorHAnsi"/>
        </w:rPr>
      </w:pPr>
      <w:r w:rsidRPr="00F41F22">
        <w:rPr>
          <w:rFonts w:asciiTheme="minorHAnsi" w:hAnsiTheme="minorHAnsi"/>
        </w:rPr>
        <w:t xml:space="preserve">3ª </w:t>
      </w:r>
      <w:proofErr w:type="gramStart"/>
      <w:r w:rsidRPr="00F41F22">
        <w:rPr>
          <w:rFonts w:asciiTheme="minorHAnsi" w:hAnsiTheme="minorHAnsi"/>
        </w:rPr>
        <w:t>fase</w:t>
      </w:r>
      <w:proofErr w:type="gramEnd"/>
    </w:p>
    <w:p w:rsidR="008855F5" w:rsidRPr="00F41F22" w:rsidRDefault="008855F5" w:rsidP="008855F5">
      <w:pPr>
        <w:rPr>
          <w:rFonts w:asciiTheme="minorHAnsi" w:hAnsiTheme="minorHAnsi"/>
        </w:rPr>
      </w:pPr>
      <w:r w:rsidRPr="00F41F22">
        <w:rPr>
          <w:rFonts w:asciiTheme="minorHAnsi" w:hAnsiTheme="minorHAnsi"/>
        </w:rPr>
        <w:t xml:space="preserve">Interligação das empresas entre elas usando os serviços colocados à disposição nas redes </w:t>
      </w:r>
      <w:proofErr w:type="gramStart"/>
      <w:r w:rsidRPr="00F41F22">
        <w:rPr>
          <w:rFonts w:asciiTheme="minorHAnsi" w:hAnsiTheme="minorHAnsi"/>
        </w:rPr>
        <w:t>dos ISP</w:t>
      </w:r>
      <w:proofErr w:type="gramEnd"/>
      <w:r w:rsidRPr="00F41F22">
        <w:rPr>
          <w:rFonts w:asciiTheme="minorHAnsi" w:hAnsiTheme="minorHAnsi"/>
        </w:rPr>
        <w:t xml:space="preserve"> (usar BGP).</w:t>
      </w:r>
    </w:p>
    <w:p w:rsidR="008855F5" w:rsidRPr="00F41F22" w:rsidRDefault="008855F5" w:rsidP="00A47C98">
      <w:pPr>
        <w:pStyle w:val="ListParagraph"/>
        <w:numPr>
          <w:ilvl w:val="0"/>
          <w:numId w:val="10"/>
        </w:numPr>
        <w:spacing w:after="160" w:afterAutospacing="0" w:line="259" w:lineRule="auto"/>
        <w:rPr>
          <w:rFonts w:asciiTheme="minorHAnsi" w:hAnsiTheme="minorHAnsi"/>
        </w:rPr>
      </w:pPr>
      <w:r w:rsidRPr="00F41F22">
        <w:rPr>
          <w:rFonts w:asciiTheme="minorHAnsi" w:hAnsiTheme="minorHAnsi"/>
        </w:rPr>
        <w:t>BGP</w:t>
      </w:r>
    </w:p>
    <w:p w:rsidR="006819F0" w:rsidRPr="00F41F22" w:rsidRDefault="008855F5" w:rsidP="006819F0">
      <w:pPr>
        <w:rPr>
          <w:rFonts w:asciiTheme="minorHAnsi" w:hAnsiTheme="minorHAnsi"/>
        </w:rPr>
      </w:pPr>
      <w:r w:rsidRPr="00F41F22">
        <w:rPr>
          <w:rFonts w:asciiTheme="minorHAnsi" w:hAnsiTheme="minorHAnsi"/>
        </w:rPr>
        <w:t>Cada uma das fases aproveita o trabalho efetuado na fase anterior.</w:t>
      </w:r>
    </w:p>
    <w:p w:rsidR="00C65894" w:rsidRPr="00F41F22" w:rsidRDefault="00C65894">
      <w:pPr>
        <w:rPr>
          <w:rFonts w:asciiTheme="minorHAnsi" w:eastAsiaTheme="majorEastAsia" w:hAnsiTheme="minorHAnsi" w:cstheme="majorBidi"/>
          <w:color w:val="365F91" w:themeColor="accent1" w:themeShade="BF"/>
          <w:sz w:val="32"/>
          <w:szCs w:val="32"/>
        </w:rPr>
      </w:pPr>
      <w:r w:rsidRPr="00F41F22">
        <w:rPr>
          <w:rFonts w:asciiTheme="minorHAnsi" w:hAnsiTheme="minorHAnsi"/>
        </w:rPr>
        <w:br w:type="page"/>
      </w:r>
    </w:p>
    <w:p w:rsidR="008855F5" w:rsidRPr="00F41F22" w:rsidRDefault="006819F0" w:rsidP="007F77E4">
      <w:pPr>
        <w:pStyle w:val="Heading1"/>
        <w:rPr>
          <w:rFonts w:asciiTheme="minorHAnsi" w:hAnsiTheme="minorHAnsi"/>
        </w:rPr>
      </w:pPr>
      <w:r w:rsidRPr="00F41F22">
        <w:rPr>
          <w:rFonts w:asciiTheme="minorHAnsi" w:hAnsiTheme="minorHAnsi"/>
        </w:rPr>
        <w:lastRenderedPageBreak/>
        <w:t>1ª F</w:t>
      </w:r>
      <w:r w:rsidR="008855F5" w:rsidRPr="00F41F22">
        <w:rPr>
          <w:rFonts w:asciiTheme="minorHAnsi" w:hAnsiTheme="minorHAnsi"/>
        </w:rPr>
        <w:t>ase</w:t>
      </w:r>
      <w:r w:rsidR="00A27F46" w:rsidRPr="00F41F22">
        <w:rPr>
          <w:rFonts w:asciiTheme="minorHAnsi" w:hAnsiTheme="minorHAnsi"/>
        </w:rPr>
        <w:t xml:space="preserve"> </w:t>
      </w:r>
      <w:r w:rsidR="007F77E4" w:rsidRPr="00F41F22">
        <w:rPr>
          <w:rFonts w:asciiTheme="minorHAnsi" w:hAnsiTheme="minorHAnsi"/>
        </w:rPr>
        <w:t>(</w:t>
      </w:r>
      <w:r w:rsidR="00A27F46" w:rsidRPr="00F41F22">
        <w:rPr>
          <w:rFonts w:asciiTheme="minorHAnsi" w:hAnsiTheme="minorHAnsi"/>
        </w:rPr>
        <w:t>STP</w:t>
      </w:r>
      <w:r w:rsidR="007F77E4" w:rsidRPr="00F41F22">
        <w:rPr>
          <w:rFonts w:asciiTheme="minorHAnsi" w:hAnsiTheme="minorHAnsi"/>
        </w:rPr>
        <w:t>)</w:t>
      </w:r>
    </w:p>
    <w:p w:rsidR="00C65894" w:rsidRPr="00F41F22" w:rsidRDefault="008855F5" w:rsidP="00092073">
      <w:pPr>
        <w:pStyle w:val="Hipotese"/>
        <w:keepNext/>
        <w:numPr>
          <w:ilvl w:val="0"/>
          <w:numId w:val="0"/>
        </w:numPr>
        <w:rPr>
          <w:rFonts w:asciiTheme="minorHAnsi" w:hAnsiTheme="minorHAnsi" w:cstheme="minorHAnsi"/>
        </w:rPr>
      </w:pPr>
      <w:r w:rsidRPr="00F41F22">
        <w:rPr>
          <w:rFonts w:asciiTheme="minorHAnsi" w:hAnsiTheme="minorHAnsi" w:cstheme="minorHAnsi"/>
        </w:rPr>
        <w:t xml:space="preserve">Pretende-se criar a rede da empresa na sua sede a qual deve contemplar a redundância de caminhos e </w:t>
      </w:r>
      <w:r w:rsidR="00043188" w:rsidRPr="00F41F22">
        <w:rPr>
          <w:rFonts w:asciiTheme="minorHAnsi" w:hAnsiTheme="minorHAnsi" w:cstheme="minorHAnsi"/>
        </w:rPr>
        <w:t>o suporte de</w:t>
      </w:r>
      <w:r w:rsidR="00730993" w:rsidRPr="00F41F22">
        <w:rPr>
          <w:rFonts w:asciiTheme="minorHAnsi" w:hAnsiTheme="minorHAnsi" w:cstheme="minorHAnsi"/>
        </w:rPr>
        <w:t xml:space="preserve"> </w:t>
      </w:r>
      <w:r w:rsidRPr="00F41F22">
        <w:rPr>
          <w:rFonts w:asciiTheme="minorHAnsi" w:hAnsiTheme="minorHAnsi" w:cstheme="minorHAnsi"/>
        </w:rPr>
        <w:t xml:space="preserve">VLAN. </w:t>
      </w:r>
      <w:r w:rsidR="00C65894" w:rsidRPr="00F41F22">
        <w:rPr>
          <w:rFonts w:asciiTheme="minorHAnsi" w:hAnsiTheme="minorHAnsi" w:cstheme="minorHAnsi"/>
        </w:rPr>
        <w:t xml:space="preserve">Poderá vir também a suportar agregação de </w:t>
      </w:r>
      <w:proofErr w:type="gramStart"/>
      <w:r w:rsidR="00C65894" w:rsidRPr="00F41F22">
        <w:rPr>
          <w:rFonts w:asciiTheme="minorHAnsi" w:hAnsiTheme="minorHAnsi" w:cstheme="minorHAnsi"/>
          <w:i/>
        </w:rPr>
        <w:t>links</w:t>
      </w:r>
      <w:proofErr w:type="gramEnd"/>
      <w:r w:rsidR="00C65894" w:rsidRPr="00F41F22">
        <w:rPr>
          <w:rFonts w:asciiTheme="minorHAnsi" w:hAnsiTheme="minorHAnsi" w:cstheme="minorHAnsi"/>
        </w:rPr>
        <w:t xml:space="preserve"> para se conseguir um melhor débito entre determinados equipamentos. A sua topologia </w:t>
      </w:r>
      <w:r w:rsidR="002260AB" w:rsidRPr="00F41F22">
        <w:rPr>
          <w:rFonts w:asciiTheme="minorHAnsi" w:hAnsiTheme="minorHAnsi" w:cstheme="minorHAnsi"/>
        </w:rPr>
        <w:t xml:space="preserve">poderá vir a </w:t>
      </w:r>
      <w:r w:rsidR="00C65894" w:rsidRPr="00F41F22">
        <w:rPr>
          <w:rFonts w:asciiTheme="minorHAnsi" w:hAnsiTheme="minorHAnsi" w:cstheme="minorHAnsi"/>
        </w:rPr>
        <w:t xml:space="preserve">uma estrutura dividida em </w:t>
      </w:r>
      <w:r w:rsidR="00C65894" w:rsidRPr="00F41F22">
        <w:rPr>
          <w:rFonts w:asciiTheme="minorHAnsi" w:hAnsiTheme="minorHAnsi" w:cstheme="minorHAnsi"/>
          <w:i/>
        </w:rPr>
        <w:t>core</w:t>
      </w:r>
      <w:r w:rsidR="00C65894" w:rsidRPr="00F41F22">
        <w:rPr>
          <w:rFonts w:asciiTheme="minorHAnsi" w:hAnsiTheme="minorHAnsi" w:cstheme="minorHAnsi"/>
        </w:rPr>
        <w:t xml:space="preserve">, </w:t>
      </w:r>
      <w:proofErr w:type="spellStart"/>
      <w:r w:rsidR="00C65894" w:rsidRPr="00F41F22">
        <w:rPr>
          <w:rFonts w:asciiTheme="minorHAnsi" w:hAnsiTheme="minorHAnsi" w:cstheme="minorHAnsi"/>
          <w:i/>
        </w:rPr>
        <w:t>distribuition</w:t>
      </w:r>
      <w:proofErr w:type="spellEnd"/>
      <w:r w:rsidR="00C65894" w:rsidRPr="00F41F22">
        <w:rPr>
          <w:rFonts w:asciiTheme="minorHAnsi" w:hAnsiTheme="minorHAnsi" w:cstheme="minorHAnsi"/>
        </w:rPr>
        <w:t xml:space="preserve"> e </w:t>
      </w:r>
      <w:proofErr w:type="spellStart"/>
      <w:r w:rsidR="00C65894" w:rsidRPr="00F41F22">
        <w:rPr>
          <w:rFonts w:asciiTheme="minorHAnsi" w:hAnsiTheme="minorHAnsi" w:cstheme="minorHAnsi"/>
          <w:i/>
        </w:rPr>
        <w:t>access</w:t>
      </w:r>
      <w:proofErr w:type="spellEnd"/>
      <w:r w:rsidR="00C65894" w:rsidRPr="00F41F22">
        <w:rPr>
          <w:rFonts w:asciiTheme="minorHAnsi" w:hAnsiTheme="minorHAnsi" w:cstheme="minorHAnsi"/>
          <w:i/>
        </w:rPr>
        <w:t xml:space="preserve"> </w:t>
      </w:r>
      <w:proofErr w:type="spellStart"/>
      <w:r w:rsidR="00C65894" w:rsidRPr="00F41F22">
        <w:rPr>
          <w:rFonts w:asciiTheme="minorHAnsi" w:hAnsiTheme="minorHAnsi" w:cstheme="minorHAnsi"/>
          <w:i/>
        </w:rPr>
        <w:t>layers</w:t>
      </w:r>
      <w:proofErr w:type="spellEnd"/>
      <w:r w:rsidR="00C65894" w:rsidRPr="00F41F22">
        <w:rPr>
          <w:rFonts w:asciiTheme="minorHAnsi" w:hAnsiTheme="minorHAnsi" w:cstheme="minorHAnsi"/>
        </w:rPr>
        <w:t>.</w:t>
      </w:r>
    </w:p>
    <w:p w:rsidR="008855F5" w:rsidRPr="00F41F22" w:rsidRDefault="008855F5" w:rsidP="00092073">
      <w:pPr>
        <w:pStyle w:val="Hipotese"/>
        <w:keepNext/>
        <w:numPr>
          <w:ilvl w:val="0"/>
          <w:numId w:val="0"/>
        </w:numPr>
        <w:rPr>
          <w:rFonts w:asciiTheme="minorHAnsi" w:hAnsiTheme="minorHAnsi" w:cstheme="minorHAnsi"/>
        </w:rPr>
      </w:pPr>
      <w:r w:rsidRPr="00F41F22">
        <w:rPr>
          <w:rFonts w:asciiTheme="minorHAnsi" w:hAnsiTheme="minorHAnsi" w:cstheme="minorHAnsi"/>
        </w:rPr>
        <w:t>Como sugestão</w:t>
      </w:r>
      <w:r w:rsidR="00730993" w:rsidRPr="00F41F22">
        <w:rPr>
          <w:rFonts w:asciiTheme="minorHAnsi" w:hAnsiTheme="minorHAnsi" w:cstheme="minorHAnsi"/>
        </w:rPr>
        <w:t>,</w:t>
      </w:r>
      <w:r w:rsidRPr="00F41F22">
        <w:rPr>
          <w:rFonts w:asciiTheme="minorHAnsi" w:hAnsiTheme="minorHAnsi" w:cstheme="minorHAnsi"/>
        </w:rPr>
        <w:t xml:space="preserve"> embora não seja obrigatório</w:t>
      </w:r>
      <w:r w:rsidR="00730993" w:rsidRPr="00F41F22">
        <w:rPr>
          <w:rFonts w:asciiTheme="minorHAnsi" w:hAnsiTheme="minorHAnsi" w:cstheme="minorHAnsi"/>
        </w:rPr>
        <w:t>,</w:t>
      </w:r>
      <w:r w:rsidRPr="00F41F22">
        <w:rPr>
          <w:rFonts w:asciiTheme="minorHAnsi" w:hAnsiTheme="minorHAnsi" w:cstheme="minorHAnsi"/>
        </w:rPr>
        <w:t xml:space="preserve"> a rede a usar </w:t>
      </w:r>
      <w:r w:rsidR="002260AB" w:rsidRPr="00F41F22">
        <w:rPr>
          <w:rFonts w:asciiTheme="minorHAnsi" w:hAnsiTheme="minorHAnsi" w:cstheme="minorHAnsi"/>
        </w:rPr>
        <w:t xml:space="preserve">neste exercício pode ser </w:t>
      </w:r>
      <w:r w:rsidR="00730993" w:rsidRPr="00F41F22">
        <w:rPr>
          <w:rFonts w:asciiTheme="minorHAnsi" w:hAnsiTheme="minorHAnsi" w:cstheme="minorHAnsi"/>
        </w:rPr>
        <w:t xml:space="preserve">a representada </w:t>
      </w:r>
      <w:r w:rsidR="00263B8B" w:rsidRPr="00F41F22">
        <w:rPr>
          <w:rFonts w:asciiTheme="minorHAnsi" w:hAnsiTheme="minorHAnsi" w:cstheme="minorHAnsi"/>
        </w:rPr>
        <w:t xml:space="preserve">na </w:t>
      </w:r>
      <w:r w:rsidR="00730993" w:rsidRPr="00F41F22">
        <w:rPr>
          <w:rFonts w:asciiTheme="minorHAnsi" w:hAnsiTheme="minorHAnsi" w:cstheme="minorHAnsi"/>
        </w:rPr>
        <w:t>f</w:t>
      </w:r>
      <w:r w:rsidRPr="00F41F22">
        <w:rPr>
          <w:rFonts w:asciiTheme="minorHAnsi" w:hAnsiTheme="minorHAnsi" w:cstheme="minorHAnsi"/>
        </w:rPr>
        <w:t>igura 1.</w:t>
      </w:r>
      <w:r w:rsidR="006A0088" w:rsidRPr="00F41F22">
        <w:rPr>
          <w:rFonts w:asciiTheme="minorHAnsi" w:hAnsiTheme="minorHAnsi" w:cstheme="minorHAnsi"/>
        </w:rPr>
        <w:t xml:space="preserve"> Pretende-se criar um cenário onde seja implementado uma rede local com VLAN e STP, a qual posteriormente será ligada a outras redes da empresa e </w:t>
      </w:r>
      <w:r w:rsidR="00730993" w:rsidRPr="00F41F22">
        <w:rPr>
          <w:rFonts w:asciiTheme="minorHAnsi" w:hAnsiTheme="minorHAnsi" w:cstheme="minorHAnsi"/>
        </w:rPr>
        <w:t>à I</w:t>
      </w:r>
      <w:r w:rsidR="006A0088" w:rsidRPr="00F41F22">
        <w:rPr>
          <w:rFonts w:asciiTheme="minorHAnsi" w:hAnsiTheme="minorHAnsi" w:cstheme="minorHAnsi"/>
        </w:rPr>
        <w:t>nternet.</w:t>
      </w:r>
      <w:r w:rsidR="00C65894" w:rsidRPr="00F41F22">
        <w:rPr>
          <w:rFonts w:asciiTheme="minorHAnsi" w:hAnsiTheme="minorHAnsi" w:cstheme="minorHAnsi"/>
        </w:rPr>
        <w:t xml:space="preserve"> Esta rede nesta fase inicial possuirá apenas 3 VLAN</w:t>
      </w:r>
      <w:r w:rsidR="00EE79E9" w:rsidRPr="00F41F22">
        <w:rPr>
          <w:rFonts w:asciiTheme="minorHAnsi" w:hAnsiTheme="minorHAnsi" w:cstheme="minorHAnsi"/>
        </w:rPr>
        <w:t>, podendo ser ampliada</w:t>
      </w:r>
      <w:r w:rsidR="00F41F22" w:rsidRPr="00F41F22">
        <w:rPr>
          <w:rFonts w:asciiTheme="minorHAnsi" w:hAnsiTheme="minorHAnsi" w:cstheme="minorHAnsi"/>
        </w:rPr>
        <w:t>, nomeadamente</w:t>
      </w:r>
      <w:r w:rsidR="00EE79E9" w:rsidRPr="00F41F22">
        <w:rPr>
          <w:rFonts w:asciiTheme="minorHAnsi" w:hAnsiTheme="minorHAnsi" w:cstheme="minorHAnsi"/>
        </w:rPr>
        <w:t xml:space="preserve"> a nível 2 ou 3 (OSI)</w:t>
      </w:r>
      <w:r w:rsidR="00F41F22" w:rsidRPr="00F41F22">
        <w:rPr>
          <w:rFonts w:asciiTheme="minorHAnsi" w:hAnsiTheme="minorHAnsi" w:cstheme="minorHAnsi"/>
        </w:rPr>
        <w:t>,</w:t>
      </w:r>
      <w:r w:rsidR="00EE79E9" w:rsidRPr="00F41F22">
        <w:rPr>
          <w:rFonts w:asciiTheme="minorHAnsi" w:hAnsiTheme="minorHAnsi" w:cstheme="minorHAnsi"/>
        </w:rPr>
        <w:t xml:space="preserve"> em fases futuras.</w:t>
      </w:r>
    </w:p>
    <w:p w:rsidR="00730993" w:rsidRPr="00F41F22" w:rsidRDefault="008855F5" w:rsidP="00263B8B">
      <w:pPr>
        <w:numPr>
          <w:ilvl w:val="0"/>
          <w:numId w:val="2"/>
        </w:numPr>
        <w:tabs>
          <w:tab w:val="clear" w:pos="502"/>
          <w:tab w:val="num" w:pos="218"/>
        </w:tabs>
        <w:spacing w:before="120" w:after="120" w:afterAutospacing="0"/>
        <w:ind w:left="218"/>
        <w:outlineLvl w:val="0"/>
        <w:rPr>
          <w:rFonts w:asciiTheme="minorHAnsi" w:hAnsiTheme="minorHAnsi" w:cstheme="minorHAnsi"/>
          <w:color w:val="4F81BD" w:themeColor="accent1"/>
          <w:sz w:val="18"/>
          <w:szCs w:val="18"/>
        </w:rPr>
      </w:pPr>
      <w:r w:rsidRPr="00F41F22">
        <w:rPr>
          <w:rFonts w:asciiTheme="minorHAnsi" w:hAnsiTheme="minorHAnsi" w:cstheme="minorHAnsi"/>
          <w:sz w:val="22"/>
        </w:rPr>
        <w:t>Ten</w:t>
      </w:r>
      <w:r w:rsidR="00043188" w:rsidRPr="00F41F22">
        <w:rPr>
          <w:rFonts w:asciiTheme="minorHAnsi" w:hAnsiTheme="minorHAnsi" w:cstheme="minorHAnsi"/>
          <w:sz w:val="22"/>
        </w:rPr>
        <w:t>do</w:t>
      </w:r>
      <w:r w:rsidRPr="00F41F22">
        <w:rPr>
          <w:rFonts w:asciiTheme="minorHAnsi" w:hAnsiTheme="minorHAnsi" w:cstheme="minorHAnsi"/>
          <w:sz w:val="22"/>
        </w:rPr>
        <w:t xml:space="preserve"> em consideração a rede da figura seguinte, assuma que é usado o </w:t>
      </w:r>
      <w:r w:rsidR="00043188" w:rsidRPr="00F41F22">
        <w:rPr>
          <w:rFonts w:asciiTheme="minorHAnsi" w:hAnsiTheme="minorHAnsi" w:cstheme="minorHAnsi"/>
          <w:sz w:val="22"/>
        </w:rPr>
        <w:t>protocolo</w:t>
      </w:r>
      <w:r w:rsidRPr="00F41F22">
        <w:rPr>
          <w:rFonts w:asciiTheme="minorHAnsi" w:hAnsiTheme="minorHAnsi" w:cstheme="minorHAnsi"/>
          <w:sz w:val="22"/>
        </w:rPr>
        <w:t xml:space="preserve"> </w:t>
      </w:r>
      <w:proofErr w:type="spellStart"/>
      <w:r w:rsidRPr="00F41F22">
        <w:rPr>
          <w:rFonts w:asciiTheme="minorHAnsi" w:hAnsiTheme="minorHAnsi" w:cstheme="minorHAnsi"/>
          <w:sz w:val="22"/>
        </w:rPr>
        <w:t>Spanning</w:t>
      </w:r>
      <w:proofErr w:type="spellEnd"/>
      <w:r w:rsidRPr="00F41F22">
        <w:rPr>
          <w:rFonts w:asciiTheme="minorHAnsi" w:hAnsiTheme="minorHAnsi" w:cstheme="minorHAnsi"/>
          <w:sz w:val="22"/>
        </w:rPr>
        <w:t xml:space="preserve"> </w:t>
      </w:r>
      <w:proofErr w:type="spellStart"/>
      <w:r w:rsidRPr="00F41F22">
        <w:rPr>
          <w:rFonts w:asciiTheme="minorHAnsi" w:hAnsiTheme="minorHAnsi" w:cstheme="minorHAnsi"/>
          <w:sz w:val="22"/>
        </w:rPr>
        <w:t>Tree</w:t>
      </w:r>
      <w:proofErr w:type="spellEnd"/>
      <w:r w:rsidRPr="00F41F22">
        <w:rPr>
          <w:rFonts w:asciiTheme="minorHAnsi" w:hAnsiTheme="minorHAnsi" w:cstheme="minorHAnsi"/>
          <w:sz w:val="22"/>
        </w:rPr>
        <w:t>, preencha a tabela com os valores da configuração após estabilização da topologia ativa.</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gridCol w:w="4542"/>
      </w:tblGrid>
      <w:tr w:rsidR="008855F5" w:rsidRPr="00F41F22" w:rsidTr="006819F0">
        <w:trPr>
          <w:trHeight w:val="4433"/>
        </w:trPr>
        <w:tc>
          <w:tcPr>
            <w:tcW w:w="6066" w:type="dxa"/>
          </w:tcPr>
          <w:p w:rsidR="008855F5" w:rsidRPr="00F41F22" w:rsidRDefault="00F5564C" w:rsidP="008855F5">
            <w:pPr>
              <w:spacing w:before="120" w:after="120" w:afterAutospacing="0"/>
              <w:jc w:val="center"/>
              <w:outlineLvl w:val="0"/>
              <w:rPr>
                <w:rFonts w:asciiTheme="minorHAnsi" w:hAnsiTheme="minorHAnsi" w:cstheme="minorHAnsi"/>
              </w:rPr>
            </w:pPr>
            <w:r w:rsidRPr="00F41F22">
              <w:rPr>
                <w:rFonts w:asciiTheme="minorHAnsi" w:hAnsiTheme="minorHAnsi" w:cstheme="minorHAnsi"/>
                <w:noProof/>
                <w:sz w:val="22"/>
                <w:lang w:eastAsia="pt-PT"/>
              </w:rPr>
              <w:drawing>
                <wp:inline distT="0" distB="0" distL="0" distR="0" wp14:anchorId="2876A978" wp14:editId="6B5035EF">
                  <wp:extent cx="3707130" cy="2529840"/>
                  <wp:effectExtent l="0" t="0" r="762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l="28317" t="14856" r="47317" b="54470"/>
                          <a:stretch>
                            <a:fillRect/>
                          </a:stretch>
                        </pic:blipFill>
                        <pic:spPr bwMode="auto">
                          <a:xfrm>
                            <a:off x="0" y="0"/>
                            <a:ext cx="3710969" cy="2532460"/>
                          </a:xfrm>
                          <a:prstGeom prst="rect">
                            <a:avLst/>
                          </a:prstGeom>
                          <a:noFill/>
                          <a:ln w="9525">
                            <a:noFill/>
                            <a:miter lim="800000"/>
                            <a:headEnd/>
                            <a:tailEnd/>
                          </a:ln>
                        </pic:spPr>
                      </pic:pic>
                    </a:graphicData>
                  </a:graphic>
                </wp:inline>
              </w:drawing>
            </w:r>
          </w:p>
        </w:tc>
        <w:tc>
          <w:tcPr>
            <w:tcW w:w="4542" w:type="dxa"/>
          </w:tcPr>
          <w:tbl>
            <w:tblPr>
              <w:tblpPr w:leftFromText="141" w:rightFromText="141" w:vertAnchor="text" w:horzAnchor="margin" w:tblpXSpec="center" w:tblpY="518"/>
              <w:tblW w:w="4253" w:type="dxa"/>
              <w:tblCellMar>
                <w:left w:w="0" w:type="dxa"/>
                <w:right w:w="0" w:type="dxa"/>
              </w:tblCellMar>
              <w:tblLook w:val="04A0" w:firstRow="1" w:lastRow="0" w:firstColumn="1" w:lastColumn="0" w:noHBand="0" w:noVBand="1"/>
            </w:tblPr>
            <w:tblGrid>
              <w:gridCol w:w="699"/>
              <w:gridCol w:w="3554"/>
            </w:tblGrid>
            <w:tr w:rsidR="008855F5" w:rsidRPr="00F41F22" w:rsidTr="00263B8B">
              <w:trPr>
                <w:trHeight w:val="300"/>
              </w:trPr>
              <w:tc>
                <w:tcPr>
                  <w:tcW w:w="699"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i/>
                    </w:rPr>
                  </w:pPr>
                  <w:proofErr w:type="spellStart"/>
                  <w:r w:rsidRPr="00F41F22">
                    <w:rPr>
                      <w:rFonts w:asciiTheme="minorHAnsi" w:hAnsiTheme="minorHAnsi" w:cstheme="minorHAnsi"/>
                      <w:i/>
                      <w:sz w:val="22"/>
                    </w:rPr>
                    <w:t>Switch</w:t>
                  </w:r>
                  <w:proofErr w:type="spellEnd"/>
                  <w:r w:rsidRPr="00F41F22">
                    <w:rPr>
                      <w:rFonts w:asciiTheme="minorHAnsi" w:hAnsiTheme="minorHAnsi" w:cstheme="minorHAnsi"/>
                      <w:i/>
                      <w:sz w:val="22"/>
                    </w:rPr>
                    <w:t xml:space="preserve"> </w:t>
                  </w:r>
                </w:p>
              </w:tc>
              <w:tc>
                <w:tcPr>
                  <w:tcW w:w="3554" w:type="dxa"/>
                  <w:tcBorders>
                    <w:top w:val="single" w:sz="8"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F41F22" w:rsidRDefault="00B74793" w:rsidP="00B74793">
                  <w:pPr>
                    <w:spacing w:after="0" w:afterAutospacing="0"/>
                    <w:jc w:val="center"/>
                    <w:outlineLvl w:val="0"/>
                    <w:rPr>
                      <w:rFonts w:asciiTheme="minorHAnsi" w:hAnsiTheme="minorHAnsi" w:cstheme="minorHAnsi"/>
                    </w:rPr>
                  </w:pPr>
                  <w:r w:rsidRPr="00F41F22">
                    <w:rPr>
                      <w:rFonts w:asciiTheme="minorHAnsi" w:hAnsiTheme="minorHAnsi" w:cstheme="minorHAnsi"/>
                      <w:sz w:val="22"/>
                    </w:rPr>
                    <w:t>Prioridade: Endereço</w:t>
                  </w:r>
                  <w:r w:rsidR="008855F5" w:rsidRPr="00F41F22">
                    <w:rPr>
                      <w:rFonts w:asciiTheme="minorHAnsi" w:hAnsiTheme="minorHAnsi" w:cstheme="minorHAnsi"/>
                      <w:sz w:val="22"/>
                    </w:rPr>
                    <w:t xml:space="preserve"> MAC</w:t>
                  </w:r>
                </w:p>
              </w:tc>
            </w:tr>
            <w:tr w:rsidR="008855F5" w:rsidRPr="00F41F22" w:rsidTr="00263B8B">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rPr>
                  </w:pPr>
                  <w:r w:rsidRPr="00F41F22">
                    <w:rPr>
                      <w:rFonts w:asciiTheme="minorHAnsi" w:hAnsiTheme="minorHAnsi" w:cstheme="minorHAnsi"/>
                      <w:sz w:val="22"/>
                    </w:rPr>
                    <w:t xml:space="preserve">SW 2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vanish/>
                      <w:color w:val="FF0000"/>
                      <w:sz w:val="22"/>
                    </w:rPr>
                  </w:pPr>
                  <w:r w:rsidRPr="00F41F22">
                    <w:rPr>
                      <w:rFonts w:asciiTheme="minorHAnsi" w:hAnsiTheme="minorHAnsi" w:cstheme="minorHAnsi"/>
                      <w:vanish/>
                      <w:color w:val="FF0000"/>
                      <w:sz w:val="22"/>
                    </w:rPr>
                    <w:t xml:space="preserve">32768: 00D0-FFAC-1660 </w:t>
                  </w:r>
                </w:p>
              </w:tc>
            </w:tr>
            <w:tr w:rsidR="008855F5" w:rsidRPr="00F41F22" w:rsidTr="00263B8B">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rPr>
                  </w:pPr>
                  <w:r w:rsidRPr="00F41F22">
                    <w:rPr>
                      <w:rFonts w:asciiTheme="minorHAnsi" w:hAnsiTheme="minorHAnsi" w:cstheme="minorHAnsi"/>
                      <w:sz w:val="22"/>
                    </w:rPr>
                    <w:t xml:space="preserve">SW 3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vanish/>
                      <w:color w:val="FF0000"/>
                      <w:sz w:val="22"/>
                    </w:rPr>
                  </w:pPr>
                  <w:r w:rsidRPr="00F41F22">
                    <w:rPr>
                      <w:rFonts w:asciiTheme="minorHAnsi" w:hAnsiTheme="minorHAnsi" w:cstheme="minorHAnsi"/>
                      <w:vanish/>
                      <w:color w:val="FF0000"/>
                      <w:sz w:val="22"/>
                    </w:rPr>
                    <w:t xml:space="preserve">32768: 0090-0C48-C385 </w:t>
                  </w:r>
                </w:p>
              </w:tc>
            </w:tr>
            <w:tr w:rsidR="008855F5" w:rsidRPr="00F41F22" w:rsidTr="00263B8B">
              <w:trPr>
                <w:trHeight w:val="300"/>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rPr>
                  </w:pPr>
                  <w:r w:rsidRPr="00F41F22">
                    <w:rPr>
                      <w:rFonts w:asciiTheme="minorHAnsi" w:hAnsiTheme="minorHAnsi" w:cstheme="minorHAnsi"/>
                      <w:sz w:val="22"/>
                    </w:rPr>
                    <w:t xml:space="preserve">SW 4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vanish/>
                      <w:color w:val="FF0000"/>
                      <w:sz w:val="22"/>
                    </w:rPr>
                  </w:pPr>
                  <w:r w:rsidRPr="00F41F22">
                    <w:rPr>
                      <w:rFonts w:asciiTheme="minorHAnsi" w:hAnsiTheme="minorHAnsi" w:cstheme="minorHAnsi"/>
                      <w:vanish/>
                      <w:color w:val="FF0000"/>
                      <w:sz w:val="22"/>
                    </w:rPr>
                    <w:t xml:space="preserve">32768: 000B-BECD-85B2 </w:t>
                  </w:r>
                </w:p>
              </w:tc>
            </w:tr>
            <w:tr w:rsidR="008855F5" w:rsidRPr="00F41F22" w:rsidTr="00263B8B">
              <w:trPr>
                <w:trHeight w:val="315"/>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rPr>
                  </w:pPr>
                  <w:r w:rsidRPr="00F41F22">
                    <w:rPr>
                      <w:rFonts w:asciiTheme="minorHAnsi" w:hAnsiTheme="minorHAnsi" w:cstheme="minorHAnsi"/>
                      <w:sz w:val="22"/>
                    </w:rPr>
                    <w:t xml:space="preserve">SW 5 </w:t>
                  </w:r>
                </w:p>
              </w:tc>
              <w:tc>
                <w:tcPr>
                  <w:tcW w:w="3554"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8855F5" w:rsidRPr="00F41F22" w:rsidRDefault="008855F5" w:rsidP="008855F5">
                  <w:pPr>
                    <w:spacing w:after="0" w:afterAutospacing="0"/>
                    <w:jc w:val="center"/>
                    <w:outlineLvl w:val="0"/>
                    <w:rPr>
                      <w:rFonts w:asciiTheme="minorHAnsi" w:hAnsiTheme="minorHAnsi" w:cstheme="minorHAnsi"/>
                      <w:vanish/>
                      <w:color w:val="FF0000"/>
                      <w:sz w:val="22"/>
                    </w:rPr>
                  </w:pPr>
                  <w:r w:rsidRPr="00F41F22">
                    <w:rPr>
                      <w:rFonts w:asciiTheme="minorHAnsi" w:hAnsiTheme="minorHAnsi" w:cstheme="minorHAnsi"/>
                      <w:vanish/>
                      <w:color w:val="FF0000"/>
                      <w:sz w:val="22"/>
                    </w:rPr>
                    <w:t xml:space="preserve">32768: 0090-2141-D195 </w:t>
                  </w:r>
                </w:p>
              </w:tc>
            </w:tr>
          </w:tbl>
          <w:p w:rsidR="008855F5" w:rsidRPr="00F41F22" w:rsidRDefault="008855F5" w:rsidP="008855F5">
            <w:pPr>
              <w:spacing w:before="120" w:after="120" w:afterAutospacing="0"/>
              <w:outlineLvl w:val="0"/>
              <w:rPr>
                <w:rFonts w:asciiTheme="minorHAnsi" w:hAnsiTheme="minorHAnsi" w:cstheme="minorHAnsi"/>
              </w:rPr>
            </w:pPr>
          </w:p>
          <w:p w:rsidR="008855F5" w:rsidRPr="00F41F22" w:rsidRDefault="008855F5" w:rsidP="008855F5">
            <w:pPr>
              <w:spacing w:before="120" w:after="120" w:afterAutospacing="0"/>
              <w:outlineLvl w:val="0"/>
              <w:rPr>
                <w:rFonts w:asciiTheme="minorHAnsi" w:hAnsiTheme="minorHAnsi" w:cstheme="minorHAnsi"/>
              </w:rPr>
            </w:pPr>
          </w:p>
          <w:p w:rsidR="008855F5" w:rsidRPr="00F41F22" w:rsidRDefault="008855F5" w:rsidP="008855F5">
            <w:pPr>
              <w:spacing w:before="120" w:after="120" w:afterAutospacing="0"/>
              <w:outlineLvl w:val="0"/>
              <w:rPr>
                <w:rFonts w:asciiTheme="minorHAnsi" w:hAnsiTheme="minorHAnsi" w:cstheme="minorHAnsi"/>
              </w:rPr>
            </w:pPr>
          </w:p>
          <w:p w:rsidR="008855F5" w:rsidRPr="00F41F22" w:rsidRDefault="008855F5" w:rsidP="006819F0">
            <w:pPr>
              <w:spacing w:before="120" w:after="120" w:afterAutospacing="0"/>
              <w:outlineLvl w:val="0"/>
              <w:rPr>
                <w:rFonts w:asciiTheme="minorHAnsi" w:hAnsiTheme="minorHAnsi" w:cstheme="minorHAnsi"/>
              </w:rPr>
            </w:pPr>
          </w:p>
        </w:tc>
      </w:tr>
      <w:tr w:rsidR="001C7825" w:rsidRPr="00F41F22" w:rsidTr="006819F0">
        <w:tc>
          <w:tcPr>
            <w:tcW w:w="10608" w:type="dxa"/>
            <w:gridSpan w:val="2"/>
          </w:tcPr>
          <w:p w:rsidR="001C7825" w:rsidRPr="00F41F22" w:rsidRDefault="00B74793" w:rsidP="00B74793">
            <w:pPr>
              <w:spacing w:before="120" w:after="120" w:afterAutospacing="0"/>
              <w:jc w:val="center"/>
              <w:outlineLvl w:val="0"/>
              <w:rPr>
                <w:rFonts w:asciiTheme="minorHAnsi" w:hAnsiTheme="minorHAnsi" w:cstheme="minorHAnsi"/>
                <w:i/>
                <w:sz w:val="22"/>
              </w:rPr>
            </w:pPr>
            <w:r w:rsidRPr="00F41F22">
              <w:rPr>
                <w:rFonts w:asciiTheme="minorHAnsi" w:hAnsiTheme="minorHAnsi" w:cstheme="minorHAnsi"/>
              </w:rPr>
              <w:t>Figura 1</w:t>
            </w:r>
          </w:p>
        </w:tc>
      </w:tr>
    </w:tbl>
    <w:p w:rsidR="00A27F46" w:rsidRPr="00F41F22" w:rsidRDefault="00A27F46" w:rsidP="00263B8B">
      <w:pPr>
        <w:keepLines/>
        <w:spacing w:before="120" w:after="120" w:afterAutospacing="0"/>
        <w:outlineLvl w:val="0"/>
        <w:rPr>
          <w:rFonts w:asciiTheme="minorHAnsi" w:hAnsiTheme="minorHAnsi" w:cstheme="minorHAnsi"/>
          <w:b/>
          <w:sz w:val="22"/>
          <w:u w:val="single"/>
        </w:rPr>
      </w:pPr>
      <w:r w:rsidRPr="00F41F22">
        <w:rPr>
          <w:rFonts w:asciiTheme="minorHAnsi" w:hAnsiTheme="minorHAnsi" w:cstheme="minorHAnsi"/>
          <w:b/>
          <w:sz w:val="22"/>
          <w:u w:val="single"/>
        </w:rPr>
        <w:t>Confirme todas as suas respostas justificando-as basea</w:t>
      </w:r>
      <w:r w:rsidR="00043188" w:rsidRPr="00F41F22">
        <w:rPr>
          <w:rFonts w:asciiTheme="minorHAnsi" w:hAnsiTheme="minorHAnsi" w:cstheme="minorHAnsi"/>
          <w:b/>
          <w:sz w:val="22"/>
          <w:u w:val="single"/>
        </w:rPr>
        <w:t>n</w:t>
      </w:r>
      <w:r w:rsidRPr="00F41F22">
        <w:rPr>
          <w:rFonts w:asciiTheme="minorHAnsi" w:hAnsiTheme="minorHAnsi" w:cstheme="minorHAnsi"/>
          <w:b/>
          <w:sz w:val="22"/>
          <w:u w:val="single"/>
        </w:rPr>
        <w:t>do</w:t>
      </w:r>
      <w:r w:rsidR="00043188" w:rsidRPr="00F41F22">
        <w:rPr>
          <w:rFonts w:asciiTheme="minorHAnsi" w:hAnsiTheme="minorHAnsi" w:cstheme="minorHAnsi"/>
          <w:b/>
          <w:sz w:val="22"/>
          <w:u w:val="single"/>
        </w:rPr>
        <w:t>-se</w:t>
      </w:r>
      <w:r w:rsidRPr="00F41F22">
        <w:rPr>
          <w:rFonts w:asciiTheme="minorHAnsi" w:hAnsiTheme="minorHAnsi" w:cstheme="minorHAnsi"/>
          <w:b/>
          <w:sz w:val="22"/>
          <w:u w:val="single"/>
        </w:rPr>
        <w:t xml:space="preserve"> em dados obtidos no simulador.</w:t>
      </w:r>
    </w:p>
    <w:p w:rsidR="00B704E9" w:rsidRPr="00F41F22" w:rsidRDefault="002B6C90"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Preencha a tabela acima indicando quais as </w:t>
      </w:r>
      <w:r w:rsidR="008855F5" w:rsidRPr="00F41F22">
        <w:rPr>
          <w:rFonts w:asciiTheme="minorHAnsi" w:hAnsiTheme="minorHAnsi" w:cstheme="minorHAnsi"/>
          <w:sz w:val="22"/>
        </w:rPr>
        <w:t xml:space="preserve">prioridades e os endereços MAC </w:t>
      </w:r>
      <w:r w:rsidR="00043188" w:rsidRPr="00F41F22">
        <w:rPr>
          <w:rFonts w:asciiTheme="minorHAnsi" w:hAnsiTheme="minorHAnsi" w:cstheme="minorHAnsi"/>
          <w:sz w:val="22"/>
        </w:rPr>
        <w:t xml:space="preserve">iniciais </w:t>
      </w:r>
      <w:r w:rsidR="008855F5" w:rsidRPr="00F41F22">
        <w:rPr>
          <w:rFonts w:asciiTheme="minorHAnsi" w:hAnsiTheme="minorHAnsi" w:cstheme="minorHAnsi"/>
          <w:sz w:val="22"/>
        </w:rPr>
        <w:t xml:space="preserve">dos </w:t>
      </w:r>
      <w:proofErr w:type="spellStart"/>
      <w:r w:rsidR="008855F5" w:rsidRPr="00F41F22">
        <w:rPr>
          <w:rFonts w:asciiTheme="minorHAnsi" w:hAnsiTheme="minorHAnsi" w:cstheme="minorHAnsi"/>
          <w:i/>
          <w:sz w:val="22"/>
        </w:rPr>
        <w:t>switches</w:t>
      </w:r>
      <w:proofErr w:type="spellEnd"/>
      <w:r w:rsidR="00043188" w:rsidRPr="00F41F22">
        <w:rPr>
          <w:rFonts w:asciiTheme="minorHAnsi" w:hAnsiTheme="minorHAnsi" w:cstheme="minorHAnsi"/>
          <w:sz w:val="22"/>
        </w:rPr>
        <w:t>.</w:t>
      </w:r>
      <w:r w:rsidR="00B704E9" w:rsidRPr="00F41F22">
        <w:rPr>
          <w:rFonts w:asciiTheme="minorHAnsi" w:hAnsiTheme="minorHAnsi" w:cstheme="minorHAnsi"/>
          <w:sz w:val="22"/>
        </w:rPr>
        <w:t xml:space="preserve"> Use o form</w:t>
      </w:r>
      <w:r w:rsidR="00263B8B" w:rsidRPr="00F41F22">
        <w:rPr>
          <w:rFonts w:asciiTheme="minorHAnsi" w:hAnsiTheme="minorHAnsi" w:cstheme="minorHAnsi"/>
          <w:sz w:val="22"/>
        </w:rPr>
        <w:t>ato: “prioridade: endereço MAC”.</w:t>
      </w:r>
    </w:p>
    <w:p w:rsidR="008855F5" w:rsidRPr="00F41F22" w:rsidRDefault="00B704E9"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A prioridade pode ter qualquer valor?</w:t>
      </w:r>
    </w:p>
    <w:p w:rsidR="00043188" w:rsidRPr="00F41F22" w:rsidRDefault="00043188"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Como procederia, em termos de configuração, se pretendesse garantir o </w:t>
      </w:r>
      <w:proofErr w:type="spellStart"/>
      <w:r w:rsidRPr="00F41F22">
        <w:rPr>
          <w:rFonts w:asciiTheme="minorHAnsi" w:hAnsiTheme="minorHAnsi" w:cstheme="minorHAnsi"/>
          <w:i/>
          <w:sz w:val="22"/>
        </w:rPr>
        <w:t>switch</w:t>
      </w:r>
      <w:proofErr w:type="spellEnd"/>
      <w:r w:rsidRPr="00F41F22">
        <w:rPr>
          <w:rFonts w:asciiTheme="minorHAnsi" w:hAnsiTheme="minorHAnsi" w:cstheme="minorHAnsi"/>
          <w:sz w:val="22"/>
        </w:rPr>
        <w:t xml:space="preserve"> 5 (central) como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 xml:space="preserve"> segundo o STP?</w:t>
      </w:r>
    </w:p>
    <w:p w:rsidR="008855F5" w:rsidRPr="00F41F22" w:rsidRDefault="008855F5"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Calcule </w:t>
      </w:r>
      <w:r w:rsidR="00B704E9" w:rsidRPr="00F41F22">
        <w:rPr>
          <w:rFonts w:asciiTheme="minorHAnsi" w:hAnsiTheme="minorHAnsi" w:cstheme="minorHAnsi"/>
          <w:sz w:val="22"/>
        </w:rPr>
        <w:t xml:space="preserve">e desenhe </w:t>
      </w:r>
      <w:r w:rsidRPr="00F41F22">
        <w:rPr>
          <w:rFonts w:asciiTheme="minorHAnsi" w:hAnsiTheme="minorHAnsi" w:cstheme="minorHAnsi"/>
          <w:sz w:val="22"/>
        </w:rPr>
        <w:t xml:space="preserve">a topologia lógica </w:t>
      </w:r>
      <w:r w:rsidR="00B704E9" w:rsidRPr="00F41F22">
        <w:rPr>
          <w:rFonts w:asciiTheme="minorHAnsi" w:hAnsiTheme="minorHAnsi" w:cstheme="minorHAnsi"/>
          <w:sz w:val="22"/>
        </w:rPr>
        <w:t xml:space="preserve">da rede </w:t>
      </w:r>
      <w:r w:rsidRPr="00F41F22">
        <w:rPr>
          <w:rFonts w:asciiTheme="minorHAnsi" w:hAnsiTheme="minorHAnsi" w:cstheme="minorHAnsi"/>
          <w:sz w:val="22"/>
        </w:rPr>
        <w:t xml:space="preserve">após </w:t>
      </w:r>
      <w:r w:rsidR="00B704E9" w:rsidRPr="00F41F22">
        <w:rPr>
          <w:rFonts w:asciiTheme="minorHAnsi" w:hAnsiTheme="minorHAnsi" w:cstheme="minorHAnsi"/>
          <w:sz w:val="22"/>
        </w:rPr>
        <w:t xml:space="preserve">esta </w:t>
      </w:r>
      <w:r w:rsidRPr="00F41F22">
        <w:rPr>
          <w:rFonts w:asciiTheme="minorHAnsi" w:hAnsiTheme="minorHAnsi" w:cstheme="minorHAnsi"/>
          <w:sz w:val="22"/>
        </w:rPr>
        <w:t>ter convergido. Use uma tabela d</w:t>
      </w:r>
      <w:r w:rsidR="00B704E9" w:rsidRPr="00F41F22">
        <w:rPr>
          <w:rFonts w:asciiTheme="minorHAnsi" w:hAnsiTheme="minorHAnsi" w:cstheme="minorHAnsi"/>
          <w:sz w:val="22"/>
        </w:rPr>
        <w:t xml:space="preserve">o tipo </w:t>
      </w:r>
      <w:r w:rsidR="002B6C90" w:rsidRPr="00F41F22">
        <w:rPr>
          <w:rFonts w:asciiTheme="minorHAnsi" w:hAnsiTheme="minorHAnsi" w:cstheme="minorHAnsi"/>
          <w:sz w:val="22"/>
        </w:rPr>
        <w:t>exemplificad</w:t>
      </w:r>
      <w:r w:rsidR="00B704E9" w:rsidRPr="00F41F22">
        <w:rPr>
          <w:rFonts w:asciiTheme="minorHAnsi" w:hAnsiTheme="minorHAnsi" w:cstheme="minorHAnsi"/>
          <w:sz w:val="22"/>
        </w:rPr>
        <w:t>o</w:t>
      </w:r>
      <w:r w:rsidR="002B6C90" w:rsidRPr="00F41F22">
        <w:rPr>
          <w:rFonts w:asciiTheme="minorHAnsi" w:hAnsiTheme="minorHAnsi" w:cstheme="minorHAnsi"/>
          <w:sz w:val="22"/>
        </w:rPr>
        <w:t xml:space="preserve"> a seguir, alterando o que considerar necessário.</w:t>
      </w:r>
    </w:p>
    <w:p w:rsidR="008855F5" w:rsidRPr="00F41F22" w:rsidRDefault="008855F5" w:rsidP="00F41F22">
      <w:pPr>
        <w:keepNext/>
        <w:keepLines/>
        <w:spacing w:before="120" w:after="120" w:afterAutospacing="0"/>
        <w:ind w:left="1134"/>
        <w:outlineLvl w:val="0"/>
        <w:rPr>
          <w:rFonts w:asciiTheme="minorHAnsi" w:hAnsiTheme="minorHAnsi" w:cstheme="minorHAnsi"/>
          <w:vanish/>
          <w:color w:val="FF0000"/>
          <w:sz w:val="22"/>
        </w:rPr>
      </w:pPr>
      <w:r w:rsidRPr="00F41F22">
        <w:rPr>
          <w:rFonts w:asciiTheme="minorHAnsi" w:hAnsiTheme="minorHAnsi" w:cstheme="minorHAnsi"/>
          <w:i/>
          <w:vanish/>
          <w:color w:val="FF0000"/>
          <w:sz w:val="22"/>
        </w:rPr>
        <w:t>Root bridge</w:t>
      </w:r>
      <w:r w:rsidRPr="00F41F22">
        <w:rPr>
          <w:rFonts w:asciiTheme="minorHAnsi" w:hAnsiTheme="minorHAnsi" w:cstheme="minorHAnsi"/>
          <w:vanish/>
          <w:color w:val="FF0000"/>
          <w:sz w:val="22"/>
        </w:rPr>
        <w:t>: SW4 (Prioridades iguais, menor MAC VLAN1)</w:t>
      </w:r>
    </w:p>
    <w:p w:rsidR="008855F5" w:rsidRPr="00F41F22" w:rsidRDefault="008855F5" w:rsidP="00F41F22">
      <w:pPr>
        <w:keepNext/>
        <w:keepLines/>
        <w:spacing w:before="120" w:after="120" w:afterAutospacing="0"/>
        <w:ind w:left="1134"/>
        <w:outlineLvl w:val="0"/>
        <w:rPr>
          <w:rFonts w:asciiTheme="minorHAnsi" w:hAnsiTheme="minorHAnsi" w:cstheme="minorHAnsi"/>
          <w:color w:val="FF0000"/>
          <w:sz w:val="22"/>
        </w:rPr>
      </w:pPr>
    </w:p>
    <w:tbl>
      <w:tblPr>
        <w:tblpPr w:leftFromText="141" w:rightFromText="141" w:vertAnchor="text" w:horzAnchor="margin" w:tblpXSpec="center" w:tblpY="-38"/>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134"/>
        <w:gridCol w:w="567"/>
        <w:gridCol w:w="567"/>
        <w:gridCol w:w="708"/>
        <w:gridCol w:w="1134"/>
        <w:gridCol w:w="993"/>
        <w:gridCol w:w="2268"/>
      </w:tblGrid>
      <w:tr w:rsidR="009314C2" w:rsidRPr="00F41F22" w:rsidTr="00F41F22">
        <w:trPr>
          <w:trHeight w:val="154"/>
        </w:trPr>
        <w:tc>
          <w:tcPr>
            <w:tcW w:w="1555" w:type="dxa"/>
            <w:shd w:val="clear" w:color="auto" w:fill="BBE0E3"/>
            <w:tcMar>
              <w:top w:w="72" w:type="dxa"/>
              <w:left w:w="144" w:type="dxa"/>
              <w:bottom w:w="72" w:type="dxa"/>
              <w:right w:w="144" w:type="dxa"/>
            </w:tcMar>
            <w:hideMark/>
          </w:tcPr>
          <w:p w:rsidR="009314C2" w:rsidRPr="00F41F22" w:rsidRDefault="009314C2" w:rsidP="00263B8B">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Porta</w:t>
            </w:r>
          </w:p>
        </w:tc>
        <w:tc>
          <w:tcPr>
            <w:tcW w:w="1134" w:type="dxa"/>
            <w:shd w:val="clear" w:color="auto" w:fill="BBE0E3"/>
            <w:tcMar>
              <w:top w:w="72" w:type="dxa"/>
              <w:left w:w="144" w:type="dxa"/>
              <w:bottom w:w="72" w:type="dxa"/>
              <w:right w:w="144" w:type="dxa"/>
            </w:tcMar>
            <w:hideMark/>
          </w:tcPr>
          <w:p w:rsidR="009314C2" w:rsidRPr="00F41F22" w:rsidRDefault="009314C2"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RPC</w:t>
            </w:r>
          </w:p>
        </w:tc>
        <w:tc>
          <w:tcPr>
            <w:tcW w:w="567" w:type="dxa"/>
            <w:shd w:val="clear" w:color="auto" w:fill="BBE0E3"/>
          </w:tcPr>
          <w:p w:rsidR="009314C2" w:rsidRPr="00F41F22" w:rsidRDefault="009314C2"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DPC</w:t>
            </w:r>
          </w:p>
        </w:tc>
        <w:tc>
          <w:tcPr>
            <w:tcW w:w="567" w:type="dxa"/>
            <w:shd w:val="clear" w:color="auto" w:fill="BBE0E3"/>
          </w:tcPr>
          <w:p w:rsidR="009314C2" w:rsidRPr="00F41F22" w:rsidRDefault="009314C2"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Troço</w:t>
            </w:r>
          </w:p>
        </w:tc>
        <w:tc>
          <w:tcPr>
            <w:tcW w:w="708" w:type="dxa"/>
            <w:shd w:val="clear" w:color="auto" w:fill="BBE0E3"/>
            <w:tcMar>
              <w:top w:w="72" w:type="dxa"/>
              <w:left w:w="144" w:type="dxa"/>
              <w:bottom w:w="72" w:type="dxa"/>
              <w:right w:w="144" w:type="dxa"/>
            </w:tcMar>
            <w:hideMark/>
          </w:tcPr>
          <w:p w:rsidR="009314C2" w:rsidRPr="00F41F22" w:rsidRDefault="009314C2" w:rsidP="008855F5">
            <w:pPr>
              <w:keepNext/>
              <w:keepLines/>
              <w:spacing w:after="0"/>
              <w:jc w:val="center"/>
              <w:outlineLvl w:val="0"/>
              <w:rPr>
                <w:rFonts w:asciiTheme="minorHAnsi" w:hAnsiTheme="minorHAnsi" w:cstheme="minorHAnsi"/>
                <w:b/>
                <w:i/>
                <w:sz w:val="16"/>
                <w:szCs w:val="16"/>
              </w:rPr>
            </w:pPr>
            <w:proofErr w:type="spellStart"/>
            <w:r w:rsidRPr="00F41F22">
              <w:rPr>
                <w:rFonts w:asciiTheme="minorHAnsi" w:hAnsiTheme="minorHAnsi" w:cstheme="minorHAnsi"/>
                <w:b/>
                <w:i/>
                <w:sz w:val="16"/>
                <w:szCs w:val="16"/>
              </w:rPr>
              <w:t>Root</w:t>
            </w:r>
            <w:proofErr w:type="spellEnd"/>
            <w:r w:rsidRPr="00F41F22">
              <w:rPr>
                <w:rFonts w:asciiTheme="minorHAnsi" w:hAnsiTheme="minorHAnsi" w:cstheme="minorHAnsi"/>
                <w:b/>
                <w:i/>
                <w:sz w:val="16"/>
                <w:szCs w:val="16"/>
              </w:rPr>
              <w:t xml:space="preserve"> </w:t>
            </w:r>
            <w:proofErr w:type="spellStart"/>
            <w:r w:rsidRPr="00F41F22">
              <w:rPr>
                <w:rFonts w:asciiTheme="minorHAnsi" w:hAnsiTheme="minorHAnsi" w:cstheme="minorHAnsi"/>
                <w:b/>
                <w:i/>
                <w:sz w:val="16"/>
                <w:szCs w:val="16"/>
              </w:rPr>
              <w:t>Port</w:t>
            </w:r>
            <w:proofErr w:type="spellEnd"/>
          </w:p>
        </w:tc>
        <w:tc>
          <w:tcPr>
            <w:tcW w:w="1134" w:type="dxa"/>
            <w:shd w:val="clear" w:color="auto" w:fill="BBE0E3"/>
            <w:tcMar>
              <w:top w:w="72" w:type="dxa"/>
              <w:left w:w="144" w:type="dxa"/>
              <w:bottom w:w="72" w:type="dxa"/>
              <w:right w:w="144" w:type="dxa"/>
            </w:tcMar>
            <w:hideMark/>
          </w:tcPr>
          <w:p w:rsidR="009314C2" w:rsidRPr="00F41F22" w:rsidRDefault="009314C2" w:rsidP="00263B8B">
            <w:pPr>
              <w:keepNext/>
              <w:keepLines/>
              <w:spacing w:after="0"/>
              <w:jc w:val="center"/>
              <w:outlineLvl w:val="0"/>
              <w:rPr>
                <w:rFonts w:asciiTheme="minorHAnsi" w:hAnsiTheme="minorHAnsi" w:cstheme="minorHAnsi"/>
                <w:b/>
                <w:i/>
                <w:sz w:val="16"/>
                <w:szCs w:val="16"/>
              </w:rPr>
            </w:pPr>
            <w:proofErr w:type="spellStart"/>
            <w:r w:rsidRPr="00F41F22">
              <w:rPr>
                <w:rFonts w:asciiTheme="minorHAnsi" w:hAnsiTheme="minorHAnsi" w:cstheme="minorHAnsi"/>
                <w:b/>
                <w:i/>
                <w:sz w:val="16"/>
                <w:szCs w:val="16"/>
              </w:rPr>
              <w:t>Designated</w:t>
            </w:r>
            <w:proofErr w:type="spellEnd"/>
            <w:r w:rsidRPr="00F41F22">
              <w:rPr>
                <w:rFonts w:asciiTheme="minorHAnsi" w:hAnsiTheme="minorHAnsi" w:cstheme="minorHAnsi"/>
                <w:b/>
                <w:i/>
                <w:sz w:val="16"/>
                <w:szCs w:val="16"/>
              </w:rPr>
              <w:t xml:space="preserve"> </w:t>
            </w:r>
            <w:proofErr w:type="spellStart"/>
            <w:r w:rsidRPr="00F41F22">
              <w:rPr>
                <w:rFonts w:asciiTheme="minorHAnsi" w:hAnsiTheme="minorHAnsi" w:cstheme="minorHAnsi"/>
                <w:b/>
                <w:i/>
                <w:sz w:val="16"/>
                <w:szCs w:val="16"/>
              </w:rPr>
              <w:t>Port</w:t>
            </w:r>
            <w:proofErr w:type="spellEnd"/>
          </w:p>
        </w:tc>
        <w:tc>
          <w:tcPr>
            <w:tcW w:w="993" w:type="dxa"/>
            <w:shd w:val="clear" w:color="auto" w:fill="BBE0E3"/>
            <w:tcMar>
              <w:top w:w="72" w:type="dxa"/>
              <w:left w:w="144" w:type="dxa"/>
              <w:bottom w:w="72" w:type="dxa"/>
              <w:right w:w="144" w:type="dxa"/>
            </w:tcMar>
            <w:hideMark/>
          </w:tcPr>
          <w:p w:rsidR="009314C2" w:rsidRPr="00F41F22" w:rsidRDefault="009314C2" w:rsidP="008855F5">
            <w:pPr>
              <w:keepNext/>
              <w:keepLines/>
              <w:spacing w:after="0"/>
              <w:jc w:val="center"/>
              <w:outlineLvl w:val="0"/>
              <w:rPr>
                <w:rFonts w:asciiTheme="minorHAnsi" w:hAnsiTheme="minorHAnsi" w:cstheme="minorHAnsi"/>
                <w:b/>
                <w:i/>
                <w:sz w:val="16"/>
                <w:szCs w:val="16"/>
              </w:rPr>
            </w:pPr>
            <w:proofErr w:type="spellStart"/>
            <w:r w:rsidRPr="00F41F22">
              <w:rPr>
                <w:rFonts w:asciiTheme="minorHAnsi" w:hAnsiTheme="minorHAnsi" w:cstheme="minorHAnsi"/>
                <w:b/>
                <w:i/>
                <w:sz w:val="16"/>
                <w:szCs w:val="16"/>
              </w:rPr>
              <w:t>Blocking</w:t>
            </w:r>
            <w:proofErr w:type="spellEnd"/>
          </w:p>
        </w:tc>
        <w:tc>
          <w:tcPr>
            <w:tcW w:w="2268" w:type="dxa"/>
            <w:shd w:val="clear" w:color="auto" w:fill="BBE0E3"/>
          </w:tcPr>
          <w:p w:rsidR="009314C2" w:rsidRPr="00F41F22" w:rsidRDefault="009314C2" w:rsidP="008855F5">
            <w:pPr>
              <w:keepNext/>
              <w:keepLines/>
              <w:spacing w:after="0"/>
              <w:jc w:val="center"/>
              <w:outlineLvl w:val="0"/>
              <w:rPr>
                <w:rFonts w:asciiTheme="minorHAnsi" w:hAnsiTheme="minorHAnsi" w:cstheme="minorHAnsi"/>
                <w:b/>
                <w:sz w:val="16"/>
                <w:szCs w:val="16"/>
              </w:rPr>
            </w:pPr>
            <w:r w:rsidRPr="00F41F22">
              <w:rPr>
                <w:rFonts w:asciiTheme="minorHAnsi" w:hAnsiTheme="minorHAnsi" w:cstheme="minorHAnsi"/>
                <w:b/>
                <w:sz w:val="16"/>
                <w:szCs w:val="16"/>
              </w:rPr>
              <w:t>Comentário</w:t>
            </w:r>
          </w:p>
        </w:tc>
      </w:tr>
      <w:tr w:rsidR="009314C2" w:rsidRPr="00F41F22" w:rsidTr="00F41F22">
        <w:trPr>
          <w:trHeight w:val="155"/>
        </w:trPr>
        <w:tc>
          <w:tcPr>
            <w:tcW w:w="1555" w:type="dxa"/>
            <w:shd w:val="clear" w:color="auto" w:fill="auto"/>
            <w:tcMar>
              <w:top w:w="72" w:type="dxa"/>
              <w:left w:w="144" w:type="dxa"/>
              <w:bottom w:w="72" w:type="dxa"/>
              <w:right w:w="144" w:type="dxa"/>
            </w:tcMar>
          </w:tcPr>
          <w:p w:rsidR="009314C2" w:rsidRPr="00F41F22" w:rsidRDefault="009314C2" w:rsidP="00263B8B">
            <w:pPr>
              <w:keepNext/>
              <w:keepLines/>
              <w:spacing w:after="0"/>
              <w:jc w:val="center"/>
              <w:outlineLvl w:val="0"/>
              <w:rPr>
                <w:rFonts w:asciiTheme="minorHAnsi" w:hAnsiTheme="minorHAnsi" w:cstheme="minorHAnsi"/>
                <w:b/>
                <w:sz w:val="16"/>
              </w:rPr>
            </w:pPr>
            <w:proofErr w:type="spellStart"/>
            <w:r w:rsidRPr="00F41F22">
              <w:rPr>
                <w:rFonts w:asciiTheme="minorHAnsi" w:hAnsiTheme="minorHAnsi" w:cstheme="minorHAnsi"/>
                <w:b/>
                <w:i/>
                <w:sz w:val="16"/>
              </w:rPr>
              <w:t>Switch</w:t>
            </w:r>
            <w:proofErr w:type="spellEnd"/>
            <w:r w:rsidRPr="00F41F22">
              <w:rPr>
                <w:rFonts w:asciiTheme="minorHAnsi" w:hAnsiTheme="minorHAnsi" w:cstheme="minorHAnsi"/>
                <w:b/>
                <w:sz w:val="16"/>
              </w:rPr>
              <w:t>//interface</w:t>
            </w:r>
          </w:p>
        </w:tc>
        <w:tc>
          <w:tcPr>
            <w:tcW w:w="1134" w:type="dxa"/>
            <w:shd w:val="clear" w:color="auto" w:fill="auto"/>
            <w:tcMar>
              <w:top w:w="72" w:type="dxa"/>
              <w:left w:w="144" w:type="dxa"/>
              <w:bottom w:w="72" w:type="dxa"/>
              <w:right w:w="144" w:type="dxa"/>
            </w:tcMar>
          </w:tcPr>
          <w:p w:rsidR="009314C2" w:rsidRPr="00F41F22" w:rsidRDefault="009314C2" w:rsidP="008855F5">
            <w:pPr>
              <w:keepNext/>
              <w:keepLines/>
              <w:spacing w:after="0"/>
              <w:outlineLvl w:val="0"/>
              <w:rPr>
                <w:rFonts w:asciiTheme="minorHAnsi" w:hAnsiTheme="minorHAnsi" w:cstheme="minorHAnsi"/>
                <w:vanish/>
                <w:color w:val="FF0000"/>
                <w:sz w:val="20"/>
              </w:rPr>
            </w:pPr>
          </w:p>
        </w:tc>
        <w:tc>
          <w:tcPr>
            <w:tcW w:w="567" w:type="dxa"/>
          </w:tcPr>
          <w:p w:rsidR="009314C2" w:rsidRPr="00F41F22" w:rsidRDefault="009314C2" w:rsidP="008855F5">
            <w:pPr>
              <w:keepNext/>
              <w:keepLines/>
              <w:spacing w:after="0"/>
              <w:jc w:val="center"/>
              <w:outlineLvl w:val="0"/>
              <w:rPr>
                <w:rFonts w:asciiTheme="minorHAnsi" w:hAnsiTheme="minorHAnsi" w:cstheme="minorHAnsi"/>
                <w:vanish/>
                <w:color w:val="FF0000"/>
                <w:sz w:val="20"/>
              </w:rPr>
            </w:pPr>
          </w:p>
        </w:tc>
        <w:tc>
          <w:tcPr>
            <w:tcW w:w="567" w:type="dxa"/>
          </w:tcPr>
          <w:p w:rsidR="009314C2" w:rsidRPr="00F41F22" w:rsidRDefault="009314C2" w:rsidP="008855F5">
            <w:pPr>
              <w:keepNext/>
              <w:keepLines/>
              <w:spacing w:after="0"/>
              <w:jc w:val="center"/>
              <w:outlineLvl w:val="0"/>
              <w:rPr>
                <w:rFonts w:asciiTheme="minorHAnsi" w:hAnsiTheme="minorHAnsi" w:cstheme="minorHAnsi"/>
                <w:vanish/>
                <w:color w:val="FF0000"/>
                <w:sz w:val="20"/>
              </w:rPr>
            </w:pPr>
          </w:p>
        </w:tc>
        <w:tc>
          <w:tcPr>
            <w:tcW w:w="708" w:type="dxa"/>
            <w:shd w:val="clear" w:color="auto" w:fill="auto"/>
            <w:tcMar>
              <w:top w:w="72" w:type="dxa"/>
              <w:left w:w="144" w:type="dxa"/>
              <w:bottom w:w="72" w:type="dxa"/>
              <w:right w:w="144" w:type="dxa"/>
            </w:tcMar>
          </w:tcPr>
          <w:p w:rsidR="009314C2" w:rsidRPr="00F41F22" w:rsidRDefault="009314C2" w:rsidP="008855F5">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tcPr>
          <w:p w:rsidR="009314C2" w:rsidRPr="00F41F22" w:rsidRDefault="009314C2" w:rsidP="008855F5">
            <w:pPr>
              <w:keepNext/>
              <w:keepLines/>
              <w:spacing w:after="0"/>
              <w:jc w:val="center"/>
              <w:outlineLvl w:val="0"/>
              <w:rPr>
                <w:rFonts w:asciiTheme="minorHAnsi" w:hAnsiTheme="minorHAnsi" w:cstheme="minorHAnsi"/>
                <w:vanish/>
                <w:color w:val="FF0000"/>
                <w:sz w:val="20"/>
              </w:rPr>
            </w:pPr>
          </w:p>
        </w:tc>
        <w:tc>
          <w:tcPr>
            <w:tcW w:w="993" w:type="dxa"/>
            <w:shd w:val="clear" w:color="auto" w:fill="auto"/>
            <w:tcMar>
              <w:top w:w="72" w:type="dxa"/>
              <w:left w:w="144" w:type="dxa"/>
              <w:bottom w:w="72" w:type="dxa"/>
              <w:right w:w="144" w:type="dxa"/>
            </w:tcMar>
          </w:tcPr>
          <w:p w:rsidR="009314C2" w:rsidRPr="00F41F22" w:rsidRDefault="009314C2" w:rsidP="008855F5">
            <w:pPr>
              <w:keepNext/>
              <w:keepLines/>
              <w:spacing w:after="0"/>
              <w:jc w:val="center"/>
              <w:outlineLvl w:val="0"/>
              <w:rPr>
                <w:rFonts w:asciiTheme="minorHAnsi" w:hAnsiTheme="minorHAnsi" w:cstheme="minorHAnsi"/>
                <w:vanish/>
                <w:color w:val="FF0000"/>
                <w:sz w:val="20"/>
              </w:rPr>
            </w:pPr>
          </w:p>
        </w:tc>
        <w:tc>
          <w:tcPr>
            <w:tcW w:w="2268" w:type="dxa"/>
          </w:tcPr>
          <w:p w:rsidR="009314C2" w:rsidRPr="00F41F22" w:rsidRDefault="009314C2" w:rsidP="008855F5">
            <w:pPr>
              <w:keepNext/>
              <w:keepLines/>
              <w:spacing w:after="0"/>
              <w:jc w:val="center"/>
              <w:outlineLvl w:val="0"/>
              <w:rPr>
                <w:rFonts w:asciiTheme="minorHAnsi" w:hAnsiTheme="minorHAnsi" w:cstheme="minorHAnsi"/>
                <w:vanish/>
                <w:color w:val="FF0000"/>
                <w:sz w:val="20"/>
              </w:rPr>
            </w:pPr>
          </w:p>
        </w:tc>
      </w:tr>
    </w:tbl>
    <w:p w:rsidR="008855F5" w:rsidRPr="00F41F22" w:rsidRDefault="008855F5" w:rsidP="00F41F22">
      <w:pPr>
        <w:keepNext/>
        <w:keepLines/>
        <w:spacing w:before="120" w:after="120" w:afterAutospacing="0"/>
        <w:ind w:left="708"/>
        <w:outlineLvl w:val="0"/>
        <w:rPr>
          <w:rFonts w:asciiTheme="minorHAnsi" w:hAnsiTheme="minorHAnsi" w:cstheme="minorHAnsi"/>
          <w:color w:val="FF0000"/>
          <w:sz w:val="22"/>
        </w:rPr>
      </w:pPr>
    </w:p>
    <w:p w:rsidR="008855F5" w:rsidRPr="00F41F22" w:rsidRDefault="008855F5" w:rsidP="00F41F22">
      <w:pPr>
        <w:keepNext/>
        <w:keepLines/>
        <w:spacing w:before="120" w:after="120" w:afterAutospacing="0"/>
        <w:ind w:left="708"/>
        <w:outlineLvl w:val="0"/>
        <w:rPr>
          <w:rFonts w:asciiTheme="minorHAnsi" w:hAnsiTheme="minorHAnsi" w:cstheme="minorHAnsi"/>
          <w:color w:val="FF0000"/>
          <w:sz w:val="22"/>
        </w:rPr>
      </w:pPr>
    </w:p>
    <w:p w:rsidR="008855F5" w:rsidRPr="00F41F22" w:rsidRDefault="008855F5" w:rsidP="00F41F22">
      <w:pPr>
        <w:keepNext/>
        <w:keepLines/>
        <w:spacing w:before="120" w:after="120" w:afterAutospacing="0"/>
        <w:ind w:left="708"/>
        <w:outlineLvl w:val="0"/>
        <w:rPr>
          <w:rFonts w:asciiTheme="minorHAnsi" w:hAnsiTheme="minorHAnsi" w:cstheme="minorHAnsi"/>
          <w:color w:val="FF0000"/>
          <w:sz w:val="22"/>
        </w:rPr>
      </w:pPr>
    </w:p>
    <w:tbl>
      <w:tblPr>
        <w:tblpPr w:leftFromText="141" w:rightFromText="141" w:vertAnchor="text" w:horzAnchor="margin" w:tblpXSpec="center" w:tblpY="-38"/>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134"/>
        <w:gridCol w:w="567"/>
        <w:gridCol w:w="708"/>
        <w:gridCol w:w="1134"/>
        <w:gridCol w:w="851"/>
        <w:gridCol w:w="2410"/>
      </w:tblGrid>
      <w:tr w:rsidR="00E530E8" w:rsidRPr="00F41F22" w:rsidTr="00F41F22">
        <w:trPr>
          <w:trHeight w:val="154"/>
          <w:hidden/>
        </w:trPr>
        <w:tc>
          <w:tcPr>
            <w:tcW w:w="1555" w:type="dxa"/>
            <w:shd w:val="clear" w:color="auto" w:fill="BBE0E3"/>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szCs w:val="16"/>
              </w:rPr>
            </w:pPr>
            <w:r w:rsidRPr="00F41F22">
              <w:rPr>
                <w:rFonts w:asciiTheme="minorHAnsi" w:hAnsiTheme="minorHAnsi" w:cstheme="minorHAnsi"/>
                <w:b/>
                <w:vanish/>
                <w:sz w:val="16"/>
                <w:szCs w:val="16"/>
              </w:rPr>
              <w:t>Porta</w:t>
            </w:r>
          </w:p>
        </w:tc>
        <w:tc>
          <w:tcPr>
            <w:tcW w:w="1134" w:type="dxa"/>
            <w:shd w:val="clear" w:color="auto" w:fill="BBE0E3"/>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szCs w:val="16"/>
              </w:rPr>
            </w:pPr>
            <w:r w:rsidRPr="00F41F22">
              <w:rPr>
                <w:rFonts w:asciiTheme="minorHAnsi" w:hAnsiTheme="minorHAnsi" w:cstheme="minorHAnsi"/>
                <w:b/>
                <w:vanish/>
                <w:sz w:val="16"/>
                <w:szCs w:val="16"/>
              </w:rPr>
              <w:t>RPC</w:t>
            </w:r>
          </w:p>
        </w:tc>
        <w:tc>
          <w:tcPr>
            <w:tcW w:w="567" w:type="dxa"/>
            <w:shd w:val="clear" w:color="auto" w:fill="BBE0E3"/>
          </w:tcPr>
          <w:p w:rsidR="00E530E8" w:rsidRPr="00F41F22" w:rsidRDefault="00E530E8" w:rsidP="004A6F5C">
            <w:pPr>
              <w:keepNext/>
              <w:keepLines/>
              <w:spacing w:after="0"/>
              <w:jc w:val="center"/>
              <w:outlineLvl w:val="0"/>
              <w:rPr>
                <w:rFonts w:asciiTheme="minorHAnsi" w:hAnsiTheme="minorHAnsi" w:cstheme="minorHAnsi"/>
                <w:b/>
                <w:vanish/>
                <w:sz w:val="16"/>
                <w:szCs w:val="16"/>
              </w:rPr>
            </w:pPr>
            <w:r w:rsidRPr="00F41F22">
              <w:rPr>
                <w:rFonts w:asciiTheme="minorHAnsi" w:hAnsiTheme="minorHAnsi" w:cstheme="minorHAnsi"/>
                <w:b/>
                <w:vanish/>
                <w:sz w:val="16"/>
                <w:szCs w:val="16"/>
              </w:rPr>
              <w:t>Troço</w:t>
            </w:r>
          </w:p>
        </w:tc>
        <w:tc>
          <w:tcPr>
            <w:tcW w:w="708" w:type="dxa"/>
            <w:shd w:val="clear" w:color="auto" w:fill="BBE0E3"/>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szCs w:val="16"/>
              </w:rPr>
            </w:pPr>
            <w:r w:rsidRPr="00F41F22">
              <w:rPr>
                <w:rFonts w:asciiTheme="minorHAnsi" w:hAnsiTheme="minorHAnsi" w:cstheme="minorHAnsi"/>
                <w:b/>
                <w:vanish/>
                <w:sz w:val="16"/>
                <w:szCs w:val="16"/>
              </w:rPr>
              <w:t>Root Port</w:t>
            </w:r>
          </w:p>
        </w:tc>
        <w:tc>
          <w:tcPr>
            <w:tcW w:w="1134" w:type="dxa"/>
            <w:shd w:val="clear" w:color="auto" w:fill="BBE0E3"/>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szCs w:val="16"/>
              </w:rPr>
            </w:pPr>
            <w:r w:rsidRPr="00F41F22">
              <w:rPr>
                <w:rFonts w:asciiTheme="minorHAnsi" w:hAnsiTheme="minorHAnsi" w:cstheme="minorHAnsi"/>
                <w:b/>
                <w:vanish/>
                <w:sz w:val="16"/>
                <w:szCs w:val="16"/>
              </w:rPr>
              <w:t>Designated Port</w:t>
            </w:r>
          </w:p>
        </w:tc>
        <w:tc>
          <w:tcPr>
            <w:tcW w:w="851" w:type="dxa"/>
            <w:shd w:val="clear" w:color="auto" w:fill="BBE0E3"/>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szCs w:val="16"/>
              </w:rPr>
            </w:pPr>
            <w:r w:rsidRPr="00F41F22">
              <w:rPr>
                <w:rFonts w:asciiTheme="minorHAnsi" w:hAnsiTheme="minorHAnsi" w:cstheme="minorHAnsi"/>
                <w:b/>
                <w:vanish/>
                <w:sz w:val="16"/>
                <w:szCs w:val="16"/>
              </w:rPr>
              <w:t>Blocking</w:t>
            </w:r>
          </w:p>
        </w:tc>
        <w:tc>
          <w:tcPr>
            <w:tcW w:w="2410" w:type="dxa"/>
            <w:shd w:val="clear" w:color="auto" w:fill="BBE0E3"/>
          </w:tcPr>
          <w:p w:rsidR="00E530E8" w:rsidRPr="00F41F22" w:rsidRDefault="00E530E8" w:rsidP="004A6F5C">
            <w:pPr>
              <w:keepNext/>
              <w:keepLines/>
              <w:spacing w:after="0"/>
              <w:jc w:val="center"/>
              <w:outlineLvl w:val="0"/>
              <w:rPr>
                <w:rFonts w:asciiTheme="minorHAnsi" w:hAnsiTheme="minorHAnsi" w:cstheme="minorHAnsi"/>
                <w:b/>
                <w:vanish/>
                <w:sz w:val="16"/>
                <w:szCs w:val="16"/>
              </w:rPr>
            </w:pPr>
            <w:r w:rsidRPr="00F41F22">
              <w:rPr>
                <w:rFonts w:asciiTheme="minorHAnsi" w:hAnsiTheme="minorHAnsi" w:cstheme="minorHAnsi"/>
                <w:b/>
                <w:vanish/>
                <w:sz w:val="16"/>
                <w:szCs w:val="16"/>
              </w:rPr>
              <w:t>Comentário</w:t>
            </w: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20"/>
              </w:rPr>
            </w:pPr>
            <w:r w:rsidRPr="00F41F22">
              <w:rPr>
                <w:rFonts w:asciiTheme="minorHAnsi" w:hAnsiTheme="minorHAnsi" w:cstheme="minorHAnsi"/>
                <w:b/>
                <w:vanish/>
                <w:sz w:val="16"/>
              </w:rPr>
              <w:t>SW2//Fa0/1</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 xml:space="preserve">38 (19+19) </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A</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SW2//Fa0/2</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 xml:space="preserve">- </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PC</w:t>
            </w: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SW2//Gi1/1</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23 (19+4)</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B</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SW3//Fa0/1</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19</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D</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SW3//Fa0/2</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38 (19+19)</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C</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SW3//Fa0/4</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PC</w:t>
            </w: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SW4//Fa0/1</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D</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SW4//Fa0/2</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E</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SW4//Fa0/3</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PC</w:t>
            </w: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SW5//Fa0/1</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42 (19+4+19)</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A’</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DP pq &lt;RPC e &lt;port ID</w:t>
            </w: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SW5//Fa0/2</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 xml:space="preserve">- </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 xml:space="preserve">PC </w:t>
            </w: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SW5//Fa0/4</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42 (19+4+19)</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A’’</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SW5//Fa0/5</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4</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E</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SW5//Gi1/1</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38 (19+19)</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C</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Porta Gi ligada a porta Fa trabalha a 100Mbps</w:t>
            </w:r>
          </w:p>
        </w:tc>
      </w:tr>
      <w:tr w:rsidR="00E530E8" w:rsidRPr="00F41F22" w:rsidTr="00F41F22">
        <w:trPr>
          <w:trHeight w:val="155"/>
          <w:hidden/>
        </w:trPr>
        <w:tc>
          <w:tcPr>
            <w:tcW w:w="1555"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b/>
                <w:vanish/>
                <w:sz w:val="16"/>
              </w:rPr>
            </w:pPr>
            <w:r w:rsidRPr="00F41F22">
              <w:rPr>
                <w:rFonts w:asciiTheme="minorHAnsi" w:hAnsiTheme="minorHAnsi" w:cstheme="minorHAnsi"/>
                <w:b/>
                <w:vanish/>
                <w:sz w:val="16"/>
              </w:rPr>
              <w:t>SW5//Gi1/2</w:t>
            </w: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42 (19+19+4)</w:t>
            </w:r>
          </w:p>
        </w:tc>
        <w:tc>
          <w:tcPr>
            <w:tcW w:w="567"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B</w:t>
            </w:r>
          </w:p>
        </w:tc>
        <w:tc>
          <w:tcPr>
            <w:tcW w:w="708" w:type="dxa"/>
            <w:shd w:val="clear" w:color="auto" w:fill="auto"/>
            <w:tcMar>
              <w:top w:w="72" w:type="dxa"/>
              <w:left w:w="144" w:type="dxa"/>
              <w:bottom w:w="72" w:type="dxa"/>
              <w:right w:w="144" w:type="dxa"/>
            </w:tcMar>
            <w:hideMark/>
          </w:tcPr>
          <w:p w:rsidR="00E530E8" w:rsidRPr="00F41F22" w:rsidRDefault="00E530E8" w:rsidP="004A6F5C">
            <w:pPr>
              <w:keepNext/>
              <w:keepLines/>
              <w:spacing w:after="0"/>
              <w:outlineLvl w:val="0"/>
              <w:rPr>
                <w:rFonts w:asciiTheme="minorHAnsi" w:hAnsiTheme="minorHAnsi" w:cstheme="minorHAnsi"/>
                <w:vanish/>
                <w:color w:val="FF0000"/>
                <w:sz w:val="20"/>
              </w:rPr>
            </w:pPr>
          </w:p>
        </w:tc>
        <w:tc>
          <w:tcPr>
            <w:tcW w:w="1134"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r w:rsidRPr="00F41F22">
              <w:rPr>
                <w:rFonts w:asciiTheme="minorHAnsi" w:hAnsiTheme="minorHAnsi" w:cstheme="minorHAnsi"/>
                <w:vanish/>
                <w:color w:val="FF0000"/>
                <w:sz w:val="20"/>
              </w:rPr>
              <w:t>x</w:t>
            </w:r>
          </w:p>
        </w:tc>
        <w:tc>
          <w:tcPr>
            <w:tcW w:w="851" w:type="dxa"/>
            <w:shd w:val="clear" w:color="auto" w:fill="auto"/>
            <w:tcMar>
              <w:top w:w="72" w:type="dxa"/>
              <w:left w:w="144" w:type="dxa"/>
              <w:bottom w:w="72" w:type="dxa"/>
              <w:right w:w="144" w:type="dxa"/>
            </w:tcMar>
            <w:hideMark/>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c>
          <w:tcPr>
            <w:tcW w:w="2410" w:type="dxa"/>
          </w:tcPr>
          <w:p w:rsidR="00E530E8" w:rsidRPr="00F41F22" w:rsidRDefault="00E530E8" w:rsidP="004A6F5C">
            <w:pPr>
              <w:keepNext/>
              <w:keepLines/>
              <w:spacing w:after="0"/>
              <w:jc w:val="center"/>
              <w:outlineLvl w:val="0"/>
              <w:rPr>
                <w:rFonts w:asciiTheme="minorHAnsi" w:hAnsiTheme="minorHAnsi" w:cstheme="minorHAnsi"/>
                <w:vanish/>
                <w:color w:val="FF0000"/>
                <w:sz w:val="20"/>
              </w:rPr>
            </w:pPr>
          </w:p>
        </w:tc>
      </w:tr>
    </w:tbl>
    <w:p w:rsidR="008855F5" w:rsidRPr="00F41F22" w:rsidRDefault="008855F5"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Altere a configuração dos </w:t>
      </w:r>
      <w:proofErr w:type="spellStart"/>
      <w:r w:rsidRPr="00F41F22">
        <w:rPr>
          <w:rFonts w:asciiTheme="minorHAnsi" w:hAnsiTheme="minorHAnsi" w:cstheme="minorHAnsi"/>
          <w:i/>
          <w:sz w:val="22"/>
        </w:rPr>
        <w:t>switches</w:t>
      </w:r>
      <w:proofErr w:type="spellEnd"/>
      <w:r w:rsidRPr="00F41F22">
        <w:rPr>
          <w:rFonts w:asciiTheme="minorHAnsi" w:hAnsiTheme="minorHAnsi" w:cstheme="minorHAnsi"/>
          <w:sz w:val="22"/>
        </w:rPr>
        <w:t xml:space="preserve"> de maneira a garantir que o SW4 </w:t>
      </w:r>
      <w:r w:rsidRPr="00F41F22">
        <w:rPr>
          <w:rFonts w:asciiTheme="minorHAnsi" w:hAnsiTheme="minorHAnsi" w:cstheme="minorHAnsi"/>
          <w:sz w:val="22"/>
          <w:u w:val="single"/>
        </w:rPr>
        <w:t>não</w:t>
      </w:r>
      <w:r w:rsidRPr="00F41F22">
        <w:rPr>
          <w:rFonts w:asciiTheme="minorHAnsi" w:hAnsiTheme="minorHAnsi" w:cstheme="minorHAnsi"/>
          <w:sz w:val="22"/>
        </w:rPr>
        <w:t xml:space="preserve"> seja a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w:t>
      </w:r>
    </w:p>
    <w:p w:rsidR="008855F5" w:rsidRPr="00F41F22" w:rsidRDefault="008855F5" w:rsidP="00F41F22">
      <w:pPr>
        <w:spacing w:before="120" w:after="120" w:afterAutospacing="0"/>
        <w:ind w:left="1134"/>
        <w:outlineLvl w:val="0"/>
        <w:rPr>
          <w:rFonts w:asciiTheme="minorHAnsi" w:hAnsiTheme="minorHAnsi" w:cstheme="minorHAnsi"/>
          <w:vanish/>
          <w:color w:val="FF0000"/>
          <w:sz w:val="22"/>
        </w:rPr>
      </w:pPr>
      <w:r w:rsidRPr="00F41F22">
        <w:rPr>
          <w:rFonts w:asciiTheme="minorHAnsi" w:hAnsiTheme="minorHAnsi" w:cstheme="minorHAnsi"/>
          <w:vanish/>
          <w:color w:val="FF0000"/>
          <w:sz w:val="22"/>
        </w:rPr>
        <w:t>Atribuir uma prioridade superior ao SW2.</w:t>
      </w:r>
    </w:p>
    <w:p w:rsidR="008855F5" w:rsidRPr="00F41F22" w:rsidRDefault="00A27F46"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No caso de o</w:t>
      </w:r>
      <w:r w:rsidR="008855F5" w:rsidRPr="00F41F22">
        <w:rPr>
          <w:rFonts w:asciiTheme="minorHAnsi" w:hAnsiTheme="minorHAnsi" w:cstheme="minorHAnsi"/>
          <w:sz w:val="22"/>
        </w:rPr>
        <w:t xml:space="preserve"> </w:t>
      </w:r>
      <w:r w:rsidR="00F5564C" w:rsidRPr="00F41F22">
        <w:rPr>
          <w:rFonts w:asciiTheme="minorHAnsi" w:hAnsiTheme="minorHAnsi" w:cstheme="minorHAnsi"/>
          <w:sz w:val="22"/>
        </w:rPr>
        <w:t xml:space="preserve">SW5 </w:t>
      </w:r>
      <w:r w:rsidR="008855F5" w:rsidRPr="00F41F22">
        <w:rPr>
          <w:rFonts w:asciiTheme="minorHAnsi" w:hAnsiTheme="minorHAnsi" w:cstheme="minorHAnsi"/>
          <w:sz w:val="22"/>
        </w:rPr>
        <w:t xml:space="preserve">ser </w:t>
      </w:r>
      <w:proofErr w:type="spellStart"/>
      <w:r w:rsidR="008855F5" w:rsidRPr="00F41F22">
        <w:rPr>
          <w:rFonts w:asciiTheme="minorHAnsi" w:hAnsiTheme="minorHAnsi" w:cstheme="minorHAnsi"/>
          <w:i/>
          <w:sz w:val="22"/>
        </w:rPr>
        <w:t>root</w:t>
      </w:r>
      <w:proofErr w:type="spellEnd"/>
      <w:r w:rsidR="008855F5" w:rsidRPr="00F41F22">
        <w:rPr>
          <w:rFonts w:asciiTheme="minorHAnsi" w:hAnsiTheme="minorHAnsi" w:cstheme="minorHAnsi"/>
          <w:sz w:val="22"/>
        </w:rPr>
        <w:t xml:space="preserve"> todas as suas portas são </w:t>
      </w:r>
      <w:proofErr w:type="spellStart"/>
      <w:r w:rsidR="008855F5" w:rsidRPr="00F41F22">
        <w:rPr>
          <w:rFonts w:asciiTheme="minorHAnsi" w:hAnsiTheme="minorHAnsi" w:cstheme="minorHAnsi"/>
          <w:i/>
          <w:sz w:val="22"/>
        </w:rPr>
        <w:t>designated</w:t>
      </w:r>
      <w:proofErr w:type="spellEnd"/>
      <w:r w:rsidR="008855F5" w:rsidRPr="00F41F22">
        <w:rPr>
          <w:rFonts w:asciiTheme="minorHAnsi" w:hAnsiTheme="minorHAnsi" w:cstheme="minorHAnsi"/>
          <w:sz w:val="22"/>
        </w:rPr>
        <w:t>?</w:t>
      </w:r>
    </w:p>
    <w:p w:rsidR="00454626" w:rsidRPr="00F41F22" w:rsidRDefault="00237B20"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Se os débitos das ligações ao </w:t>
      </w:r>
      <w:proofErr w:type="spellStart"/>
      <w:r w:rsidR="00B13696" w:rsidRPr="00F41F22">
        <w:rPr>
          <w:rFonts w:asciiTheme="minorHAnsi" w:hAnsiTheme="minorHAnsi" w:cstheme="minorHAnsi"/>
          <w:i/>
          <w:sz w:val="22"/>
        </w:rPr>
        <w:t>H</w:t>
      </w:r>
      <w:r w:rsidRPr="00F41F22">
        <w:rPr>
          <w:rFonts w:asciiTheme="minorHAnsi" w:hAnsiTheme="minorHAnsi" w:cstheme="minorHAnsi"/>
          <w:i/>
          <w:sz w:val="22"/>
        </w:rPr>
        <w:t>ub</w:t>
      </w:r>
      <w:proofErr w:type="spellEnd"/>
      <w:r w:rsidRPr="00F41F22">
        <w:rPr>
          <w:rFonts w:asciiTheme="minorHAnsi" w:hAnsiTheme="minorHAnsi" w:cstheme="minorHAnsi"/>
          <w:sz w:val="22"/>
        </w:rPr>
        <w:t xml:space="preserve"> 0 forem distintos, qual é o valor a considerar no cálculo dos caminhos que usam esses troços, por exemplo entre as interfaces Fa0/1 do </w:t>
      </w:r>
      <w:r w:rsidR="00454626" w:rsidRPr="00F41F22">
        <w:rPr>
          <w:rFonts w:asciiTheme="minorHAnsi" w:hAnsiTheme="minorHAnsi" w:cstheme="minorHAnsi"/>
          <w:sz w:val="22"/>
        </w:rPr>
        <w:t>SW</w:t>
      </w:r>
      <w:r w:rsidRPr="00F41F22">
        <w:rPr>
          <w:rFonts w:asciiTheme="minorHAnsi" w:hAnsiTheme="minorHAnsi" w:cstheme="minorHAnsi"/>
          <w:sz w:val="22"/>
        </w:rPr>
        <w:t xml:space="preserve"> 5 e do </w:t>
      </w:r>
      <w:r w:rsidR="00454626" w:rsidRPr="00F41F22">
        <w:rPr>
          <w:rFonts w:asciiTheme="minorHAnsi" w:hAnsiTheme="minorHAnsi" w:cstheme="minorHAnsi"/>
          <w:sz w:val="22"/>
        </w:rPr>
        <w:t>SW</w:t>
      </w:r>
      <w:r w:rsidRPr="00F41F22">
        <w:rPr>
          <w:rFonts w:asciiTheme="minorHAnsi" w:hAnsiTheme="minorHAnsi" w:cstheme="minorHAnsi"/>
          <w:sz w:val="22"/>
        </w:rPr>
        <w:t xml:space="preserve"> 2 se uma interface fosse </w:t>
      </w:r>
      <w:r w:rsidRPr="00F41F22">
        <w:rPr>
          <w:rFonts w:asciiTheme="minorHAnsi" w:hAnsiTheme="minorHAnsi" w:cstheme="minorHAnsi"/>
          <w:i/>
          <w:sz w:val="22"/>
        </w:rPr>
        <w:t>giga</w:t>
      </w:r>
      <w:r w:rsidRPr="00F41F22">
        <w:rPr>
          <w:rFonts w:asciiTheme="minorHAnsi" w:hAnsiTheme="minorHAnsi" w:cstheme="minorHAnsi"/>
          <w:sz w:val="22"/>
        </w:rPr>
        <w:t xml:space="preserve"> e a outra </w:t>
      </w:r>
      <w:proofErr w:type="spellStart"/>
      <w:r w:rsidRPr="00F41F22">
        <w:rPr>
          <w:rFonts w:asciiTheme="minorHAnsi" w:hAnsiTheme="minorHAnsi" w:cstheme="minorHAnsi"/>
          <w:i/>
          <w:sz w:val="22"/>
        </w:rPr>
        <w:t>fast</w:t>
      </w:r>
      <w:proofErr w:type="spellEnd"/>
      <w:r w:rsidRPr="00F41F22">
        <w:rPr>
          <w:rFonts w:asciiTheme="minorHAnsi" w:hAnsiTheme="minorHAnsi" w:cstheme="minorHAnsi"/>
          <w:sz w:val="22"/>
        </w:rPr>
        <w:t>?</w:t>
      </w:r>
    </w:p>
    <w:p w:rsidR="009314C2" w:rsidRPr="00F41F22" w:rsidRDefault="00454626"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lastRenderedPageBreak/>
        <w:t xml:space="preserve">Capture </w:t>
      </w:r>
      <w:r w:rsidR="009314C2" w:rsidRPr="00F41F22">
        <w:rPr>
          <w:rFonts w:asciiTheme="minorHAnsi" w:hAnsiTheme="minorHAnsi" w:cstheme="minorHAnsi"/>
          <w:sz w:val="22"/>
        </w:rPr>
        <w:t xml:space="preserve">alguns </w:t>
      </w:r>
      <w:r w:rsidRPr="00F41F22">
        <w:rPr>
          <w:rFonts w:asciiTheme="minorHAnsi" w:hAnsiTheme="minorHAnsi" w:cstheme="minorHAnsi"/>
          <w:sz w:val="22"/>
        </w:rPr>
        <w:t>BPDU e indique</w:t>
      </w:r>
      <w:r w:rsidR="009314C2" w:rsidRPr="00F41F22">
        <w:rPr>
          <w:rFonts w:asciiTheme="minorHAnsi" w:hAnsiTheme="minorHAnsi" w:cstheme="minorHAnsi"/>
          <w:sz w:val="22"/>
        </w:rPr>
        <w:t>:</w:t>
      </w:r>
    </w:p>
    <w:p w:rsidR="009314C2" w:rsidRPr="00F41F2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Qual o protocolo </w:t>
      </w:r>
      <w:r w:rsidR="007F77E4" w:rsidRPr="00F41F22">
        <w:rPr>
          <w:rFonts w:asciiTheme="minorHAnsi" w:hAnsiTheme="minorHAnsi" w:cstheme="minorHAnsi"/>
          <w:sz w:val="22"/>
        </w:rPr>
        <w:t>sobre o qual</w:t>
      </w:r>
      <w:r w:rsidRPr="00F41F22">
        <w:rPr>
          <w:rFonts w:asciiTheme="minorHAnsi" w:hAnsiTheme="minorHAnsi" w:cstheme="minorHAnsi"/>
          <w:sz w:val="22"/>
        </w:rPr>
        <w:t xml:space="preserve"> são transportados?</w:t>
      </w:r>
    </w:p>
    <w:p w:rsidR="009314C2" w:rsidRPr="00F41F2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Quem gera os C-BPDU?</w:t>
      </w:r>
    </w:p>
    <w:p w:rsidR="009314C2" w:rsidRPr="00F41F2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Que alterações sofrem quando percorrem a rede?</w:t>
      </w:r>
    </w:p>
    <w:p w:rsidR="009314C2" w:rsidRPr="00F41F22" w:rsidRDefault="009314C2" w:rsidP="00F41F22">
      <w:pPr>
        <w:numPr>
          <w:ilvl w:val="2"/>
          <w:numId w:val="2"/>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No caso de existirem várias VLAN existem BPDU diferenciados por VLAN?</w:t>
      </w:r>
    </w:p>
    <w:p w:rsidR="00454626" w:rsidRPr="00F41F22" w:rsidRDefault="00454626"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Se uma interface ativa de um </w:t>
      </w:r>
      <w:proofErr w:type="spellStart"/>
      <w:r w:rsidRPr="00F41F22">
        <w:rPr>
          <w:rFonts w:asciiTheme="minorHAnsi" w:hAnsiTheme="minorHAnsi" w:cstheme="minorHAnsi"/>
          <w:i/>
          <w:sz w:val="22"/>
        </w:rPr>
        <w:t>switch</w:t>
      </w:r>
      <w:proofErr w:type="spellEnd"/>
      <w:r w:rsidRPr="00F41F22">
        <w:rPr>
          <w:rFonts w:asciiTheme="minorHAnsi" w:hAnsiTheme="minorHAnsi" w:cstheme="minorHAnsi"/>
          <w:sz w:val="22"/>
        </w:rPr>
        <w:t xml:space="preserve"> se desligar</w:t>
      </w:r>
      <w:r w:rsidR="001E7E19" w:rsidRPr="00F41F22">
        <w:rPr>
          <w:rFonts w:asciiTheme="minorHAnsi" w:hAnsiTheme="minorHAnsi" w:cstheme="minorHAnsi"/>
          <w:sz w:val="22"/>
        </w:rPr>
        <w:t>,</w:t>
      </w:r>
      <w:r w:rsidRPr="00F41F22">
        <w:rPr>
          <w:rFonts w:asciiTheme="minorHAnsi" w:hAnsiTheme="minorHAnsi" w:cstheme="minorHAnsi"/>
          <w:sz w:val="22"/>
        </w:rPr>
        <w:t xml:space="preserve"> quais os BPDU que são trocados com a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w:t>
      </w:r>
    </w:p>
    <w:p w:rsidR="008855F5" w:rsidRPr="00F41F22" w:rsidRDefault="008855F5"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Repita a alínea a) usando o RSTP.</w:t>
      </w:r>
    </w:p>
    <w:p w:rsidR="0098581F" w:rsidRPr="00F41F22" w:rsidRDefault="0098581F" w:rsidP="00F41F22">
      <w:pPr>
        <w:numPr>
          <w:ilvl w:val="1"/>
          <w:numId w:val="2"/>
        </w:numPr>
        <w:tabs>
          <w:tab w:val="clear" w:pos="1080"/>
          <w:tab w:val="num" w:pos="1134"/>
        </w:tabs>
        <w:spacing w:before="120" w:after="120" w:afterAutospacing="0"/>
        <w:ind w:left="1134" w:hanging="426"/>
        <w:outlineLvl w:val="0"/>
        <w:rPr>
          <w:rFonts w:asciiTheme="minorHAnsi" w:hAnsiTheme="minorHAnsi" w:cstheme="minorHAnsi"/>
          <w:sz w:val="22"/>
        </w:rPr>
      </w:pPr>
      <w:r w:rsidRPr="00F41F22">
        <w:rPr>
          <w:rFonts w:asciiTheme="minorHAnsi" w:hAnsiTheme="minorHAnsi" w:cstheme="minorHAnsi"/>
          <w:sz w:val="22"/>
        </w:rPr>
        <w:t xml:space="preserve">Indique em que estado fica cada uma das interfaces em uso no </w:t>
      </w:r>
      <w:proofErr w:type="spellStart"/>
      <w:r w:rsidRPr="00F41F22">
        <w:rPr>
          <w:rFonts w:asciiTheme="minorHAnsi" w:hAnsiTheme="minorHAnsi" w:cstheme="minorHAnsi"/>
          <w:i/>
          <w:sz w:val="22"/>
        </w:rPr>
        <w:t>switch</w:t>
      </w:r>
      <w:proofErr w:type="spellEnd"/>
      <w:r w:rsidR="00237B20" w:rsidRPr="00F41F22">
        <w:rPr>
          <w:rFonts w:asciiTheme="minorHAnsi" w:hAnsiTheme="minorHAnsi" w:cstheme="minorHAnsi"/>
          <w:sz w:val="22"/>
        </w:rPr>
        <w:t xml:space="preserve"> 5 após a Fa0/1 do </w:t>
      </w:r>
      <w:proofErr w:type="spellStart"/>
      <w:r w:rsidR="00237B20" w:rsidRPr="00F41F22">
        <w:rPr>
          <w:rFonts w:asciiTheme="minorHAnsi" w:hAnsiTheme="minorHAnsi" w:cstheme="minorHAnsi"/>
          <w:i/>
          <w:sz w:val="22"/>
        </w:rPr>
        <w:t>switch</w:t>
      </w:r>
      <w:proofErr w:type="spellEnd"/>
      <w:r w:rsidR="00237B20" w:rsidRPr="00F41F22">
        <w:rPr>
          <w:rFonts w:asciiTheme="minorHAnsi" w:hAnsiTheme="minorHAnsi" w:cstheme="minorHAnsi"/>
          <w:sz w:val="22"/>
        </w:rPr>
        <w:t xml:space="preserve"> 2 falhar?</w:t>
      </w:r>
    </w:p>
    <w:p w:rsidR="007F77E4" w:rsidRPr="00F41F22" w:rsidRDefault="006819F0" w:rsidP="00F41F22">
      <w:pPr>
        <w:numPr>
          <w:ilvl w:val="1"/>
          <w:numId w:val="2"/>
        </w:numPr>
        <w:tabs>
          <w:tab w:val="clear" w:pos="1080"/>
          <w:tab w:val="num" w:pos="1134"/>
        </w:tabs>
        <w:spacing w:before="120" w:after="120" w:afterAutospacing="0"/>
        <w:ind w:left="1134" w:hanging="426"/>
        <w:outlineLvl w:val="0"/>
        <w:rPr>
          <w:rFonts w:asciiTheme="minorHAnsi" w:hAnsiTheme="minorHAnsi"/>
        </w:rPr>
      </w:pPr>
      <w:r w:rsidRPr="00F41F22">
        <w:rPr>
          <w:rFonts w:asciiTheme="minorHAnsi" w:hAnsiTheme="minorHAnsi" w:cstheme="minorHAnsi"/>
          <w:sz w:val="22"/>
        </w:rPr>
        <w:t>Determine</w:t>
      </w:r>
      <w:r w:rsidR="007F77E4" w:rsidRPr="00F41F22">
        <w:rPr>
          <w:rFonts w:asciiTheme="minorHAnsi" w:hAnsiTheme="minorHAnsi" w:cstheme="minorHAnsi"/>
          <w:sz w:val="22"/>
        </w:rPr>
        <w:t>,</w:t>
      </w:r>
      <w:r w:rsidRPr="00F41F22">
        <w:rPr>
          <w:rFonts w:asciiTheme="minorHAnsi" w:hAnsiTheme="minorHAnsi" w:cstheme="minorHAnsi"/>
          <w:sz w:val="22"/>
        </w:rPr>
        <w:t xml:space="preserve"> fazendo um </w:t>
      </w:r>
      <w:proofErr w:type="spellStart"/>
      <w:r w:rsidRPr="00F41F22">
        <w:rPr>
          <w:rFonts w:asciiTheme="minorHAnsi" w:hAnsiTheme="minorHAnsi" w:cstheme="minorHAnsi"/>
          <w:sz w:val="22"/>
        </w:rPr>
        <w:t>ping</w:t>
      </w:r>
      <w:proofErr w:type="spellEnd"/>
      <w:r w:rsidRPr="00F41F22">
        <w:rPr>
          <w:rFonts w:asciiTheme="minorHAnsi" w:hAnsiTheme="minorHAnsi" w:cstheme="minorHAnsi"/>
          <w:sz w:val="22"/>
        </w:rPr>
        <w:t xml:space="preserve"> de um PC para outro (deve escolher os PC de forma apropriada para demostrar o pretendido)</w:t>
      </w:r>
      <w:r w:rsidR="007F77E4" w:rsidRPr="00F41F22">
        <w:rPr>
          <w:rFonts w:asciiTheme="minorHAnsi" w:hAnsiTheme="minorHAnsi" w:cstheme="minorHAnsi"/>
          <w:sz w:val="22"/>
        </w:rPr>
        <w:t>,</w:t>
      </w:r>
      <w:r w:rsidRPr="00F41F22">
        <w:rPr>
          <w:rFonts w:asciiTheme="minorHAnsi" w:hAnsiTheme="minorHAnsi" w:cstheme="minorHAnsi"/>
          <w:sz w:val="22"/>
        </w:rPr>
        <w:t xml:space="preserve"> o tempo de recuperação quando se usa STP e RSTP. Deve responder com valores aproximados.</w:t>
      </w:r>
      <w:r w:rsidRPr="00F41F22">
        <w:rPr>
          <w:rFonts w:asciiTheme="minorHAnsi" w:hAnsiTheme="minorHAnsi"/>
        </w:rPr>
        <w:t xml:space="preserve"> </w:t>
      </w:r>
      <w:r w:rsidR="002843D7" w:rsidRPr="00F41F22">
        <w:rPr>
          <w:rFonts w:asciiTheme="minorHAnsi" w:hAnsiTheme="minorHAnsi"/>
        </w:rPr>
        <w:t xml:space="preserve">    </w:t>
      </w:r>
    </w:p>
    <w:p w:rsidR="00454626" w:rsidRPr="00F41F22" w:rsidRDefault="00454626" w:rsidP="007F77E4">
      <w:pPr>
        <w:pStyle w:val="Heading1"/>
        <w:rPr>
          <w:rFonts w:asciiTheme="minorHAnsi" w:hAnsiTheme="minorHAnsi"/>
        </w:rPr>
      </w:pPr>
      <w:r w:rsidRPr="00F41F22">
        <w:rPr>
          <w:rStyle w:val="Heading1Char"/>
          <w:rFonts w:asciiTheme="minorHAnsi" w:hAnsiTheme="minorHAnsi"/>
        </w:rPr>
        <w:t xml:space="preserve">1ª </w:t>
      </w:r>
      <w:r w:rsidR="007F77E4" w:rsidRPr="00F41F22">
        <w:rPr>
          <w:rStyle w:val="Heading1Char"/>
          <w:rFonts w:asciiTheme="minorHAnsi" w:hAnsiTheme="minorHAnsi"/>
        </w:rPr>
        <w:t>F</w:t>
      </w:r>
      <w:r w:rsidRPr="00F41F22">
        <w:rPr>
          <w:rStyle w:val="Heading1Char"/>
          <w:rFonts w:asciiTheme="minorHAnsi" w:hAnsiTheme="minorHAnsi"/>
        </w:rPr>
        <w:t xml:space="preserve">ase </w:t>
      </w:r>
      <w:r w:rsidR="007F77E4" w:rsidRPr="00F41F22">
        <w:rPr>
          <w:rStyle w:val="Heading1Char"/>
          <w:rFonts w:asciiTheme="minorHAnsi" w:hAnsiTheme="minorHAnsi"/>
        </w:rPr>
        <w:t>(</w:t>
      </w:r>
      <w:r w:rsidRPr="00F41F22">
        <w:rPr>
          <w:rStyle w:val="Heading1Char"/>
          <w:rFonts w:asciiTheme="minorHAnsi" w:hAnsiTheme="minorHAnsi"/>
        </w:rPr>
        <w:t>VLAN</w:t>
      </w:r>
      <w:r w:rsidR="007F77E4" w:rsidRPr="00F41F22">
        <w:rPr>
          <w:rStyle w:val="Heading1Char"/>
          <w:rFonts w:asciiTheme="minorHAnsi" w:hAnsiTheme="minorHAnsi"/>
        </w:rPr>
        <w:t>)</w:t>
      </w:r>
    </w:p>
    <w:p w:rsidR="00E530E8" w:rsidRPr="00F41F22" w:rsidRDefault="00E530E8" w:rsidP="007F77E4">
      <w:pPr>
        <w:numPr>
          <w:ilvl w:val="0"/>
          <w:numId w:val="2"/>
        </w:numPr>
        <w:spacing w:before="120" w:after="120" w:afterAutospacing="0"/>
        <w:ind w:hanging="502"/>
        <w:outlineLvl w:val="0"/>
        <w:rPr>
          <w:rFonts w:asciiTheme="minorHAnsi" w:hAnsiTheme="minorHAnsi" w:cstheme="minorHAnsi"/>
          <w:sz w:val="22"/>
        </w:rPr>
      </w:pPr>
      <w:r w:rsidRPr="00F41F22">
        <w:rPr>
          <w:rFonts w:asciiTheme="minorHAnsi" w:hAnsiTheme="minorHAnsi" w:cstheme="minorHAnsi"/>
          <w:sz w:val="22"/>
        </w:rPr>
        <w:t xml:space="preserve">Na rede da figura anterior crie as VLAN necessárias para que os PC 0 e o PC 5 fiquem numa VLAN, PC 1 e PC3 noutra e o </w:t>
      </w:r>
      <w:r w:rsidR="0098581F" w:rsidRPr="00F41F22">
        <w:rPr>
          <w:rFonts w:asciiTheme="minorHAnsi" w:hAnsiTheme="minorHAnsi" w:cstheme="minorHAnsi"/>
          <w:sz w:val="22"/>
        </w:rPr>
        <w:t xml:space="preserve">PC 2 noutra. Configure todos os PC </w:t>
      </w:r>
      <w:r w:rsidR="00237B20" w:rsidRPr="00F41F22">
        <w:rPr>
          <w:rFonts w:asciiTheme="minorHAnsi" w:hAnsiTheme="minorHAnsi" w:cstheme="minorHAnsi"/>
          <w:sz w:val="22"/>
        </w:rPr>
        <w:t xml:space="preserve">e </w:t>
      </w:r>
      <w:proofErr w:type="spellStart"/>
      <w:r w:rsidR="00237B20" w:rsidRPr="00F41F22">
        <w:rPr>
          <w:rFonts w:asciiTheme="minorHAnsi" w:hAnsiTheme="minorHAnsi" w:cstheme="minorHAnsi"/>
          <w:i/>
          <w:sz w:val="22"/>
        </w:rPr>
        <w:t>switches</w:t>
      </w:r>
      <w:proofErr w:type="spellEnd"/>
      <w:r w:rsidR="00237B20" w:rsidRPr="00F41F22">
        <w:rPr>
          <w:rFonts w:asciiTheme="minorHAnsi" w:hAnsiTheme="minorHAnsi" w:cstheme="minorHAnsi"/>
          <w:sz w:val="22"/>
        </w:rPr>
        <w:t xml:space="preserve"> </w:t>
      </w:r>
      <w:r w:rsidR="0098581F" w:rsidRPr="00F41F22">
        <w:rPr>
          <w:rFonts w:asciiTheme="minorHAnsi" w:hAnsiTheme="minorHAnsi" w:cstheme="minorHAnsi"/>
          <w:sz w:val="22"/>
        </w:rPr>
        <w:t xml:space="preserve">com o necessário para seja possível realizar </w:t>
      </w:r>
      <w:proofErr w:type="spellStart"/>
      <w:r w:rsidR="0098581F" w:rsidRPr="00F41F22">
        <w:rPr>
          <w:rFonts w:asciiTheme="minorHAnsi" w:hAnsiTheme="minorHAnsi" w:cstheme="minorHAnsi"/>
          <w:sz w:val="22"/>
        </w:rPr>
        <w:t>Ping</w:t>
      </w:r>
      <w:proofErr w:type="spellEnd"/>
      <w:r w:rsidR="0098581F" w:rsidRPr="00F41F22">
        <w:rPr>
          <w:rFonts w:asciiTheme="minorHAnsi" w:hAnsiTheme="minorHAnsi" w:cstheme="minorHAnsi"/>
          <w:sz w:val="22"/>
        </w:rPr>
        <w:t xml:space="preserve"> entre </w:t>
      </w:r>
      <w:r w:rsidR="00B13696" w:rsidRPr="00F41F22">
        <w:rPr>
          <w:rFonts w:asciiTheme="minorHAnsi" w:hAnsiTheme="minorHAnsi" w:cstheme="minorHAnsi"/>
          <w:sz w:val="22"/>
        </w:rPr>
        <w:t>os que estiverem na mesma VLAN</w:t>
      </w:r>
      <w:r w:rsidR="0098581F" w:rsidRPr="00F41F22">
        <w:rPr>
          <w:rFonts w:asciiTheme="minorHAnsi" w:hAnsiTheme="minorHAnsi" w:cstheme="minorHAnsi"/>
          <w:sz w:val="22"/>
        </w:rPr>
        <w:t>.</w:t>
      </w:r>
    </w:p>
    <w:p w:rsidR="0098581F" w:rsidRPr="00F41F22" w:rsidRDefault="007F77E4"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Após as alterações indicadas q</w:t>
      </w:r>
      <w:r w:rsidR="0098581F" w:rsidRPr="00F41F22">
        <w:rPr>
          <w:rFonts w:asciiTheme="minorHAnsi" w:hAnsiTheme="minorHAnsi" w:cstheme="minorHAnsi"/>
          <w:sz w:val="22"/>
        </w:rPr>
        <w:t xml:space="preserve">uantas </w:t>
      </w:r>
      <w:proofErr w:type="spellStart"/>
      <w:r w:rsidR="0098581F" w:rsidRPr="00F41F22">
        <w:rPr>
          <w:rFonts w:asciiTheme="minorHAnsi" w:hAnsiTheme="minorHAnsi" w:cstheme="minorHAnsi"/>
          <w:i/>
          <w:sz w:val="22"/>
        </w:rPr>
        <w:t>spanning</w:t>
      </w:r>
      <w:proofErr w:type="spellEnd"/>
      <w:r w:rsidR="0098581F" w:rsidRPr="00F41F22">
        <w:rPr>
          <w:rFonts w:asciiTheme="minorHAnsi" w:hAnsiTheme="minorHAnsi" w:cstheme="minorHAnsi"/>
          <w:i/>
          <w:sz w:val="22"/>
        </w:rPr>
        <w:t xml:space="preserve"> </w:t>
      </w:r>
      <w:proofErr w:type="spellStart"/>
      <w:r w:rsidR="0098581F" w:rsidRPr="00F41F22">
        <w:rPr>
          <w:rFonts w:asciiTheme="minorHAnsi" w:hAnsiTheme="minorHAnsi" w:cstheme="minorHAnsi"/>
          <w:i/>
          <w:sz w:val="22"/>
        </w:rPr>
        <w:t>tree</w:t>
      </w:r>
      <w:proofErr w:type="spellEnd"/>
      <w:r w:rsidR="0098581F" w:rsidRPr="00F41F22">
        <w:rPr>
          <w:rFonts w:asciiTheme="minorHAnsi" w:hAnsiTheme="minorHAnsi" w:cstheme="minorHAnsi"/>
          <w:sz w:val="22"/>
        </w:rPr>
        <w:t xml:space="preserve"> </w:t>
      </w:r>
      <w:r w:rsidRPr="00F41F22">
        <w:rPr>
          <w:rFonts w:asciiTheme="minorHAnsi" w:hAnsiTheme="minorHAnsi" w:cstheme="minorHAnsi"/>
          <w:sz w:val="22"/>
        </w:rPr>
        <w:t>ficam</w:t>
      </w:r>
      <w:r w:rsidR="0098581F" w:rsidRPr="00F41F22">
        <w:rPr>
          <w:rFonts w:asciiTheme="minorHAnsi" w:hAnsiTheme="minorHAnsi" w:cstheme="minorHAnsi"/>
          <w:sz w:val="22"/>
        </w:rPr>
        <w:t xml:space="preserve"> em funcionamento? Indique quais são as </w:t>
      </w:r>
      <w:proofErr w:type="spellStart"/>
      <w:r w:rsidR="0098581F" w:rsidRPr="00F41F22">
        <w:rPr>
          <w:rFonts w:asciiTheme="minorHAnsi" w:hAnsiTheme="minorHAnsi" w:cstheme="minorHAnsi"/>
          <w:i/>
          <w:sz w:val="22"/>
        </w:rPr>
        <w:t>root</w:t>
      </w:r>
      <w:proofErr w:type="spellEnd"/>
      <w:r w:rsidR="0098581F" w:rsidRPr="00F41F22">
        <w:rPr>
          <w:rFonts w:asciiTheme="minorHAnsi" w:hAnsiTheme="minorHAnsi" w:cstheme="minorHAnsi"/>
          <w:i/>
          <w:sz w:val="22"/>
        </w:rPr>
        <w:t xml:space="preserve"> </w:t>
      </w:r>
      <w:proofErr w:type="gramStart"/>
      <w:r w:rsidR="0098581F" w:rsidRPr="00F41F22">
        <w:rPr>
          <w:rFonts w:asciiTheme="minorHAnsi" w:hAnsiTheme="minorHAnsi" w:cstheme="minorHAnsi"/>
          <w:i/>
          <w:sz w:val="22"/>
        </w:rPr>
        <w:t>bridge</w:t>
      </w:r>
      <w:proofErr w:type="gramEnd"/>
      <w:r w:rsidR="0098581F" w:rsidRPr="00F41F22">
        <w:rPr>
          <w:rFonts w:asciiTheme="minorHAnsi" w:hAnsiTheme="minorHAnsi" w:cstheme="minorHAnsi"/>
          <w:sz w:val="22"/>
        </w:rPr>
        <w:t>.</w:t>
      </w:r>
    </w:p>
    <w:p w:rsidR="00454626" w:rsidRPr="00F41F22" w:rsidRDefault="00454626"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É possível existirem várias </w:t>
      </w:r>
      <w:proofErr w:type="spellStart"/>
      <w:r w:rsidRPr="00F41F22">
        <w:rPr>
          <w:rFonts w:asciiTheme="minorHAnsi" w:hAnsiTheme="minorHAnsi" w:cstheme="minorHAnsi"/>
          <w:i/>
          <w:sz w:val="22"/>
        </w:rPr>
        <w:t>root</w:t>
      </w:r>
      <w:proofErr w:type="spellEnd"/>
      <w:r w:rsidRPr="00F41F22">
        <w:rPr>
          <w:rFonts w:asciiTheme="minorHAnsi" w:hAnsiTheme="minorHAnsi" w:cstheme="minorHAnsi"/>
          <w:i/>
          <w:sz w:val="22"/>
        </w:rPr>
        <w:t xml:space="preserve"> </w:t>
      </w:r>
      <w:proofErr w:type="gramStart"/>
      <w:r w:rsidRPr="00F41F22">
        <w:rPr>
          <w:rFonts w:asciiTheme="minorHAnsi" w:hAnsiTheme="minorHAnsi" w:cstheme="minorHAnsi"/>
          <w:i/>
          <w:sz w:val="22"/>
        </w:rPr>
        <w:t>bridge</w:t>
      </w:r>
      <w:proofErr w:type="gramEnd"/>
      <w:r w:rsidRPr="00F41F22">
        <w:rPr>
          <w:rFonts w:asciiTheme="minorHAnsi" w:hAnsiTheme="minorHAnsi" w:cstheme="minorHAnsi"/>
          <w:sz w:val="22"/>
        </w:rPr>
        <w:t xml:space="preserve"> distintas na mesma topologia física?</w:t>
      </w:r>
    </w:p>
    <w:p w:rsidR="0098581F" w:rsidRPr="00F41F22" w:rsidRDefault="0098581F"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O PC 1 e o PC 2 conseguem realizar um </w:t>
      </w:r>
      <w:proofErr w:type="spellStart"/>
      <w:r w:rsidRPr="00F41F22">
        <w:rPr>
          <w:rFonts w:asciiTheme="minorHAnsi" w:hAnsiTheme="minorHAnsi" w:cstheme="minorHAnsi"/>
          <w:sz w:val="22"/>
        </w:rPr>
        <w:t>Ping</w:t>
      </w:r>
      <w:proofErr w:type="spellEnd"/>
      <w:r w:rsidRPr="00F41F22">
        <w:rPr>
          <w:rFonts w:asciiTheme="minorHAnsi" w:hAnsiTheme="minorHAnsi" w:cstheme="minorHAnsi"/>
          <w:sz w:val="22"/>
        </w:rPr>
        <w:t xml:space="preserve"> com sucesso entre eles? Experimente e justifique.</w:t>
      </w:r>
    </w:p>
    <w:p w:rsidR="0098581F" w:rsidRPr="00F41F22" w:rsidRDefault="0098581F"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Como se comporta o </w:t>
      </w:r>
      <w:proofErr w:type="spellStart"/>
      <w:r w:rsidRPr="00F41F22">
        <w:rPr>
          <w:rFonts w:asciiTheme="minorHAnsi" w:hAnsiTheme="minorHAnsi" w:cstheme="minorHAnsi"/>
          <w:i/>
          <w:sz w:val="22"/>
        </w:rPr>
        <w:t>Hub</w:t>
      </w:r>
      <w:proofErr w:type="spellEnd"/>
      <w:r w:rsidRPr="00F41F22">
        <w:rPr>
          <w:rFonts w:asciiTheme="minorHAnsi" w:hAnsiTheme="minorHAnsi" w:cstheme="minorHAnsi"/>
          <w:sz w:val="22"/>
        </w:rPr>
        <w:t xml:space="preserve"> </w:t>
      </w:r>
      <w:r w:rsidRPr="00F41F22">
        <w:rPr>
          <w:rFonts w:asciiTheme="minorHAnsi" w:hAnsiTheme="minorHAnsi" w:cstheme="minorHAnsi"/>
          <w:i/>
          <w:sz w:val="22"/>
        </w:rPr>
        <w:t>0</w:t>
      </w:r>
      <w:r w:rsidRPr="00F41F22">
        <w:rPr>
          <w:rFonts w:asciiTheme="minorHAnsi" w:hAnsiTheme="minorHAnsi" w:cstheme="minorHAnsi"/>
          <w:sz w:val="22"/>
        </w:rPr>
        <w:t xml:space="preserve"> em termos de </w:t>
      </w:r>
      <w:proofErr w:type="spellStart"/>
      <w:r w:rsidRPr="00F41F22">
        <w:rPr>
          <w:rFonts w:asciiTheme="minorHAnsi" w:hAnsiTheme="minorHAnsi" w:cstheme="minorHAnsi"/>
          <w:i/>
          <w:sz w:val="22"/>
        </w:rPr>
        <w:t>spanning</w:t>
      </w:r>
      <w:proofErr w:type="spellEnd"/>
      <w:r w:rsidRPr="00F41F22">
        <w:rPr>
          <w:rFonts w:asciiTheme="minorHAnsi" w:hAnsiTheme="minorHAnsi" w:cstheme="minorHAnsi"/>
          <w:i/>
          <w:sz w:val="22"/>
        </w:rPr>
        <w:t xml:space="preserve"> </w:t>
      </w:r>
      <w:proofErr w:type="spellStart"/>
      <w:r w:rsidRPr="00F41F22">
        <w:rPr>
          <w:rFonts w:asciiTheme="minorHAnsi" w:hAnsiTheme="minorHAnsi" w:cstheme="minorHAnsi"/>
          <w:i/>
          <w:sz w:val="22"/>
        </w:rPr>
        <w:t>tree</w:t>
      </w:r>
      <w:proofErr w:type="spellEnd"/>
      <w:r w:rsidRPr="00F41F22">
        <w:rPr>
          <w:rFonts w:asciiTheme="minorHAnsi" w:hAnsiTheme="minorHAnsi" w:cstheme="minorHAnsi"/>
          <w:sz w:val="22"/>
        </w:rPr>
        <w:t>?</w:t>
      </w:r>
    </w:p>
    <w:p w:rsidR="0098581F" w:rsidRPr="00F41F22" w:rsidRDefault="0098581F"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Adicione um </w:t>
      </w:r>
      <w:proofErr w:type="gramStart"/>
      <w:r w:rsidRPr="00F41F22">
        <w:rPr>
          <w:rFonts w:asciiTheme="minorHAnsi" w:hAnsiTheme="minorHAnsi" w:cstheme="minorHAnsi"/>
          <w:i/>
          <w:sz w:val="22"/>
        </w:rPr>
        <w:t>router</w:t>
      </w:r>
      <w:proofErr w:type="gramEnd"/>
      <w:r w:rsidR="00B13696" w:rsidRPr="00F41F22">
        <w:rPr>
          <w:rFonts w:asciiTheme="minorHAnsi" w:hAnsiTheme="minorHAnsi" w:cstheme="minorHAnsi"/>
          <w:sz w:val="22"/>
        </w:rPr>
        <w:t xml:space="preserve">, ligando-o ao </w:t>
      </w:r>
      <w:proofErr w:type="spellStart"/>
      <w:r w:rsidR="00B13696" w:rsidRPr="00F41F22">
        <w:rPr>
          <w:rFonts w:asciiTheme="minorHAnsi" w:hAnsiTheme="minorHAnsi" w:cstheme="minorHAnsi"/>
          <w:i/>
          <w:sz w:val="22"/>
        </w:rPr>
        <w:t>switch</w:t>
      </w:r>
      <w:proofErr w:type="spellEnd"/>
      <w:r w:rsidR="00B13696" w:rsidRPr="00F41F22">
        <w:rPr>
          <w:rFonts w:asciiTheme="minorHAnsi" w:hAnsiTheme="minorHAnsi" w:cstheme="minorHAnsi"/>
          <w:sz w:val="22"/>
        </w:rPr>
        <w:t xml:space="preserve"> 3,</w:t>
      </w:r>
      <w:r w:rsidRPr="00F41F22">
        <w:rPr>
          <w:rFonts w:asciiTheme="minorHAnsi" w:hAnsiTheme="minorHAnsi" w:cstheme="minorHAnsi"/>
          <w:sz w:val="22"/>
        </w:rPr>
        <w:t xml:space="preserve"> e configure</w:t>
      </w:r>
      <w:r w:rsidR="00454626" w:rsidRPr="00F41F22">
        <w:rPr>
          <w:rFonts w:asciiTheme="minorHAnsi" w:hAnsiTheme="minorHAnsi" w:cstheme="minorHAnsi"/>
          <w:sz w:val="22"/>
        </w:rPr>
        <w:t xml:space="preserve"> os equipamentos de rede</w:t>
      </w:r>
      <w:r w:rsidRPr="00F41F22">
        <w:rPr>
          <w:rFonts w:asciiTheme="minorHAnsi" w:hAnsiTheme="minorHAnsi" w:cstheme="minorHAnsi"/>
          <w:sz w:val="22"/>
        </w:rPr>
        <w:t xml:space="preserve"> para possibilitar a comunicação entre tod</w:t>
      </w:r>
      <w:r w:rsidR="00454626" w:rsidRPr="00F41F22">
        <w:rPr>
          <w:rFonts w:asciiTheme="minorHAnsi" w:hAnsiTheme="minorHAnsi" w:cstheme="minorHAnsi"/>
          <w:sz w:val="22"/>
        </w:rPr>
        <w:t>o</w:t>
      </w:r>
      <w:r w:rsidRPr="00F41F22">
        <w:rPr>
          <w:rFonts w:asciiTheme="minorHAnsi" w:hAnsiTheme="minorHAnsi" w:cstheme="minorHAnsi"/>
          <w:sz w:val="22"/>
        </w:rPr>
        <w:t xml:space="preserve">s </w:t>
      </w:r>
      <w:r w:rsidR="00454626" w:rsidRPr="00F41F22">
        <w:rPr>
          <w:rFonts w:asciiTheme="minorHAnsi" w:hAnsiTheme="minorHAnsi" w:cstheme="minorHAnsi"/>
          <w:sz w:val="22"/>
        </w:rPr>
        <w:t>o</w:t>
      </w:r>
      <w:r w:rsidRPr="00F41F22">
        <w:rPr>
          <w:rFonts w:asciiTheme="minorHAnsi" w:hAnsiTheme="minorHAnsi" w:cstheme="minorHAnsi"/>
          <w:sz w:val="22"/>
        </w:rPr>
        <w:t xml:space="preserve">s </w:t>
      </w:r>
      <w:r w:rsidR="00454626" w:rsidRPr="00F41F22">
        <w:rPr>
          <w:rFonts w:asciiTheme="minorHAnsi" w:hAnsiTheme="minorHAnsi" w:cstheme="minorHAnsi"/>
          <w:sz w:val="22"/>
        </w:rPr>
        <w:t>PC</w:t>
      </w:r>
      <w:r w:rsidRPr="00F41F22">
        <w:rPr>
          <w:rFonts w:asciiTheme="minorHAnsi" w:hAnsiTheme="minorHAnsi" w:cstheme="minorHAnsi"/>
          <w:sz w:val="22"/>
        </w:rPr>
        <w:t>.</w:t>
      </w:r>
    </w:p>
    <w:p w:rsidR="00B13696" w:rsidRPr="00F41F22" w:rsidRDefault="00B13696"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Caso não fossem utilizados </w:t>
      </w:r>
      <w:proofErr w:type="gramStart"/>
      <w:r w:rsidRPr="00EE4E04">
        <w:rPr>
          <w:rFonts w:asciiTheme="minorHAnsi" w:hAnsiTheme="minorHAnsi" w:cstheme="minorHAnsi"/>
          <w:i/>
          <w:sz w:val="22"/>
        </w:rPr>
        <w:t>routers</w:t>
      </w:r>
      <w:proofErr w:type="gramEnd"/>
      <w:r w:rsidRPr="00F41F22">
        <w:rPr>
          <w:rFonts w:asciiTheme="minorHAnsi" w:hAnsiTheme="minorHAnsi" w:cstheme="minorHAnsi"/>
          <w:sz w:val="22"/>
        </w:rPr>
        <w:t xml:space="preserve"> qual seria a distribuição de endereços IPv4 mais simples que se poderia utilizar? Todas as VLAN poderiam p</w:t>
      </w:r>
      <w:bookmarkStart w:id="0" w:name="_GoBack"/>
      <w:bookmarkEnd w:id="0"/>
      <w:r w:rsidRPr="00F41F22">
        <w:rPr>
          <w:rFonts w:asciiTheme="minorHAnsi" w:hAnsiTheme="minorHAnsi" w:cstheme="minorHAnsi"/>
          <w:sz w:val="22"/>
        </w:rPr>
        <w:t>artilhar o mesmo bloco de endereçamento?</w:t>
      </w:r>
    </w:p>
    <w:p w:rsidR="00237B20" w:rsidRPr="00F41F22" w:rsidRDefault="00237B20" w:rsidP="00F41F22">
      <w:pPr>
        <w:numPr>
          <w:ilvl w:val="1"/>
          <w:numId w:val="11"/>
        </w:numPr>
        <w:spacing w:before="120" w:after="120" w:afterAutospacing="0"/>
        <w:outlineLvl w:val="0"/>
        <w:rPr>
          <w:rFonts w:asciiTheme="minorHAnsi" w:hAnsiTheme="minorHAnsi" w:cstheme="minorHAnsi"/>
          <w:sz w:val="22"/>
        </w:rPr>
      </w:pPr>
      <w:r w:rsidRPr="00F41F22">
        <w:rPr>
          <w:rFonts w:asciiTheme="minorHAnsi" w:hAnsiTheme="minorHAnsi" w:cstheme="minorHAnsi"/>
          <w:sz w:val="22"/>
        </w:rPr>
        <w:t xml:space="preserve">Capture tráfego entre o </w:t>
      </w:r>
      <w:proofErr w:type="spellStart"/>
      <w:r w:rsidRPr="00F41F22">
        <w:rPr>
          <w:rFonts w:asciiTheme="minorHAnsi" w:hAnsiTheme="minorHAnsi" w:cstheme="minorHAnsi"/>
          <w:i/>
          <w:sz w:val="22"/>
        </w:rPr>
        <w:t>switch</w:t>
      </w:r>
      <w:proofErr w:type="spellEnd"/>
      <w:r w:rsidRPr="00F41F22">
        <w:rPr>
          <w:rFonts w:asciiTheme="minorHAnsi" w:hAnsiTheme="minorHAnsi" w:cstheme="minorHAnsi"/>
          <w:sz w:val="22"/>
        </w:rPr>
        <w:t xml:space="preserve"> e o </w:t>
      </w:r>
      <w:proofErr w:type="gramStart"/>
      <w:r w:rsidRPr="00F41F22">
        <w:rPr>
          <w:rFonts w:asciiTheme="minorHAnsi" w:hAnsiTheme="minorHAnsi" w:cstheme="minorHAnsi"/>
          <w:i/>
          <w:sz w:val="22"/>
        </w:rPr>
        <w:t>router</w:t>
      </w:r>
      <w:proofErr w:type="gramEnd"/>
      <w:r w:rsidRPr="00F41F22">
        <w:rPr>
          <w:rFonts w:asciiTheme="minorHAnsi" w:hAnsiTheme="minorHAnsi" w:cstheme="minorHAnsi"/>
          <w:sz w:val="22"/>
        </w:rPr>
        <w:t xml:space="preserve"> e verifique se as tramas transportam </w:t>
      </w:r>
      <w:proofErr w:type="spellStart"/>
      <w:r w:rsidRPr="00F41F22">
        <w:rPr>
          <w:rFonts w:asciiTheme="minorHAnsi" w:hAnsiTheme="minorHAnsi" w:cstheme="minorHAnsi"/>
          <w:i/>
          <w:sz w:val="22"/>
        </w:rPr>
        <w:t>tags</w:t>
      </w:r>
      <w:proofErr w:type="spellEnd"/>
      <w:r w:rsidRPr="00F41F22">
        <w:rPr>
          <w:rFonts w:asciiTheme="minorHAnsi" w:hAnsiTheme="minorHAnsi" w:cstheme="minorHAnsi"/>
          <w:sz w:val="22"/>
        </w:rPr>
        <w:t xml:space="preserve"> e os respetivos valores.</w:t>
      </w:r>
      <w:r w:rsidR="00454626" w:rsidRPr="00F41F22">
        <w:rPr>
          <w:rFonts w:asciiTheme="minorHAnsi" w:hAnsiTheme="minorHAnsi" w:cstheme="minorHAnsi"/>
          <w:sz w:val="22"/>
        </w:rPr>
        <w:t xml:space="preserve"> Indique se existe relação entre os valores das </w:t>
      </w:r>
      <w:proofErr w:type="spellStart"/>
      <w:proofErr w:type="gramStart"/>
      <w:r w:rsidR="00454626" w:rsidRPr="00F41F22">
        <w:rPr>
          <w:rFonts w:asciiTheme="minorHAnsi" w:hAnsiTheme="minorHAnsi" w:cstheme="minorHAnsi"/>
          <w:i/>
          <w:sz w:val="22"/>
        </w:rPr>
        <w:t>tags</w:t>
      </w:r>
      <w:proofErr w:type="spellEnd"/>
      <w:proofErr w:type="gramEnd"/>
      <w:r w:rsidR="00454626" w:rsidRPr="00F41F22">
        <w:rPr>
          <w:rFonts w:asciiTheme="minorHAnsi" w:hAnsiTheme="minorHAnsi" w:cstheme="minorHAnsi"/>
          <w:sz w:val="22"/>
        </w:rPr>
        <w:t xml:space="preserve"> IEEE802.1Q e o valor dos endereços IP dos pacotes transportados nas tramas.</w:t>
      </w:r>
    </w:p>
    <w:p w:rsidR="006819F0" w:rsidRPr="00F41F22" w:rsidRDefault="006819F0" w:rsidP="006819F0">
      <w:pPr>
        <w:spacing w:before="120" w:after="120" w:afterAutospacing="0"/>
        <w:ind w:left="426"/>
        <w:outlineLvl w:val="0"/>
        <w:rPr>
          <w:rFonts w:asciiTheme="minorHAnsi" w:hAnsiTheme="minorHAnsi" w:cstheme="minorHAnsi"/>
          <w:sz w:val="22"/>
        </w:rPr>
      </w:pPr>
    </w:p>
    <w:p w:rsidR="006819F0" w:rsidRPr="00F41F22" w:rsidRDefault="006819F0" w:rsidP="006819F0">
      <w:pPr>
        <w:rPr>
          <w:rFonts w:asciiTheme="minorHAnsi" w:hAnsiTheme="minorHAnsi"/>
        </w:rPr>
      </w:pPr>
      <w:r w:rsidRPr="00F41F22">
        <w:rPr>
          <w:rFonts w:asciiTheme="minorHAnsi" w:hAnsiTheme="minorHAnsi"/>
          <w:b/>
        </w:rPr>
        <w:t>Nota 1:</w:t>
      </w:r>
      <w:r w:rsidRPr="00F41F22">
        <w:rPr>
          <w:rFonts w:asciiTheme="minorHAnsi" w:hAnsiTheme="minorHAnsi"/>
        </w:rPr>
        <w:t xml:space="preserve"> Nos </w:t>
      </w:r>
      <w:proofErr w:type="spellStart"/>
      <w:r w:rsidRPr="00F41F22">
        <w:rPr>
          <w:rFonts w:asciiTheme="minorHAnsi" w:hAnsiTheme="minorHAnsi"/>
          <w:i/>
        </w:rPr>
        <w:t>switches</w:t>
      </w:r>
      <w:proofErr w:type="spellEnd"/>
      <w:r w:rsidRPr="00F41F22">
        <w:rPr>
          <w:rFonts w:asciiTheme="minorHAnsi" w:hAnsiTheme="minorHAnsi"/>
        </w:rPr>
        <w:t xml:space="preserve"> (simulados ou reais) através da interface CLI, pode utilizar as várias formas do comando “</w:t>
      </w:r>
      <w:proofErr w:type="spellStart"/>
      <w:r w:rsidRPr="00F41F22">
        <w:rPr>
          <w:rFonts w:asciiTheme="minorHAnsi" w:hAnsiTheme="minorHAnsi"/>
          <w:b/>
        </w:rPr>
        <w:t>switch#show</w:t>
      </w:r>
      <w:proofErr w:type="spellEnd"/>
      <w:r w:rsidRPr="00F41F22">
        <w:rPr>
          <w:rFonts w:asciiTheme="minorHAnsi" w:hAnsiTheme="minorHAnsi"/>
          <w:b/>
        </w:rPr>
        <w:t xml:space="preserve"> </w:t>
      </w:r>
      <w:proofErr w:type="spellStart"/>
      <w:r w:rsidRPr="00F41F22">
        <w:rPr>
          <w:rFonts w:asciiTheme="minorHAnsi" w:hAnsiTheme="minorHAnsi"/>
          <w:b/>
        </w:rPr>
        <w:t>spanning-tree</w:t>
      </w:r>
      <w:proofErr w:type="spellEnd"/>
      <w:r w:rsidRPr="00F41F22">
        <w:rPr>
          <w:rFonts w:asciiTheme="minorHAnsi" w:hAnsiTheme="minorHAnsi"/>
        </w:rPr>
        <w:t>” para obter mais informações.</w:t>
      </w:r>
    </w:p>
    <w:p w:rsidR="006819F0" w:rsidRDefault="00C03D04" w:rsidP="006819F0">
      <w:pPr>
        <w:rPr>
          <w:rStyle w:val="Hyperlink"/>
          <w:rFonts w:asciiTheme="minorHAnsi" w:hAnsiTheme="minorHAnsi" w:cstheme="minorHAnsi"/>
          <w:vanish/>
          <w:sz w:val="22"/>
        </w:rPr>
      </w:pPr>
      <w:hyperlink r:id="rId11" w:history="1">
        <w:r w:rsidR="006819F0" w:rsidRPr="005F59B2">
          <w:rPr>
            <w:rStyle w:val="Hyperlink"/>
            <w:rFonts w:asciiTheme="minorHAnsi" w:hAnsiTheme="minorHAnsi" w:cstheme="minorHAnsi"/>
            <w:vanish/>
            <w:sz w:val="22"/>
          </w:rPr>
          <w:t>http://www.cisco.com/en/US/tech/tk389/tk621/technologies_white_paper09186a0080094cfa.shtml</w:t>
        </w:r>
      </w:hyperlink>
    </w:p>
    <w:sectPr w:rsidR="006819F0" w:rsidSect="00913B08">
      <w:foot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D04" w:rsidRDefault="00C03D04" w:rsidP="00C722BD">
      <w:pPr>
        <w:spacing w:after="0"/>
      </w:pPr>
      <w:r>
        <w:separator/>
      </w:r>
    </w:p>
  </w:endnote>
  <w:endnote w:type="continuationSeparator" w:id="0">
    <w:p w:rsidR="00C03D04" w:rsidRDefault="00C03D04" w:rsidP="00C72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63685"/>
      <w:docPartObj>
        <w:docPartGallery w:val="Page Numbers (Bottom of Page)"/>
        <w:docPartUnique/>
      </w:docPartObj>
    </w:sdtPr>
    <w:sdtEndPr/>
    <w:sdtContent>
      <w:p w:rsidR="004A6F5C" w:rsidRDefault="004A6F5C">
        <w:pPr>
          <w:pStyle w:val="Footer"/>
          <w:jc w:val="right"/>
        </w:pPr>
        <w:r>
          <w:fldChar w:fldCharType="begin"/>
        </w:r>
        <w:r>
          <w:instrText xml:space="preserve"> PAGE   \* MERGEFORMAT </w:instrText>
        </w:r>
        <w:r>
          <w:fldChar w:fldCharType="separate"/>
        </w:r>
        <w:r w:rsidR="00EE4E04">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D04" w:rsidRDefault="00C03D04" w:rsidP="00C722BD">
      <w:pPr>
        <w:spacing w:after="0"/>
      </w:pPr>
      <w:r>
        <w:separator/>
      </w:r>
    </w:p>
  </w:footnote>
  <w:footnote w:type="continuationSeparator" w:id="0">
    <w:p w:rsidR="00C03D04" w:rsidRDefault="00C03D04" w:rsidP="00C722B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594B"/>
    <w:multiLevelType w:val="hybridMultilevel"/>
    <w:tmpl w:val="907C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174DE"/>
    <w:multiLevelType w:val="hybridMultilevel"/>
    <w:tmpl w:val="7E54D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46C6B"/>
    <w:multiLevelType w:val="multilevel"/>
    <w:tmpl w:val="A726FF6A"/>
    <w:lvl w:ilvl="0">
      <w:start w:val="1"/>
      <w:numFmt w:val="decimal"/>
      <w:pStyle w:val="Pergunta"/>
      <w:lvlText w:val="%1)"/>
      <w:lvlJc w:val="left"/>
      <w:pPr>
        <w:ind w:left="360" w:hanging="360"/>
      </w:pPr>
      <w:rPr>
        <w:rFonts w:ascii="Cambria" w:hAnsi="Cambria"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ipotese"/>
      <w:lvlText w:val="⎕ ⎕ %1.%2)"/>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8B39EC"/>
    <w:multiLevelType w:val="hybridMultilevel"/>
    <w:tmpl w:val="941C8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C065D"/>
    <w:multiLevelType w:val="hybridMultilevel"/>
    <w:tmpl w:val="B030A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B535BC6"/>
    <w:multiLevelType w:val="hybridMultilevel"/>
    <w:tmpl w:val="084EFC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56F314E"/>
    <w:multiLevelType w:val="hybridMultilevel"/>
    <w:tmpl w:val="B8645976"/>
    <w:lvl w:ilvl="0" w:tplc="3E20C324">
      <w:start w:val="1"/>
      <w:numFmt w:val="decimal"/>
      <w:lvlText w:val="%1)"/>
      <w:lvlJc w:val="left"/>
      <w:pPr>
        <w:tabs>
          <w:tab w:val="num" w:pos="502"/>
        </w:tabs>
        <w:ind w:left="502" w:hanging="360"/>
      </w:pPr>
      <w:rPr>
        <w:rFonts w:hint="default"/>
        <w:b w:val="0"/>
        <w:color w:val="auto"/>
      </w:rPr>
    </w:lvl>
    <w:lvl w:ilvl="1" w:tplc="AEEE7262">
      <w:start w:val="1"/>
      <w:numFmt w:val="lowerLetter"/>
      <w:lvlText w:val="%2)"/>
      <w:lvlJc w:val="left"/>
      <w:pPr>
        <w:tabs>
          <w:tab w:val="num" w:pos="1080"/>
        </w:tabs>
        <w:ind w:left="1080" w:hanging="360"/>
      </w:pPr>
      <w:rPr>
        <w:rFonts w:hint="default"/>
        <w:b w:val="0"/>
        <w:i w:val="0"/>
        <w:color w:val="000000"/>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8" w15:restartNumberingAfterBreak="0">
    <w:nsid w:val="6D565B39"/>
    <w:multiLevelType w:val="hybridMultilevel"/>
    <w:tmpl w:val="75C46FE0"/>
    <w:lvl w:ilvl="0" w:tplc="3E20C324">
      <w:start w:val="1"/>
      <w:numFmt w:val="decimal"/>
      <w:lvlText w:val="%1)"/>
      <w:lvlJc w:val="left"/>
      <w:pPr>
        <w:tabs>
          <w:tab w:val="num" w:pos="360"/>
        </w:tabs>
        <w:ind w:left="360" w:hanging="360"/>
      </w:pPr>
      <w:rPr>
        <w:rFonts w:hint="default"/>
        <w:b w:val="0"/>
        <w:color w:val="auto"/>
      </w:rPr>
    </w:lvl>
    <w:lvl w:ilvl="1" w:tplc="AEEE7262">
      <w:start w:val="1"/>
      <w:numFmt w:val="lowerLetter"/>
      <w:lvlText w:val="%2)"/>
      <w:lvlJc w:val="left"/>
      <w:pPr>
        <w:tabs>
          <w:tab w:val="num" w:pos="938"/>
        </w:tabs>
        <w:ind w:left="938" w:hanging="360"/>
      </w:pPr>
      <w:rPr>
        <w:rFonts w:hint="default"/>
        <w:b w:val="0"/>
        <w:i w:val="0"/>
        <w:color w:val="000000"/>
      </w:rPr>
    </w:lvl>
    <w:lvl w:ilvl="2" w:tplc="8D7E9BA8">
      <w:start w:val="1"/>
      <w:numFmt w:val="upperRoman"/>
      <w:lvlText w:val="%3."/>
      <w:lvlJc w:val="right"/>
      <w:pPr>
        <w:tabs>
          <w:tab w:val="num" w:pos="1658"/>
        </w:tabs>
        <w:ind w:left="1658" w:hanging="180"/>
      </w:pPr>
      <w:rPr>
        <w:rFonts w:hint="default"/>
      </w:rPr>
    </w:lvl>
    <w:lvl w:ilvl="3" w:tplc="27C89C0A" w:tentative="1">
      <w:start w:val="1"/>
      <w:numFmt w:val="decimal"/>
      <w:lvlText w:val="%4."/>
      <w:lvlJc w:val="left"/>
      <w:pPr>
        <w:tabs>
          <w:tab w:val="num" w:pos="2378"/>
        </w:tabs>
        <w:ind w:left="2378" w:hanging="360"/>
      </w:pPr>
    </w:lvl>
    <w:lvl w:ilvl="4" w:tplc="DD1C1A3C" w:tentative="1">
      <w:start w:val="1"/>
      <w:numFmt w:val="lowerLetter"/>
      <w:lvlText w:val="%5."/>
      <w:lvlJc w:val="left"/>
      <w:pPr>
        <w:tabs>
          <w:tab w:val="num" w:pos="3098"/>
        </w:tabs>
        <w:ind w:left="3098" w:hanging="360"/>
      </w:pPr>
    </w:lvl>
    <w:lvl w:ilvl="5" w:tplc="BF7EC11C" w:tentative="1">
      <w:start w:val="1"/>
      <w:numFmt w:val="lowerRoman"/>
      <w:lvlText w:val="%6."/>
      <w:lvlJc w:val="right"/>
      <w:pPr>
        <w:tabs>
          <w:tab w:val="num" w:pos="3818"/>
        </w:tabs>
        <w:ind w:left="3818" w:hanging="180"/>
      </w:pPr>
    </w:lvl>
    <w:lvl w:ilvl="6" w:tplc="DF32054A" w:tentative="1">
      <w:start w:val="1"/>
      <w:numFmt w:val="decimal"/>
      <w:lvlText w:val="%7."/>
      <w:lvlJc w:val="left"/>
      <w:pPr>
        <w:tabs>
          <w:tab w:val="num" w:pos="4538"/>
        </w:tabs>
        <w:ind w:left="4538" w:hanging="360"/>
      </w:pPr>
    </w:lvl>
    <w:lvl w:ilvl="7" w:tplc="6326FEDE" w:tentative="1">
      <w:start w:val="1"/>
      <w:numFmt w:val="lowerLetter"/>
      <w:lvlText w:val="%8."/>
      <w:lvlJc w:val="left"/>
      <w:pPr>
        <w:tabs>
          <w:tab w:val="num" w:pos="5258"/>
        </w:tabs>
        <w:ind w:left="5258" w:hanging="360"/>
      </w:pPr>
    </w:lvl>
    <w:lvl w:ilvl="8" w:tplc="3FE46436" w:tentative="1">
      <w:start w:val="1"/>
      <w:numFmt w:val="lowerRoman"/>
      <w:lvlText w:val="%9."/>
      <w:lvlJc w:val="right"/>
      <w:pPr>
        <w:tabs>
          <w:tab w:val="num" w:pos="5978"/>
        </w:tabs>
        <w:ind w:left="5978" w:hanging="180"/>
      </w:pPr>
    </w:lvl>
  </w:abstractNum>
  <w:abstractNum w:abstractNumId="9" w15:restartNumberingAfterBreak="0">
    <w:nsid w:val="706A5488"/>
    <w:multiLevelType w:val="hybridMultilevel"/>
    <w:tmpl w:val="77986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99064AB"/>
    <w:multiLevelType w:val="hybridMultilevel"/>
    <w:tmpl w:val="A50C5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0"/>
  </w:num>
  <w:num w:numId="6">
    <w:abstractNumId w:val="3"/>
  </w:num>
  <w:num w:numId="7">
    <w:abstractNumId w:val="1"/>
  </w:num>
  <w:num w:numId="8">
    <w:abstractNumId w:val="9"/>
  </w:num>
  <w:num w:numId="9">
    <w:abstractNumId w:val="6"/>
  </w:num>
  <w:num w:numId="10">
    <w:abstractNumId w:val="10"/>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55"/>
    <w:rsid w:val="00014093"/>
    <w:rsid w:val="00033521"/>
    <w:rsid w:val="00043188"/>
    <w:rsid w:val="00043A97"/>
    <w:rsid w:val="000523B4"/>
    <w:rsid w:val="000541A3"/>
    <w:rsid w:val="00060B28"/>
    <w:rsid w:val="00074951"/>
    <w:rsid w:val="0007602D"/>
    <w:rsid w:val="000800FD"/>
    <w:rsid w:val="00083C7C"/>
    <w:rsid w:val="00084618"/>
    <w:rsid w:val="00092073"/>
    <w:rsid w:val="00096E30"/>
    <w:rsid w:val="000B5413"/>
    <w:rsid w:val="000C0164"/>
    <w:rsid w:val="000D32B2"/>
    <w:rsid w:val="000E0782"/>
    <w:rsid w:val="000E2169"/>
    <w:rsid w:val="000E4810"/>
    <w:rsid w:val="000E4DB4"/>
    <w:rsid w:val="000E6AF6"/>
    <w:rsid w:val="000E78E9"/>
    <w:rsid w:val="000F0382"/>
    <w:rsid w:val="000F7044"/>
    <w:rsid w:val="00122211"/>
    <w:rsid w:val="00123DE9"/>
    <w:rsid w:val="00131C9D"/>
    <w:rsid w:val="001543B4"/>
    <w:rsid w:val="001543DD"/>
    <w:rsid w:val="00164140"/>
    <w:rsid w:val="00184514"/>
    <w:rsid w:val="00190E4E"/>
    <w:rsid w:val="001C0494"/>
    <w:rsid w:val="001C2FC8"/>
    <w:rsid w:val="001C7825"/>
    <w:rsid w:val="001E6336"/>
    <w:rsid w:val="001E7E19"/>
    <w:rsid w:val="001F4151"/>
    <w:rsid w:val="00200324"/>
    <w:rsid w:val="002154A0"/>
    <w:rsid w:val="002260AB"/>
    <w:rsid w:val="00237B20"/>
    <w:rsid w:val="00240EFB"/>
    <w:rsid w:val="00253BEA"/>
    <w:rsid w:val="00263428"/>
    <w:rsid w:val="00263B8B"/>
    <w:rsid w:val="00266F05"/>
    <w:rsid w:val="002843D7"/>
    <w:rsid w:val="0029086A"/>
    <w:rsid w:val="00291690"/>
    <w:rsid w:val="002945D8"/>
    <w:rsid w:val="002B02A3"/>
    <w:rsid w:val="002B2C87"/>
    <w:rsid w:val="002B5102"/>
    <w:rsid w:val="002B610B"/>
    <w:rsid w:val="002B6C90"/>
    <w:rsid w:val="002B78CE"/>
    <w:rsid w:val="002C169D"/>
    <w:rsid w:val="002C3A49"/>
    <w:rsid w:val="002D2DA4"/>
    <w:rsid w:val="002E7980"/>
    <w:rsid w:val="002F1C22"/>
    <w:rsid w:val="003030F9"/>
    <w:rsid w:val="00303E89"/>
    <w:rsid w:val="00311ED1"/>
    <w:rsid w:val="00327F1F"/>
    <w:rsid w:val="00336F7C"/>
    <w:rsid w:val="0034049D"/>
    <w:rsid w:val="003509B8"/>
    <w:rsid w:val="003531BA"/>
    <w:rsid w:val="00353943"/>
    <w:rsid w:val="003607A3"/>
    <w:rsid w:val="00361EB4"/>
    <w:rsid w:val="00367535"/>
    <w:rsid w:val="00372530"/>
    <w:rsid w:val="00372CA5"/>
    <w:rsid w:val="003B2F49"/>
    <w:rsid w:val="003D34F1"/>
    <w:rsid w:val="003E1B09"/>
    <w:rsid w:val="003E45B2"/>
    <w:rsid w:val="003E482C"/>
    <w:rsid w:val="003E51E4"/>
    <w:rsid w:val="003F1C1A"/>
    <w:rsid w:val="00406EAC"/>
    <w:rsid w:val="00417FC0"/>
    <w:rsid w:val="00420C52"/>
    <w:rsid w:val="0042724F"/>
    <w:rsid w:val="00431C63"/>
    <w:rsid w:val="00454626"/>
    <w:rsid w:val="00455589"/>
    <w:rsid w:val="00460A92"/>
    <w:rsid w:val="00460F65"/>
    <w:rsid w:val="0046472A"/>
    <w:rsid w:val="0046764B"/>
    <w:rsid w:val="00467AA5"/>
    <w:rsid w:val="00483EDF"/>
    <w:rsid w:val="004844FE"/>
    <w:rsid w:val="00486B10"/>
    <w:rsid w:val="004A6F5C"/>
    <w:rsid w:val="004C6D71"/>
    <w:rsid w:val="004D2748"/>
    <w:rsid w:val="004E2103"/>
    <w:rsid w:val="004E522B"/>
    <w:rsid w:val="004E7AEE"/>
    <w:rsid w:val="004F3943"/>
    <w:rsid w:val="004F3C1D"/>
    <w:rsid w:val="004F5142"/>
    <w:rsid w:val="00510E1F"/>
    <w:rsid w:val="005139F4"/>
    <w:rsid w:val="00522E6F"/>
    <w:rsid w:val="00523433"/>
    <w:rsid w:val="00531297"/>
    <w:rsid w:val="00535A6A"/>
    <w:rsid w:val="00545684"/>
    <w:rsid w:val="00550650"/>
    <w:rsid w:val="00553836"/>
    <w:rsid w:val="00557C09"/>
    <w:rsid w:val="00562652"/>
    <w:rsid w:val="005649B0"/>
    <w:rsid w:val="00574972"/>
    <w:rsid w:val="00587333"/>
    <w:rsid w:val="00590B81"/>
    <w:rsid w:val="005B11A7"/>
    <w:rsid w:val="005B5612"/>
    <w:rsid w:val="005B6938"/>
    <w:rsid w:val="005D3DEA"/>
    <w:rsid w:val="005E1CFA"/>
    <w:rsid w:val="005F59B2"/>
    <w:rsid w:val="00600103"/>
    <w:rsid w:val="00624DE8"/>
    <w:rsid w:val="00630123"/>
    <w:rsid w:val="00634F89"/>
    <w:rsid w:val="006356D2"/>
    <w:rsid w:val="00637314"/>
    <w:rsid w:val="00647181"/>
    <w:rsid w:val="0065792F"/>
    <w:rsid w:val="00662A4C"/>
    <w:rsid w:val="006666FE"/>
    <w:rsid w:val="00670F79"/>
    <w:rsid w:val="006819F0"/>
    <w:rsid w:val="006909BB"/>
    <w:rsid w:val="006A0088"/>
    <w:rsid w:val="006B06F0"/>
    <w:rsid w:val="006D0CE4"/>
    <w:rsid w:val="006D432B"/>
    <w:rsid w:val="006D7A77"/>
    <w:rsid w:val="006F0A1C"/>
    <w:rsid w:val="00706B80"/>
    <w:rsid w:val="00707E2C"/>
    <w:rsid w:val="007173B8"/>
    <w:rsid w:val="00722E13"/>
    <w:rsid w:val="00725625"/>
    <w:rsid w:val="00730993"/>
    <w:rsid w:val="00734A44"/>
    <w:rsid w:val="00745AE4"/>
    <w:rsid w:val="007529DD"/>
    <w:rsid w:val="007551C7"/>
    <w:rsid w:val="00756210"/>
    <w:rsid w:val="00760D39"/>
    <w:rsid w:val="007702D7"/>
    <w:rsid w:val="00782B18"/>
    <w:rsid w:val="00784C26"/>
    <w:rsid w:val="007869DA"/>
    <w:rsid w:val="007A5E85"/>
    <w:rsid w:val="007B2D1B"/>
    <w:rsid w:val="007B77B2"/>
    <w:rsid w:val="007C0DCC"/>
    <w:rsid w:val="007D1121"/>
    <w:rsid w:val="007F77E4"/>
    <w:rsid w:val="00800A83"/>
    <w:rsid w:val="008010F5"/>
    <w:rsid w:val="00812B5F"/>
    <w:rsid w:val="0081735D"/>
    <w:rsid w:val="00817C1C"/>
    <w:rsid w:val="00827B39"/>
    <w:rsid w:val="00840E21"/>
    <w:rsid w:val="00847677"/>
    <w:rsid w:val="00854885"/>
    <w:rsid w:val="008855F5"/>
    <w:rsid w:val="0089636C"/>
    <w:rsid w:val="008A7B1A"/>
    <w:rsid w:val="008C6123"/>
    <w:rsid w:val="008C6B5C"/>
    <w:rsid w:val="008D0EA5"/>
    <w:rsid w:val="008D2AC2"/>
    <w:rsid w:val="008D6289"/>
    <w:rsid w:val="008D6C80"/>
    <w:rsid w:val="008E23E7"/>
    <w:rsid w:val="008E44D9"/>
    <w:rsid w:val="008F6825"/>
    <w:rsid w:val="00911885"/>
    <w:rsid w:val="00911CAD"/>
    <w:rsid w:val="00913B08"/>
    <w:rsid w:val="00917762"/>
    <w:rsid w:val="009231BB"/>
    <w:rsid w:val="009314C2"/>
    <w:rsid w:val="009452BC"/>
    <w:rsid w:val="009470B5"/>
    <w:rsid w:val="00953D91"/>
    <w:rsid w:val="0095546C"/>
    <w:rsid w:val="00964153"/>
    <w:rsid w:val="00965852"/>
    <w:rsid w:val="0098581F"/>
    <w:rsid w:val="00990BF9"/>
    <w:rsid w:val="00994BD8"/>
    <w:rsid w:val="009A1BE5"/>
    <w:rsid w:val="009A238B"/>
    <w:rsid w:val="009E2708"/>
    <w:rsid w:val="009E2BD4"/>
    <w:rsid w:val="009F420F"/>
    <w:rsid w:val="00A10887"/>
    <w:rsid w:val="00A27F46"/>
    <w:rsid w:val="00A301CA"/>
    <w:rsid w:val="00A40565"/>
    <w:rsid w:val="00A42860"/>
    <w:rsid w:val="00A47C98"/>
    <w:rsid w:val="00A55656"/>
    <w:rsid w:val="00A5721E"/>
    <w:rsid w:val="00A60833"/>
    <w:rsid w:val="00A65A5F"/>
    <w:rsid w:val="00A71BD9"/>
    <w:rsid w:val="00A8238B"/>
    <w:rsid w:val="00A971C3"/>
    <w:rsid w:val="00B014E7"/>
    <w:rsid w:val="00B02ACD"/>
    <w:rsid w:val="00B0792E"/>
    <w:rsid w:val="00B07D54"/>
    <w:rsid w:val="00B13696"/>
    <w:rsid w:val="00B16AD8"/>
    <w:rsid w:val="00B269FC"/>
    <w:rsid w:val="00B31571"/>
    <w:rsid w:val="00B33AF4"/>
    <w:rsid w:val="00B33B3A"/>
    <w:rsid w:val="00B36271"/>
    <w:rsid w:val="00B4437D"/>
    <w:rsid w:val="00B6481D"/>
    <w:rsid w:val="00B658C3"/>
    <w:rsid w:val="00B704E9"/>
    <w:rsid w:val="00B74793"/>
    <w:rsid w:val="00B975C9"/>
    <w:rsid w:val="00BA443A"/>
    <w:rsid w:val="00BB5A4E"/>
    <w:rsid w:val="00BC274F"/>
    <w:rsid w:val="00BE14B5"/>
    <w:rsid w:val="00BF1BA7"/>
    <w:rsid w:val="00C01B55"/>
    <w:rsid w:val="00C021CC"/>
    <w:rsid w:val="00C03D04"/>
    <w:rsid w:val="00C05CD6"/>
    <w:rsid w:val="00C25F05"/>
    <w:rsid w:val="00C27F88"/>
    <w:rsid w:val="00C30270"/>
    <w:rsid w:val="00C37BC7"/>
    <w:rsid w:val="00C44E6B"/>
    <w:rsid w:val="00C50AC9"/>
    <w:rsid w:val="00C52B02"/>
    <w:rsid w:val="00C52D1B"/>
    <w:rsid w:val="00C53E7F"/>
    <w:rsid w:val="00C5447B"/>
    <w:rsid w:val="00C550CE"/>
    <w:rsid w:val="00C56AB7"/>
    <w:rsid w:val="00C630E1"/>
    <w:rsid w:val="00C65894"/>
    <w:rsid w:val="00C67FFA"/>
    <w:rsid w:val="00C715A1"/>
    <w:rsid w:val="00C722BD"/>
    <w:rsid w:val="00C8090C"/>
    <w:rsid w:val="00C80D4C"/>
    <w:rsid w:val="00C81498"/>
    <w:rsid w:val="00C82EB5"/>
    <w:rsid w:val="00C87DF4"/>
    <w:rsid w:val="00C91B92"/>
    <w:rsid w:val="00CA014F"/>
    <w:rsid w:val="00CA31C4"/>
    <w:rsid w:val="00CA3A15"/>
    <w:rsid w:val="00CF51BC"/>
    <w:rsid w:val="00D00A8A"/>
    <w:rsid w:val="00D07778"/>
    <w:rsid w:val="00D13749"/>
    <w:rsid w:val="00D14C66"/>
    <w:rsid w:val="00D23B89"/>
    <w:rsid w:val="00D31E22"/>
    <w:rsid w:val="00D32F94"/>
    <w:rsid w:val="00D533F6"/>
    <w:rsid w:val="00D56282"/>
    <w:rsid w:val="00D62BA3"/>
    <w:rsid w:val="00D64864"/>
    <w:rsid w:val="00D66843"/>
    <w:rsid w:val="00D813C5"/>
    <w:rsid w:val="00D824BD"/>
    <w:rsid w:val="00D8449F"/>
    <w:rsid w:val="00D9681D"/>
    <w:rsid w:val="00DA0F77"/>
    <w:rsid w:val="00DB4B14"/>
    <w:rsid w:val="00DC5869"/>
    <w:rsid w:val="00DC597C"/>
    <w:rsid w:val="00DF552E"/>
    <w:rsid w:val="00DF7612"/>
    <w:rsid w:val="00E15F36"/>
    <w:rsid w:val="00E304BE"/>
    <w:rsid w:val="00E35F4A"/>
    <w:rsid w:val="00E414CE"/>
    <w:rsid w:val="00E4276A"/>
    <w:rsid w:val="00E530E8"/>
    <w:rsid w:val="00E539F6"/>
    <w:rsid w:val="00E57FE9"/>
    <w:rsid w:val="00E63DB2"/>
    <w:rsid w:val="00E74DF1"/>
    <w:rsid w:val="00E816AF"/>
    <w:rsid w:val="00E90DCC"/>
    <w:rsid w:val="00E95DA4"/>
    <w:rsid w:val="00EA0748"/>
    <w:rsid w:val="00EA0C61"/>
    <w:rsid w:val="00EA1F6E"/>
    <w:rsid w:val="00EA6270"/>
    <w:rsid w:val="00EB04A2"/>
    <w:rsid w:val="00EC4208"/>
    <w:rsid w:val="00EC7F27"/>
    <w:rsid w:val="00ED0AF6"/>
    <w:rsid w:val="00ED15F1"/>
    <w:rsid w:val="00ED1B0D"/>
    <w:rsid w:val="00EE227D"/>
    <w:rsid w:val="00EE4E04"/>
    <w:rsid w:val="00EE79E9"/>
    <w:rsid w:val="00EF2C10"/>
    <w:rsid w:val="00EF4B8C"/>
    <w:rsid w:val="00F10A49"/>
    <w:rsid w:val="00F114D2"/>
    <w:rsid w:val="00F11DBB"/>
    <w:rsid w:val="00F13568"/>
    <w:rsid w:val="00F2261B"/>
    <w:rsid w:val="00F2279C"/>
    <w:rsid w:val="00F41F22"/>
    <w:rsid w:val="00F425F6"/>
    <w:rsid w:val="00F45FAA"/>
    <w:rsid w:val="00F5564C"/>
    <w:rsid w:val="00F81856"/>
    <w:rsid w:val="00F83A1C"/>
    <w:rsid w:val="00F93B50"/>
    <w:rsid w:val="00F9791E"/>
    <w:rsid w:val="00FA1B68"/>
    <w:rsid w:val="00FC25A1"/>
    <w:rsid w:val="00FF56D0"/>
    <w:rsid w:val="00FF6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15857-1624-4920-9DB4-710A2364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BB"/>
    <w:rPr>
      <w:rFonts w:ascii="Arial Narrow" w:hAnsi="Arial Narrow"/>
      <w:sz w:val="24"/>
    </w:rPr>
  </w:style>
  <w:style w:type="paragraph" w:styleId="Heading1">
    <w:name w:val="heading 1"/>
    <w:basedOn w:val="Normal"/>
    <w:next w:val="Normal"/>
    <w:link w:val="Heading1Char"/>
    <w:uiPriority w:val="9"/>
    <w:qFormat/>
    <w:rsid w:val="007309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55F5"/>
    <w:pPr>
      <w:keepNext/>
      <w:keepLines/>
      <w:spacing w:before="40" w:after="0" w:afterAutospacing="0" w:line="259" w:lineRule="auto"/>
      <w:jc w:val="left"/>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8855F5"/>
    <w:pPr>
      <w:keepNext/>
      <w:keepLines/>
      <w:spacing w:before="40" w:after="0" w:afterAutospacing="0" w:line="259" w:lineRule="auto"/>
      <w:jc w:val="left"/>
      <w:outlineLvl w:val="2"/>
    </w:pPr>
    <w:rPr>
      <w:rFonts w:asciiTheme="majorHAnsi" w:eastAsiaTheme="majorEastAsia" w:hAnsiTheme="majorHAnsi" w:cstheme="majorBidi"/>
      <w:color w:val="243F60" w:themeColor="accent1" w:themeShade="7F"/>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CA5"/>
    <w:pPr>
      <w:ind w:left="720"/>
      <w:contextualSpacing/>
    </w:pPr>
  </w:style>
  <w:style w:type="paragraph" w:styleId="Header">
    <w:name w:val="header"/>
    <w:basedOn w:val="Normal"/>
    <w:link w:val="HeaderChar"/>
    <w:unhideWhenUsed/>
    <w:rsid w:val="00C722BD"/>
    <w:pPr>
      <w:tabs>
        <w:tab w:val="center" w:pos="4252"/>
        <w:tab w:val="right" w:pos="8504"/>
      </w:tabs>
      <w:spacing w:after="0"/>
    </w:pPr>
  </w:style>
  <w:style w:type="character" w:customStyle="1" w:styleId="HeaderChar">
    <w:name w:val="Header Char"/>
    <w:basedOn w:val="DefaultParagraphFont"/>
    <w:link w:val="Header"/>
    <w:rsid w:val="00C722BD"/>
    <w:rPr>
      <w:rFonts w:ascii="Arial Narrow" w:hAnsi="Arial Narrow"/>
      <w:sz w:val="24"/>
    </w:rPr>
  </w:style>
  <w:style w:type="paragraph" w:styleId="Footer">
    <w:name w:val="footer"/>
    <w:basedOn w:val="Normal"/>
    <w:link w:val="FooterChar"/>
    <w:uiPriority w:val="99"/>
    <w:unhideWhenUsed/>
    <w:rsid w:val="00C722BD"/>
    <w:pPr>
      <w:tabs>
        <w:tab w:val="center" w:pos="4252"/>
        <w:tab w:val="right" w:pos="8504"/>
      </w:tabs>
      <w:spacing w:after="0"/>
    </w:pPr>
  </w:style>
  <w:style w:type="character" w:customStyle="1" w:styleId="FooterChar">
    <w:name w:val="Footer Char"/>
    <w:basedOn w:val="DefaultParagraphFont"/>
    <w:link w:val="Footer"/>
    <w:uiPriority w:val="99"/>
    <w:rsid w:val="00C722BD"/>
    <w:rPr>
      <w:rFonts w:ascii="Arial Narrow" w:hAnsi="Arial Narrow"/>
      <w:sz w:val="24"/>
    </w:rPr>
  </w:style>
  <w:style w:type="character" w:styleId="Hyperlink">
    <w:name w:val="Hyperlink"/>
    <w:basedOn w:val="DefaultParagraphFont"/>
    <w:uiPriority w:val="99"/>
    <w:unhideWhenUsed/>
    <w:rsid w:val="00303E89"/>
    <w:rPr>
      <w:color w:val="0000FF" w:themeColor="hyperlink"/>
      <w:u w:val="single"/>
    </w:rPr>
  </w:style>
  <w:style w:type="paragraph" w:styleId="BalloonText">
    <w:name w:val="Balloon Text"/>
    <w:basedOn w:val="Normal"/>
    <w:link w:val="BalloonTextChar"/>
    <w:uiPriority w:val="99"/>
    <w:semiHidden/>
    <w:unhideWhenUsed/>
    <w:rsid w:val="000F03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82"/>
    <w:rPr>
      <w:rFonts w:ascii="Tahoma" w:hAnsi="Tahoma" w:cs="Tahoma"/>
      <w:sz w:val="16"/>
      <w:szCs w:val="16"/>
    </w:rPr>
  </w:style>
  <w:style w:type="character" w:styleId="CommentReference">
    <w:name w:val="annotation reference"/>
    <w:basedOn w:val="DefaultParagraphFont"/>
    <w:uiPriority w:val="99"/>
    <w:semiHidden/>
    <w:unhideWhenUsed/>
    <w:rsid w:val="00291690"/>
    <w:rPr>
      <w:sz w:val="16"/>
      <w:szCs w:val="16"/>
    </w:rPr>
  </w:style>
  <w:style w:type="paragraph" w:styleId="CommentText">
    <w:name w:val="annotation text"/>
    <w:basedOn w:val="Normal"/>
    <w:link w:val="CommentTextChar"/>
    <w:uiPriority w:val="99"/>
    <w:semiHidden/>
    <w:unhideWhenUsed/>
    <w:rsid w:val="00291690"/>
    <w:rPr>
      <w:sz w:val="20"/>
      <w:szCs w:val="20"/>
    </w:rPr>
  </w:style>
  <w:style w:type="character" w:customStyle="1" w:styleId="CommentTextChar">
    <w:name w:val="Comment Text Char"/>
    <w:basedOn w:val="DefaultParagraphFont"/>
    <w:link w:val="CommentText"/>
    <w:uiPriority w:val="99"/>
    <w:semiHidden/>
    <w:rsid w:val="0029169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291690"/>
    <w:rPr>
      <w:b/>
      <w:bCs/>
    </w:rPr>
  </w:style>
  <w:style w:type="character" w:customStyle="1" w:styleId="CommentSubjectChar">
    <w:name w:val="Comment Subject Char"/>
    <w:basedOn w:val="CommentTextChar"/>
    <w:link w:val="CommentSubject"/>
    <w:uiPriority w:val="99"/>
    <w:semiHidden/>
    <w:rsid w:val="00291690"/>
    <w:rPr>
      <w:rFonts w:ascii="Arial Narrow" w:hAnsi="Arial Narrow"/>
      <w:b/>
      <w:bCs/>
      <w:sz w:val="20"/>
      <w:szCs w:val="20"/>
    </w:rPr>
  </w:style>
  <w:style w:type="character" w:styleId="FollowedHyperlink">
    <w:name w:val="FollowedHyperlink"/>
    <w:basedOn w:val="DefaultParagraphFont"/>
    <w:uiPriority w:val="99"/>
    <w:semiHidden/>
    <w:unhideWhenUsed/>
    <w:rsid w:val="002D2DA4"/>
    <w:rPr>
      <w:color w:val="800080" w:themeColor="followedHyperlink"/>
      <w:u w:val="single"/>
    </w:rPr>
  </w:style>
  <w:style w:type="table" w:styleId="TableGrid">
    <w:name w:val="Table Grid"/>
    <w:basedOn w:val="TableNormal"/>
    <w:uiPriority w:val="59"/>
    <w:rsid w:val="002C16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69D"/>
    <w:pPr>
      <w:spacing w:before="100" w:beforeAutospacing="1"/>
      <w:jc w:val="left"/>
    </w:pPr>
    <w:rPr>
      <w:rFonts w:ascii="Times New Roman" w:eastAsiaTheme="minorEastAsia" w:hAnsi="Times New Roman" w:cs="Times New Roman"/>
      <w:szCs w:val="24"/>
      <w:lang w:eastAsia="pt-PT"/>
    </w:rPr>
  </w:style>
  <w:style w:type="paragraph" w:customStyle="1" w:styleId="Hipotese">
    <w:name w:val="Hipotese"/>
    <w:basedOn w:val="NoSpacing"/>
    <w:link w:val="HipoteseChar"/>
    <w:uiPriority w:val="99"/>
    <w:qFormat/>
    <w:rsid w:val="00EC7F27"/>
    <w:pPr>
      <w:numPr>
        <w:ilvl w:val="1"/>
        <w:numId w:val="3"/>
      </w:numPr>
      <w:spacing w:before="40" w:after="40" w:afterAutospacing="0"/>
    </w:pPr>
    <w:rPr>
      <w:rFonts w:asciiTheme="majorHAnsi" w:eastAsia="Times New Roman" w:hAnsiTheme="majorHAnsi" w:cs="Times New Roman"/>
      <w:sz w:val="22"/>
      <w:szCs w:val="32"/>
    </w:rPr>
  </w:style>
  <w:style w:type="paragraph" w:customStyle="1" w:styleId="Pergunta">
    <w:name w:val="Pergunta"/>
    <w:basedOn w:val="Normal"/>
    <w:link w:val="PerguntaChar"/>
    <w:qFormat/>
    <w:rsid w:val="00EC7F27"/>
    <w:pPr>
      <w:keepLines/>
      <w:numPr>
        <w:numId w:val="3"/>
      </w:numPr>
      <w:tabs>
        <w:tab w:val="left" w:pos="284"/>
      </w:tabs>
      <w:spacing w:before="240" w:after="0" w:afterAutospacing="0"/>
    </w:pPr>
    <w:rPr>
      <w:rFonts w:asciiTheme="majorHAnsi" w:eastAsia="Times New Roman" w:hAnsiTheme="majorHAnsi" w:cs="Times New Roman"/>
      <w:sz w:val="22"/>
      <w:szCs w:val="24"/>
    </w:rPr>
  </w:style>
  <w:style w:type="character" w:customStyle="1" w:styleId="HipoteseChar">
    <w:name w:val="Hipotese Char"/>
    <w:basedOn w:val="DefaultParagraphFont"/>
    <w:link w:val="Hipotese"/>
    <w:uiPriority w:val="99"/>
    <w:rsid w:val="00EC7F27"/>
    <w:rPr>
      <w:rFonts w:asciiTheme="majorHAnsi" w:eastAsia="Times New Roman" w:hAnsiTheme="majorHAnsi" w:cs="Times New Roman"/>
      <w:szCs w:val="32"/>
    </w:rPr>
  </w:style>
  <w:style w:type="character" w:customStyle="1" w:styleId="PerguntaChar">
    <w:name w:val="Pergunta Char"/>
    <w:basedOn w:val="DefaultParagraphFont"/>
    <w:link w:val="Pergunta"/>
    <w:rsid w:val="00EC7F27"/>
    <w:rPr>
      <w:rFonts w:asciiTheme="majorHAnsi" w:eastAsia="Times New Roman" w:hAnsiTheme="majorHAnsi" w:cs="Times New Roman"/>
      <w:szCs w:val="24"/>
    </w:rPr>
  </w:style>
  <w:style w:type="paragraph" w:styleId="NoSpacing">
    <w:name w:val="No Spacing"/>
    <w:uiPriority w:val="1"/>
    <w:qFormat/>
    <w:rsid w:val="00EC7F27"/>
    <w:pPr>
      <w:spacing w:after="0"/>
    </w:pPr>
    <w:rPr>
      <w:rFonts w:ascii="Arial Narrow" w:hAnsi="Arial Narrow"/>
      <w:sz w:val="24"/>
    </w:rPr>
  </w:style>
  <w:style w:type="paragraph" w:customStyle="1" w:styleId="StylePerguntaVerdana9pt">
    <w:name w:val="Style Pergunta + Verdana 9 pt"/>
    <w:basedOn w:val="Pergunta"/>
    <w:rsid w:val="00574972"/>
    <w:pPr>
      <w:keepLines w:val="0"/>
      <w:numPr>
        <w:numId w:val="0"/>
      </w:numPr>
      <w:tabs>
        <w:tab w:val="clear" w:pos="284"/>
      </w:tabs>
      <w:spacing w:before="120" w:after="60"/>
      <w:ind w:left="2912" w:hanging="360"/>
      <w:outlineLvl w:val="0"/>
    </w:pPr>
    <w:rPr>
      <w:rFonts w:ascii="Verdana" w:hAnsi="Verdana"/>
      <w:color w:val="365F91" w:themeColor="accent1" w:themeShade="BF"/>
      <w:kern w:val="28"/>
      <w:sz w:val="18"/>
      <w:szCs w:val="20"/>
    </w:rPr>
  </w:style>
  <w:style w:type="character" w:customStyle="1" w:styleId="Heading2Char">
    <w:name w:val="Heading 2 Char"/>
    <w:basedOn w:val="DefaultParagraphFont"/>
    <w:link w:val="Heading2"/>
    <w:uiPriority w:val="9"/>
    <w:rsid w:val="008855F5"/>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8855F5"/>
    <w:rPr>
      <w:rFonts w:asciiTheme="majorHAnsi" w:eastAsiaTheme="majorEastAsia" w:hAnsiTheme="majorHAnsi" w:cstheme="majorBidi"/>
      <w:color w:val="243F60" w:themeColor="accent1" w:themeShade="7F"/>
      <w:sz w:val="24"/>
      <w:szCs w:val="24"/>
      <w:lang w:val="en-GB"/>
    </w:rPr>
  </w:style>
  <w:style w:type="character" w:customStyle="1" w:styleId="Heading1Char">
    <w:name w:val="Heading 1 Char"/>
    <w:basedOn w:val="DefaultParagraphFont"/>
    <w:link w:val="Heading1"/>
    <w:uiPriority w:val="9"/>
    <w:rsid w:val="007309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0888">
      <w:bodyDiv w:val="1"/>
      <w:marLeft w:val="0"/>
      <w:marRight w:val="0"/>
      <w:marTop w:val="0"/>
      <w:marBottom w:val="0"/>
      <w:divBdr>
        <w:top w:val="none" w:sz="0" w:space="0" w:color="auto"/>
        <w:left w:val="none" w:sz="0" w:space="0" w:color="auto"/>
        <w:bottom w:val="none" w:sz="0" w:space="0" w:color="auto"/>
        <w:right w:val="none" w:sz="0" w:space="0" w:color="auto"/>
      </w:divBdr>
      <w:divsChild>
        <w:div w:id="230628434">
          <w:marLeft w:val="547"/>
          <w:marRight w:val="0"/>
          <w:marTop w:val="115"/>
          <w:marBottom w:val="0"/>
          <w:divBdr>
            <w:top w:val="none" w:sz="0" w:space="0" w:color="auto"/>
            <w:left w:val="none" w:sz="0" w:space="0" w:color="auto"/>
            <w:bottom w:val="none" w:sz="0" w:space="0" w:color="auto"/>
            <w:right w:val="none" w:sz="0" w:space="0" w:color="auto"/>
          </w:divBdr>
        </w:div>
        <w:div w:id="1629513095">
          <w:marLeft w:val="1166"/>
          <w:marRight w:val="0"/>
          <w:marTop w:val="173"/>
          <w:marBottom w:val="0"/>
          <w:divBdr>
            <w:top w:val="none" w:sz="0" w:space="0" w:color="auto"/>
            <w:left w:val="none" w:sz="0" w:space="0" w:color="auto"/>
            <w:bottom w:val="none" w:sz="0" w:space="0" w:color="auto"/>
            <w:right w:val="none" w:sz="0" w:space="0" w:color="auto"/>
          </w:divBdr>
        </w:div>
        <w:div w:id="1035037715">
          <w:marLeft w:val="1166"/>
          <w:marRight w:val="0"/>
          <w:marTop w:val="173"/>
          <w:marBottom w:val="0"/>
          <w:divBdr>
            <w:top w:val="none" w:sz="0" w:space="0" w:color="auto"/>
            <w:left w:val="none" w:sz="0" w:space="0" w:color="auto"/>
            <w:bottom w:val="none" w:sz="0" w:space="0" w:color="auto"/>
            <w:right w:val="none" w:sz="0" w:space="0" w:color="auto"/>
          </w:divBdr>
        </w:div>
        <w:div w:id="1509061111">
          <w:marLeft w:val="1166"/>
          <w:marRight w:val="0"/>
          <w:marTop w:val="173"/>
          <w:marBottom w:val="0"/>
          <w:divBdr>
            <w:top w:val="none" w:sz="0" w:space="0" w:color="auto"/>
            <w:left w:val="none" w:sz="0" w:space="0" w:color="auto"/>
            <w:bottom w:val="none" w:sz="0" w:space="0" w:color="auto"/>
            <w:right w:val="none" w:sz="0" w:space="0" w:color="auto"/>
          </w:divBdr>
        </w:div>
        <w:div w:id="2106681802">
          <w:marLeft w:val="1166"/>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en/US/tech/tk389/tk621/technologies_white_paper09186a0080094cfa.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49C650-B534-4947-B325-AF62A732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2893</Words>
  <Characters>15626</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ISEL</Company>
  <LinksUpToDate>false</LinksUpToDate>
  <CharactersWithSpaces>18483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VAlmeida</dc:creator>
  <cp:lastModifiedBy>Vitor Almeida</cp:lastModifiedBy>
  <cp:revision>5</cp:revision>
  <cp:lastPrinted>2015-10-20T08:48:00Z</cp:lastPrinted>
  <dcterms:created xsi:type="dcterms:W3CDTF">2015-10-20T08:21:00Z</dcterms:created>
  <dcterms:modified xsi:type="dcterms:W3CDTF">2015-10-20T08:57:00Z</dcterms:modified>
</cp:coreProperties>
</file>