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6974"/>
      </w:tblGrid>
      <w:tr w:rsidR="009F420F" w:rsidRPr="00EA0748" w:rsidTr="00647181">
        <w:tc>
          <w:tcPr>
            <w:tcW w:w="1548" w:type="dxa"/>
            <w:vAlign w:val="center"/>
          </w:tcPr>
          <w:p w:rsidR="009F420F" w:rsidRPr="00EA0748" w:rsidRDefault="009F420F" w:rsidP="00647181">
            <w:pPr>
              <w:pStyle w:val="Header"/>
              <w:jc w:val="center"/>
              <w:rPr>
                <w:rFonts w:asciiTheme="minorHAnsi" w:hAnsiTheme="minorHAnsi"/>
              </w:rPr>
            </w:pPr>
            <w:r w:rsidRPr="00EA0748">
              <w:rPr>
                <w:rFonts w:asciiTheme="minorHAnsi" w:hAnsiTheme="minorHAnsi"/>
              </w:rPr>
              <w:object w:dxaOrig="3975" w:dyaOrig="3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95pt;height:66pt" o:ole="" o:allowoverlap="f">
                  <v:imagedata r:id="rId8" o:title=""/>
                </v:shape>
                <o:OLEObject Type="Embed" ProgID="PBrush" ShapeID="_x0000_i1025" DrawAspect="Content" ObjectID="_1506879266" r:id="rId9"/>
              </w:object>
            </w:r>
          </w:p>
        </w:tc>
        <w:tc>
          <w:tcPr>
            <w:tcW w:w="6974" w:type="dxa"/>
          </w:tcPr>
          <w:p w:rsidR="009F420F" w:rsidRPr="00EA0748" w:rsidRDefault="009F420F" w:rsidP="00647181">
            <w:pPr>
              <w:pStyle w:val="Header"/>
              <w:spacing w:afterAutospacing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EA0748">
              <w:rPr>
                <w:rFonts w:asciiTheme="minorHAnsi" w:hAnsiTheme="minorHAnsi"/>
                <w:b/>
                <w:sz w:val="36"/>
                <w:szCs w:val="36"/>
              </w:rPr>
              <w:t>Instituto Superior de Engenharia de Lisboa</w:t>
            </w:r>
          </w:p>
          <w:p w:rsidR="009F420F" w:rsidRPr="00EA0748" w:rsidRDefault="005649B0" w:rsidP="00574972">
            <w:pPr>
              <w:pStyle w:val="Header"/>
              <w:spacing w:afterAutospacing="0"/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EA0748">
              <w:rPr>
                <w:rFonts w:asciiTheme="minorHAnsi" w:hAnsiTheme="minorHAnsi"/>
                <w:sz w:val="32"/>
                <w:szCs w:val="32"/>
              </w:rPr>
              <w:t xml:space="preserve">Área Departamental </w:t>
            </w:r>
            <w:r w:rsidR="009F420F" w:rsidRPr="00EA0748">
              <w:rPr>
                <w:rFonts w:asciiTheme="minorHAnsi" w:hAnsiTheme="minorHAnsi"/>
                <w:sz w:val="32"/>
                <w:szCs w:val="32"/>
              </w:rPr>
              <w:t xml:space="preserve">de Engenharia de </w:t>
            </w:r>
            <w:r w:rsidR="00376DED" w:rsidRPr="00EA0748">
              <w:rPr>
                <w:rFonts w:asciiTheme="minorHAnsi" w:hAnsiTheme="minorHAnsi"/>
                <w:sz w:val="32"/>
                <w:szCs w:val="32"/>
              </w:rPr>
              <w:t>Eletrónica</w:t>
            </w:r>
            <w:r w:rsidR="009F420F" w:rsidRPr="00EA0748">
              <w:rPr>
                <w:rFonts w:asciiTheme="minorHAnsi" w:hAnsiTheme="minorHAnsi"/>
                <w:sz w:val="32"/>
                <w:szCs w:val="32"/>
              </w:rPr>
              <w:t xml:space="preserve"> e</w:t>
            </w:r>
            <w:r w:rsidRPr="00EA0748">
              <w:rPr>
                <w:rFonts w:asciiTheme="minorHAnsi" w:hAnsiTheme="minorHAnsi"/>
                <w:sz w:val="32"/>
                <w:szCs w:val="32"/>
              </w:rPr>
              <w:t xml:space="preserve"> </w:t>
            </w:r>
            <w:r w:rsidR="009F420F" w:rsidRPr="00EA0748">
              <w:rPr>
                <w:rFonts w:asciiTheme="minorHAnsi" w:hAnsiTheme="minorHAnsi"/>
                <w:sz w:val="32"/>
                <w:szCs w:val="32"/>
              </w:rPr>
              <w:t>Telecomunicações e de Computadores</w:t>
            </w:r>
            <w:r w:rsidR="009F420F" w:rsidRPr="00EA0748">
              <w:rPr>
                <w:rFonts w:asciiTheme="minorHAnsi" w:hAnsiTheme="minorHAnsi"/>
                <w:sz w:val="32"/>
                <w:szCs w:val="32"/>
              </w:rPr>
              <w:br/>
            </w:r>
            <w:r w:rsidR="009F420F" w:rsidRPr="00EA0748">
              <w:rPr>
                <w:rFonts w:asciiTheme="minorHAnsi" w:hAnsiTheme="minorHAnsi"/>
                <w:b/>
                <w:sz w:val="30"/>
                <w:szCs w:val="30"/>
              </w:rPr>
              <w:t>Redes de Internet (LEIC/LEETC/LECM)</w:t>
            </w:r>
          </w:p>
        </w:tc>
      </w:tr>
    </w:tbl>
    <w:p w:rsidR="009F420F" w:rsidRPr="00EA0748" w:rsidRDefault="009F420F" w:rsidP="009F420F">
      <w:pPr>
        <w:spacing w:after="0" w:afterAutospacing="0"/>
        <w:rPr>
          <w:rFonts w:asciiTheme="minorHAnsi" w:hAnsiTheme="minorHAnsi"/>
          <w:sz w:val="10"/>
          <w:szCs w:val="10"/>
        </w:rPr>
      </w:pPr>
    </w:p>
    <w:p w:rsidR="009F420F" w:rsidRPr="00EA0748" w:rsidRDefault="009F420F" w:rsidP="00B16AD8">
      <w:pPr>
        <w:spacing w:after="0" w:afterAutospacing="0"/>
        <w:jc w:val="right"/>
        <w:rPr>
          <w:rFonts w:asciiTheme="minorHAnsi" w:hAnsiTheme="minorHAnsi" w:cstheme="minorHAnsi"/>
          <w:b/>
          <w:szCs w:val="28"/>
        </w:rPr>
      </w:pPr>
      <w:r w:rsidRPr="00EA0748">
        <w:rPr>
          <w:rFonts w:asciiTheme="minorHAnsi" w:hAnsiTheme="minorHAnsi" w:cstheme="minorHAnsi"/>
          <w:b/>
          <w:szCs w:val="28"/>
        </w:rPr>
        <w:t>Nome:____________________</w:t>
      </w:r>
      <w:r w:rsidR="00483EDF" w:rsidRPr="00EA0748">
        <w:rPr>
          <w:rFonts w:asciiTheme="minorHAnsi" w:hAnsiTheme="minorHAnsi" w:cstheme="minorHAnsi"/>
          <w:b/>
          <w:szCs w:val="28"/>
        </w:rPr>
        <w:t>______________________________</w:t>
      </w:r>
      <w:r w:rsidRPr="00EA0748">
        <w:rPr>
          <w:rFonts w:asciiTheme="minorHAnsi" w:hAnsiTheme="minorHAnsi" w:cstheme="minorHAnsi"/>
          <w:b/>
          <w:szCs w:val="28"/>
        </w:rPr>
        <w:t xml:space="preserve"> Nº de aluno:______________</w:t>
      </w:r>
    </w:p>
    <w:p w:rsidR="009F420F" w:rsidRPr="00EA0748" w:rsidRDefault="00C5258F" w:rsidP="00B16AD8">
      <w:pPr>
        <w:spacing w:before="100" w:beforeAutospacing="1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2</w:t>
      </w:r>
      <w:r w:rsidR="009F420F" w:rsidRPr="00EA0748">
        <w:rPr>
          <w:rFonts w:asciiTheme="minorHAnsi" w:hAnsiTheme="minorHAnsi" w:cstheme="minorHAnsi"/>
          <w:b/>
          <w:sz w:val="28"/>
          <w:szCs w:val="28"/>
        </w:rPr>
        <w:t xml:space="preserve">ª </w:t>
      </w:r>
      <w:r w:rsidR="008855F5">
        <w:rPr>
          <w:rFonts w:asciiTheme="minorHAnsi" w:hAnsiTheme="minorHAnsi" w:cstheme="minorHAnsi"/>
          <w:b/>
          <w:sz w:val="28"/>
          <w:szCs w:val="28"/>
        </w:rPr>
        <w:t>Trabalho de Laboratório</w:t>
      </w:r>
      <w:r>
        <w:rPr>
          <w:rFonts w:asciiTheme="minorHAnsi" w:hAnsiTheme="minorHAnsi" w:cstheme="minorHAnsi"/>
          <w:b/>
          <w:sz w:val="28"/>
          <w:szCs w:val="28"/>
        </w:rPr>
        <w:t xml:space="preserve"> Parte 1</w:t>
      </w:r>
      <w:r w:rsidR="00353943" w:rsidRPr="00EA0748">
        <w:rPr>
          <w:rFonts w:asciiTheme="minorHAnsi" w:hAnsiTheme="minorHAnsi" w:cstheme="minorHAnsi"/>
          <w:b/>
          <w:sz w:val="28"/>
          <w:szCs w:val="28"/>
        </w:rPr>
        <w:t xml:space="preserve"> –</w:t>
      </w:r>
      <w:proofErr w:type="gramStart"/>
      <w:r w:rsidR="008855F5">
        <w:rPr>
          <w:rFonts w:asciiTheme="minorHAnsi" w:hAnsiTheme="minorHAnsi" w:cstheme="minorHAnsi"/>
          <w:b/>
          <w:sz w:val="28"/>
          <w:szCs w:val="28"/>
        </w:rPr>
        <w:t>A</w:t>
      </w:r>
      <w:proofErr w:type="gramEnd"/>
      <w:r w:rsidR="008855F5">
        <w:rPr>
          <w:rFonts w:asciiTheme="minorHAnsi" w:hAnsiTheme="minorHAnsi" w:cstheme="minorHAnsi"/>
          <w:b/>
          <w:sz w:val="28"/>
          <w:szCs w:val="28"/>
        </w:rPr>
        <w:t xml:space="preserve"> Fazer no </w:t>
      </w:r>
      <w:proofErr w:type="spellStart"/>
      <w:r w:rsidR="008855F5">
        <w:rPr>
          <w:rFonts w:asciiTheme="minorHAnsi" w:hAnsiTheme="minorHAnsi" w:cstheme="minorHAnsi"/>
          <w:b/>
          <w:sz w:val="28"/>
          <w:szCs w:val="28"/>
        </w:rPr>
        <w:t>Packet</w:t>
      </w:r>
      <w:proofErr w:type="spellEnd"/>
      <w:r w:rsidR="008855F5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="008855F5">
        <w:rPr>
          <w:rFonts w:asciiTheme="minorHAnsi" w:hAnsiTheme="minorHAnsi" w:cstheme="minorHAnsi"/>
          <w:b/>
          <w:sz w:val="28"/>
          <w:szCs w:val="28"/>
        </w:rPr>
        <w:t>Tracer</w:t>
      </w:r>
      <w:proofErr w:type="spellEnd"/>
      <w:r w:rsidR="008855F5">
        <w:rPr>
          <w:rFonts w:asciiTheme="minorHAnsi" w:hAnsiTheme="minorHAnsi" w:cstheme="minorHAnsi"/>
          <w:b/>
          <w:sz w:val="28"/>
          <w:szCs w:val="28"/>
        </w:rPr>
        <w:t xml:space="preserve"> -</w:t>
      </w:r>
      <w:r w:rsidR="009F420F" w:rsidRPr="00EA0748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574972">
        <w:rPr>
          <w:rFonts w:asciiTheme="minorHAnsi" w:hAnsiTheme="minorHAnsi" w:cstheme="minorHAnsi"/>
          <w:b/>
          <w:sz w:val="28"/>
          <w:szCs w:val="28"/>
        </w:rPr>
        <w:t xml:space="preserve">Data Limite de Entrega </w:t>
      </w:r>
      <w:r w:rsidR="008D48D9">
        <w:rPr>
          <w:rFonts w:asciiTheme="minorHAnsi" w:hAnsiTheme="minorHAnsi" w:cstheme="minorHAnsi"/>
          <w:b/>
          <w:sz w:val="28"/>
          <w:szCs w:val="28"/>
        </w:rPr>
        <w:t>27</w:t>
      </w:r>
      <w:r w:rsidR="009F420F" w:rsidRPr="00EA0748">
        <w:rPr>
          <w:rFonts w:asciiTheme="minorHAnsi" w:hAnsiTheme="minorHAnsi" w:cstheme="minorHAnsi"/>
          <w:b/>
          <w:sz w:val="28"/>
          <w:szCs w:val="28"/>
        </w:rPr>
        <w:t>/</w:t>
      </w:r>
      <w:r w:rsidR="00562652" w:rsidRPr="00EA0748">
        <w:rPr>
          <w:rFonts w:asciiTheme="minorHAnsi" w:hAnsiTheme="minorHAnsi" w:cstheme="minorHAnsi"/>
          <w:b/>
          <w:sz w:val="28"/>
          <w:szCs w:val="28"/>
        </w:rPr>
        <w:t>10</w:t>
      </w:r>
      <w:r w:rsidR="009F420F" w:rsidRPr="00EA0748">
        <w:rPr>
          <w:rFonts w:asciiTheme="minorHAnsi" w:hAnsiTheme="minorHAnsi" w:cstheme="minorHAnsi"/>
          <w:b/>
          <w:sz w:val="28"/>
          <w:szCs w:val="28"/>
        </w:rPr>
        <w:t>/</w:t>
      </w:r>
      <w:r w:rsidR="001543B4" w:rsidRPr="00EA0748">
        <w:rPr>
          <w:rFonts w:asciiTheme="minorHAnsi" w:hAnsiTheme="minorHAnsi" w:cstheme="minorHAnsi"/>
          <w:b/>
          <w:sz w:val="28"/>
          <w:szCs w:val="28"/>
        </w:rPr>
        <w:t>201</w:t>
      </w:r>
      <w:r w:rsidR="00574972">
        <w:rPr>
          <w:rFonts w:asciiTheme="minorHAnsi" w:hAnsiTheme="minorHAnsi" w:cstheme="minorHAnsi"/>
          <w:b/>
          <w:sz w:val="28"/>
          <w:szCs w:val="28"/>
        </w:rPr>
        <w:t>5</w:t>
      </w:r>
    </w:p>
    <w:p w:rsidR="009F420F" w:rsidRPr="000E78E9" w:rsidRDefault="009F420F" w:rsidP="00A47C9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b/>
          <w:sz w:val="18"/>
          <w:szCs w:val="18"/>
        </w:rPr>
      </w:pPr>
      <w:r w:rsidRPr="000E78E9">
        <w:rPr>
          <w:rFonts w:asciiTheme="minorHAnsi" w:hAnsiTheme="minorHAnsi" w:cstheme="minorHAnsi"/>
          <w:b/>
          <w:sz w:val="18"/>
          <w:szCs w:val="18"/>
          <w:u w:val="single"/>
        </w:rPr>
        <w:t xml:space="preserve">A resposta </w:t>
      </w:r>
      <w:r w:rsidR="000E78E9" w:rsidRPr="000E78E9">
        <w:rPr>
          <w:rFonts w:asciiTheme="minorHAnsi" w:hAnsiTheme="minorHAnsi" w:cstheme="minorHAnsi"/>
          <w:b/>
          <w:sz w:val="18"/>
          <w:szCs w:val="18"/>
          <w:u w:val="single"/>
        </w:rPr>
        <w:t>a esta</w:t>
      </w:r>
      <w:r w:rsidRPr="000E78E9">
        <w:rPr>
          <w:rFonts w:asciiTheme="minorHAnsi" w:hAnsiTheme="minorHAnsi" w:cstheme="minorHAnsi"/>
          <w:b/>
          <w:sz w:val="18"/>
          <w:szCs w:val="18"/>
          <w:u w:val="single"/>
        </w:rPr>
        <w:t xml:space="preserve"> ficha é individual</w:t>
      </w:r>
      <w:r w:rsidR="000E78E9">
        <w:rPr>
          <w:rFonts w:asciiTheme="minorHAnsi" w:hAnsiTheme="minorHAnsi" w:cstheme="minorHAnsi"/>
          <w:b/>
          <w:sz w:val="18"/>
          <w:szCs w:val="18"/>
          <w:u w:val="single"/>
        </w:rPr>
        <w:t xml:space="preserve"> devendo cada aluno entregar a sua</w:t>
      </w:r>
      <w:r w:rsidRPr="000E78E9">
        <w:rPr>
          <w:rFonts w:asciiTheme="minorHAnsi" w:hAnsiTheme="minorHAnsi" w:cstheme="minorHAnsi"/>
          <w:b/>
          <w:sz w:val="18"/>
          <w:szCs w:val="18"/>
          <w:u w:val="single"/>
        </w:rPr>
        <w:t>.</w:t>
      </w:r>
    </w:p>
    <w:p w:rsidR="009F420F" w:rsidRPr="00EA0748" w:rsidRDefault="009F420F" w:rsidP="00A47C9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EA0748">
        <w:rPr>
          <w:rFonts w:asciiTheme="minorHAnsi" w:hAnsiTheme="minorHAnsi" w:cstheme="minorHAnsi"/>
          <w:sz w:val="18"/>
          <w:szCs w:val="18"/>
        </w:rPr>
        <w:t>A bibliografia a consultar é a recomendada para a disciplina. Pode e deve procurar mais informação em outras fontes (</w:t>
      </w:r>
      <w:proofErr w:type="spellStart"/>
      <w:r w:rsidRPr="00EA0748">
        <w:rPr>
          <w:rFonts w:asciiTheme="minorHAnsi" w:hAnsiTheme="minorHAnsi" w:cstheme="minorHAnsi"/>
          <w:sz w:val="18"/>
          <w:szCs w:val="18"/>
        </w:rPr>
        <w:t>ex</w:t>
      </w:r>
      <w:proofErr w:type="spellEnd"/>
      <w:r w:rsidRPr="00EA0748">
        <w:rPr>
          <w:rFonts w:asciiTheme="minorHAnsi" w:hAnsiTheme="minorHAnsi" w:cstheme="minorHAnsi"/>
          <w:sz w:val="18"/>
          <w:szCs w:val="18"/>
        </w:rPr>
        <w:t xml:space="preserve">: os livros da biblioteca, as normas e a Internet). </w:t>
      </w:r>
    </w:p>
    <w:p w:rsidR="009F420F" w:rsidRPr="00EA0748" w:rsidRDefault="009F420F" w:rsidP="00A47C9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sz w:val="18"/>
          <w:szCs w:val="18"/>
          <w:u w:val="single"/>
        </w:rPr>
      </w:pPr>
      <w:r w:rsidRPr="00EA0748">
        <w:rPr>
          <w:rFonts w:asciiTheme="minorHAnsi" w:hAnsiTheme="minorHAnsi" w:cstheme="minorHAnsi"/>
          <w:sz w:val="18"/>
          <w:szCs w:val="18"/>
          <w:u w:val="single"/>
        </w:rPr>
        <w:t>A ficha é composta por perguntas de escolha múltipla e perguntas de desenvolvimento.</w:t>
      </w:r>
    </w:p>
    <w:p w:rsidR="009F420F" w:rsidRPr="00EA0748" w:rsidRDefault="009F420F" w:rsidP="00A47C9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EA0748">
        <w:rPr>
          <w:rFonts w:asciiTheme="minorHAnsi" w:hAnsiTheme="minorHAnsi" w:cstheme="minorHAnsi"/>
          <w:sz w:val="18"/>
          <w:szCs w:val="18"/>
        </w:rPr>
        <w:t>As perguntas de escolha múltipla podem ter uma ou mais respostas certas. Deve assinalar todas as repostas certas.</w:t>
      </w:r>
    </w:p>
    <w:p w:rsidR="009F420F" w:rsidRPr="00EA0748" w:rsidRDefault="009F420F" w:rsidP="00A47C9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EA0748">
        <w:rPr>
          <w:rFonts w:asciiTheme="minorHAnsi" w:hAnsiTheme="minorHAnsi" w:cstheme="minorHAnsi"/>
          <w:color w:val="FF0000"/>
          <w:sz w:val="18"/>
          <w:szCs w:val="18"/>
          <w:u w:val="single"/>
        </w:rPr>
        <w:t>Deve justificar convenientemente todas as suas respostas</w:t>
      </w:r>
      <w:r w:rsidR="00EA0748">
        <w:rPr>
          <w:rFonts w:asciiTheme="minorHAnsi" w:hAnsiTheme="minorHAnsi" w:cstheme="minorHAnsi"/>
          <w:color w:val="FF0000"/>
          <w:sz w:val="18"/>
          <w:szCs w:val="18"/>
          <w:u w:val="single"/>
        </w:rPr>
        <w:t>,</w:t>
      </w:r>
      <w:r w:rsidRPr="00EA0748">
        <w:rPr>
          <w:rFonts w:asciiTheme="minorHAnsi" w:hAnsiTheme="minorHAnsi" w:cstheme="minorHAnsi"/>
          <w:sz w:val="18"/>
          <w:szCs w:val="18"/>
        </w:rPr>
        <w:t xml:space="preserve"> quer das perguntas de desenvolvimento</w:t>
      </w:r>
      <w:r w:rsidR="00EA0748">
        <w:rPr>
          <w:rFonts w:asciiTheme="minorHAnsi" w:hAnsiTheme="minorHAnsi" w:cstheme="minorHAnsi"/>
          <w:sz w:val="18"/>
          <w:szCs w:val="18"/>
        </w:rPr>
        <w:t>,</w:t>
      </w:r>
      <w:r w:rsidRPr="00EA0748">
        <w:rPr>
          <w:rFonts w:asciiTheme="minorHAnsi" w:hAnsiTheme="minorHAnsi" w:cstheme="minorHAnsi"/>
          <w:sz w:val="18"/>
          <w:szCs w:val="18"/>
        </w:rPr>
        <w:t xml:space="preserve"> quer das</w:t>
      </w:r>
      <w:r w:rsidR="00B16AD8" w:rsidRPr="00EA0748">
        <w:rPr>
          <w:rFonts w:asciiTheme="minorHAnsi" w:hAnsiTheme="minorHAnsi" w:cstheme="minorHAnsi"/>
          <w:sz w:val="18"/>
          <w:szCs w:val="18"/>
        </w:rPr>
        <w:t xml:space="preserve"> perguntas de escolha múltipla</w:t>
      </w:r>
      <w:r w:rsidRPr="00EA0748">
        <w:rPr>
          <w:rFonts w:asciiTheme="minorHAnsi" w:hAnsiTheme="minorHAnsi" w:cstheme="minorHAnsi"/>
          <w:sz w:val="18"/>
          <w:szCs w:val="18"/>
        </w:rPr>
        <w:t xml:space="preserve">. </w:t>
      </w:r>
    </w:p>
    <w:p w:rsidR="008855F5" w:rsidRPr="00BE6E54" w:rsidRDefault="009F420F" w:rsidP="00BE6E54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EA0748">
        <w:rPr>
          <w:rFonts w:asciiTheme="minorHAnsi" w:hAnsiTheme="minorHAnsi" w:cstheme="minorHAnsi"/>
          <w:sz w:val="18"/>
          <w:szCs w:val="18"/>
          <w:u w:val="single"/>
        </w:rPr>
        <w:t>Recorra ao seu professor para esclarecer as dúvidas.</w:t>
      </w:r>
      <w:r w:rsidRPr="00EA0748">
        <w:rPr>
          <w:rFonts w:asciiTheme="minorHAnsi" w:hAnsiTheme="minorHAnsi" w:cstheme="minorHAnsi"/>
          <w:sz w:val="18"/>
          <w:szCs w:val="18"/>
        </w:rPr>
        <w:t xml:space="preserve"> </w:t>
      </w:r>
    </w:p>
    <w:p w:rsidR="008855F5" w:rsidRDefault="008855F5" w:rsidP="00C5258F">
      <w:pPr>
        <w:pStyle w:val="Heading1"/>
        <w:jc w:val="center"/>
      </w:pPr>
      <w:r>
        <w:t xml:space="preserve">2º </w:t>
      </w:r>
      <w:proofErr w:type="gramStart"/>
      <w:r>
        <w:t>fase</w:t>
      </w:r>
      <w:proofErr w:type="gramEnd"/>
      <w:r w:rsidR="00C5258F">
        <w:t xml:space="preserve"> - </w:t>
      </w:r>
      <w:r w:rsidRPr="00B46714">
        <w:t>Interligação de várias redes locais da mesma empres</w:t>
      </w:r>
      <w:r>
        <w:t>a</w:t>
      </w:r>
      <w:r w:rsidRPr="00B46714">
        <w:t xml:space="preserve"> utilizando </w:t>
      </w:r>
      <w:proofErr w:type="gramStart"/>
      <w:r w:rsidRPr="00B46714">
        <w:rPr>
          <w:i/>
        </w:rPr>
        <w:t>routers</w:t>
      </w:r>
      <w:proofErr w:type="gramEnd"/>
      <w:r>
        <w:t>.</w:t>
      </w:r>
      <w:r w:rsidR="00C5258F">
        <w:t xml:space="preserve">  (Parte 1): </w:t>
      </w:r>
      <w:r>
        <w:t>Rotas estáticas</w:t>
      </w:r>
      <w:r w:rsidR="00C5258F">
        <w:t xml:space="preserve"> e </w:t>
      </w:r>
      <w:r>
        <w:t>RIP</w:t>
      </w:r>
    </w:p>
    <w:p w:rsidR="008855F5" w:rsidRPr="00112F1A" w:rsidRDefault="00C5258F" w:rsidP="00C5258F">
      <w:pPr>
        <w:spacing w:after="160" w:afterAutospacing="0" w:line="259" w:lineRule="auto"/>
        <w:rPr>
          <w:rFonts w:asciiTheme="minorHAnsi" w:hAnsiTheme="minorHAnsi"/>
          <w:szCs w:val="24"/>
        </w:rPr>
      </w:pPr>
      <w:r w:rsidRPr="00112F1A">
        <w:rPr>
          <w:rFonts w:asciiTheme="minorHAnsi" w:hAnsiTheme="minorHAnsi"/>
          <w:szCs w:val="24"/>
        </w:rPr>
        <w:t xml:space="preserve">Parte 2: </w:t>
      </w:r>
      <w:r w:rsidR="008855F5" w:rsidRPr="00112F1A">
        <w:rPr>
          <w:rFonts w:asciiTheme="minorHAnsi" w:hAnsiTheme="minorHAnsi"/>
          <w:szCs w:val="24"/>
        </w:rPr>
        <w:t>OSPF.</w:t>
      </w:r>
      <w:r w:rsidR="00353FA3">
        <w:rPr>
          <w:rFonts w:asciiTheme="minorHAnsi" w:hAnsiTheme="minorHAnsi"/>
          <w:szCs w:val="24"/>
        </w:rPr>
        <w:t xml:space="preserve"> (a fazer no mês de Novembro)</w:t>
      </w:r>
    </w:p>
    <w:p w:rsidR="008855F5" w:rsidRDefault="00C5258F" w:rsidP="008855F5">
      <w:pPr>
        <w:keepNext/>
        <w:keepLines/>
        <w:spacing w:before="120" w:after="120" w:afterAutospacing="0"/>
        <w:outlineLvl w:val="0"/>
        <w:rPr>
          <w:rFonts w:asciiTheme="minorHAnsi" w:hAnsiTheme="minorHAnsi"/>
          <w:szCs w:val="24"/>
        </w:rPr>
      </w:pPr>
      <w:r w:rsidRPr="00112F1A">
        <w:rPr>
          <w:rFonts w:asciiTheme="minorHAnsi" w:hAnsiTheme="minorHAnsi"/>
          <w:szCs w:val="24"/>
        </w:rPr>
        <w:t xml:space="preserve">Deve pegar no trabalho de </w:t>
      </w:r>
      <w:proofErr w:type="spellStart"/>
      <w:r w:rsidRPr="00112F1A">
        <w:rPr>
          <w:rFonts w:asciiTheme="minorHAnsi" w:hAnsiTheme="minorHAnsi"/>
          <w:szCs w:val="24"/>
        </w:rPr>
        <w:t>R</w:t>
      </w:r>
      <w:r w:rsidR="001E2CED">
        <w:rPr>
          <w:rFonts w:asciiTheme="minorHAnsi" w:hAnsiTheme="minorHAnsi"/>
          <w:szCs w:val="24"/>
        </w:rPr>
        <w:t>C</w:t>
      </w:r>
      <w:r w:rsidRPr="00112F1A">
        <w:rPr>
          <w:rFonts w:asciiTheme="minorHAnsi" w:hAnsiTheme="minorHAnsi"/>
          <w:szCs w:val="24"/>
        </w:rPr>
        <w:t>p</w:t>
      </w:r>
      <w:proofErr w:type="spellEnd"/>
      <w:r w:rsidRPr="00112F1A">
        <w:rPr>
          <w:rFonts w:asciiTheme="minorHAnsi" w:hAnsiTheme="minorHAnsi"/>
          <w:szCs w:val="24"/>
        </w:rPr>
        <w:t xml:space="preserve"> de implementar RIP nas ligações dos </w:t>
      </w:r>
      <w:proofErr w:type="gramStart"/>
      <w:r w:rsidRPr="00112F1A">
        <w:rPr>
          <w:rFonts w:asciiTheme="minorHAnsi" w:hAnsiTheme="minorHAnsi"/>
          <w:szCs w:val="24"/>
        </w:rPr>
        <w:t>routers</w:t>
      </w:r>
      <w:proofErr w:type="gramEnd"/>
      <w:r w:rsidRPr="00112F1A">
        <w:rPr>
          <w:rFonts w:asciiTheme="minorHAnsi" w:hAnsiTheme="minorHAnsi"/>
          <w:szCs w:val="24"/>
        </w:rPr>
        <w:t xml:space="preserve"> entre Lisboa, Porto e Faro. Quem não fez o trabalho de </w:t>
      </w:r>
      <w:proofErr w:type="spellStart"/>
      <w:r w:rsidRPr="00112F1A">
        <w:rPr>
          <w:rFonts w:asciiTheme="minorHAnsi" w:hAnsiTheme="minorHAnsi"/>
          <w:szCs w:val="24"/>
        </w:rPr>
        <w:t>RCp</w:t>
      </w:r>
      <w:proofErr w:type="spellEnd"/>
      <w:r w:rsidRPr="00112F1A">
        <w:rPr>
          <w:rFonts w:asciiTheme="minorHAnsi" w:hAnsiTheme="minorHAnsi"/>
          <w:szCs w:val="24"/>
        </w:rPr>
        <w:t xml:space="preserve"> deve pedir ao docente um ficheiro base para fazer o trabalho.</w:t>
      </w:r>
    </w:p>
    <w:p w:rsidR="00A67E49" w:rsidRDefault="00A67E49" w:rsidP="008855F5">
      <w:pPr>
        <w:keepNext/>
        <w:keepLines/>
        <w:spacing w:before="120" w:after="120" w:afterAutospacing="0"/>
        <w:outlineLvl w:val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Tendo em conta a rede usada e as mascaras definidas, deve escolher entre a versão 1 e 2 do RIP. Para optar pela V2 deve fazer</w:t>
      </w:r>
    </w:p>
    <w:p w:rsidR="00A67E49" w:rsidRPr="00112F1A" w:rsidRDefault="00A67E49" w:rsidP="00A67E49">
      <w:pPr>
        <w:keepNext/>
        <w:keepLines/>
        <w:spacing w:before="120" w:after="120" w:afterAutospacing="0"/>
        <w:jc w:val="center"/>
        <w:outlineLvl w:val="0"/>
        <w:rPr>
          <w:rFonts w:asciiTheme="minorHAnsi" w:hAnsiTheme="minorHAnsi"/>
          <w:szCs w:val="24"/>
        </w:rPr>
      </w:pPr>
      <w:r>
        <w:rPr>
          <w:noProof/>
          <w:lang w:eastAsia="pt-PT"/>
        </w:rPr>
        <w:drawing>
          <wp:inline distT="0" distB="0" distL="0" distR="0" wp14:anchorId="7D28D31C" wp14:editId="779BD87F">
            <wp:extent cx="3428999" cy="1411941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430" cy="141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5F5" w:rsidRDefault="00E75CFB" w:rsidP="00112F1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jc w:val="left"/>
        <w:rPr>
          <w:rFonts w:asciiTheme="minorHAnsi" w:hAnsiTheme="minorHAnsi" w:cs="Calibri"/>
          <w:szCs w:val="24"/>
        </w:rPr>
      </w:pPr>
      <w:r w:rsidRPr="00112F1A">
        <w:rPr>
          <w:rFonts w:asciiTheme="minorHAnsi" w:hAnsiTheme="minorHAnsi" w:cs="Calibri"/>
          <w:szCs w:val="24"/>
        </w:rPr>
        <w:t xml:space="preserve">Consulte a tabela de encaminhamento do </w:t>
      </w:r>
      <w:proofErr w:type="gramStart"/>
      <w:r w:rsidRPr="00112F1A">
        <w:rPr>
          <w:rFonts w:asciiTheme="minorHAnsi" w:hAnsiTheme="minorHAnsi" w:cs="Calibri-Italic"/>
          <w:i/>
          <w:iCs/>
          <w:szCs w:val="24"/>
        </w:rPr>
        <w:t>router</w:t>
      </w:r>
      <w:proofErr w:type="gramEnd"/>
      <w:r w:rsidRPr="00112F1A">
        <w:rPr>
          <w:rFonts w:asciiTheme="minorHAnsi" w:hAnsiTheme="minorHAnsi" w:cs="Calibri-Italic"/>
          <w:i/>
          <w:iCs/>
          <w:szCs w:val="24"/>
        </w:rPr>
        <w:t xml:space="preserve"> </w:t>
      </w:r>
      <w:r w:rsidRPr="00112F1A">
        <w:rPr>
          <w:rFonts w:asciiTheme="minorHAnsi" w:hAnsiTheme="minorHAnsi" w:cs="Calibri"/>
          <w:szCs w:val="24"/>
        </w:rPr>
        <w:t>através do comando “</w:t>
      </w:r>
      <w:r w:rsidRPr="00112F1A">
        <w:rPr>
          <w:rFonts w:asciiTheme="minorHAnsi" w:hAnsiTheme="minorHAnsi" w:cs="Calibri-BoldItalic"/>
          <w:b/>
          <w:bCs/>
          <w:i/>
          <w:iCs/>
          <w:szCs w:val="24"/>
        </w:rPr>
        <w:t xml:space="preserve">show </w:t>
      </w:r>
      <w:proofErr w:type="spellStart"/>
      <w:r w:rsidRPr="00112F1A">
        <w:rPr>
          <w:rFonts w:asciiTheme="minorHAnsi" w:hAnsiTheme="minorHAnsi" w:cs="Calibri-BoldItalic"/>
          <w:b/>
          <w:bCs/>
          <w:i/>
          <w:iCs/>
          <w:szCs w:val="24"/>
        </w:rPr>
        <w:t>ip</w:t>
      </w:r>
      <w:proofErr w:type="spellEnd"/>
      <w:r w:rsidRPr="00112F1A">
        <w:rPr>
          <w:rFonts w:asciiTheme="minorHAnsi" w:hAnsiTheme="minorHAnsi" w:cs="Calibri-BoldItalic"/>
          <w:b/>
          <w:bCs/>
          <w:i/>
          <w:iCs/>
          <w:szCs w:val="24"/>
        </w:rPr>
        <w:t xml:space="preserve"> </w:t>
      </w:r>
      <w:proofErr w:type="spellStart"/>
      <w:r w:rsidRPr="00112F1A">
        <w:rPr>
          <w:rFonts w:asciiTheme="minorHAnsi" w:hAnsiTheme="minorHAnsi" w:cs="Calibri-BoldItalic"/>
          <w:b/>
          <w:bCs/>
          <w:i/>
          <w:iCs/>
          <w:szCs w:val="24"/>
        </w:rPr>
        <w:t>route</w:t>
      </w:r>
      <w:proofErr w:type="spellEnd"/>
      <w:r w:rsidRPr="00112F1A">
        <w:rPr>
          <w:rFonts w:asciiTheme="minorHAnsi" w:hAnsiTheme="minorHAnsi" w:cs="Calibri"/>
          <w:szCs w:val="24"/>
        </w:rPr>
        <w:t>”. Que</w:t>
      </w:r>
      <w:r w:rsidR="00112F1A" w:rsidRPr="00112F1A">
        <w:rPr>
          <w:rFonts w:asciiTheme="minorHAnsi" w:hAnsiTheme="minorHAnsi" w:cs="Calibri"/>
          <w:szCs w:val="24"/>
        </w:rPr>
        <w:t xml:space="preserve"> significados têm</w:t>
      </w:r>
      <w:r w:rsidRPr="00112F1A">
        <w:rPr>
          <w:rFonts w:asciiTheme="minorHAnsi" w:hAnsiTheme="minorHAnsi" w:cs="Calibri"/>
          <w:szCs w:val="24"/>
        </w:rPr>
        <w:t xml:space="preserve"> as letras que antecedem cada entrada na tabela?</w:t>
      </w:r>
    </w:p>
    <w:p w:rsidR="00A67E49" w:rsidRDefault="00A67E49" w:rsidP="00A67E49">
      <w:pPr>
        <w:autoSpaceDE w:val="0"/>
        <w:autoSpaceDN w:val="0"/>
        <w:adjustRightInd w:val="0"/>
        <w:spacing w:after="0" w:afterAutospacing="0"/>
        <w:ind w:left="360"/>
        <w:jc w:val="left"/>
        <w:rPr>
          <w:rFonts w:asciiTheme="minorHAnsi" w:hAnsiTheme="minorHAnsi" w:cs="Calibri"/>
          <w:szCs w:val="24"/>
        </w:rPr>
      </w:pPr>
      <w:r>
        <w:rPr>
          <w:rFonts w:asciiTheme="minorHAnsi" w:hAnsiTheme="minorHAnsi" w:cs="Calibri"/>
          <w:szCs w:val="24"/>
        </w:rPr>
        <w:t>Veja o exemplo</w:t>
      </w:r>
    </w:p>
    <w:p w:rsidR="00A67E49" w:rsidRPr="00A67E49" w:rsidRDefault="00A67E49" w:rsidP="00A67E49">
      <w:pPr>
        <w:autoSpaceDE w:val="0"/>
        <w:autoSpaceDN w:val="0"/>
        <w:adjustRightInd w:val="0"/>
        <w:spacing w:after="0" w:afterAutospacing="0"/>
        <w:ind w:left="360"/>
        <w:jc w:val="center"/>
        <w:rPr>
          <w:rFonts w:asciiTheme="minorHAnsi" w:hAnsiTheme="minorHAnsi" w:cs="Calibri"/>
          <w:szCs w:val="24"/>
        </w:rPr>
      </w:pPr>
      <w:r>
        <w:rPr>
          <w:noProof/>
          <w:lang w:eastAsia="pt-PT"/>
        </w:rPr>
        <w:drawing>
          <wp:inline distT="0" distB="0" distL="0" distR="0" wp14:anchorId="4E124706" wp14:editId="4019F06A">
            <wp:extent cx="3345180" cy="2243844"/>
            <wp:effectExtent l="0" t="0" r="7620" b="444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9990" cy="224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FB" w:rsidRPr="00112F1A" w:rsidRDefault="00892F1D" w:rsidP="00112F1A">
      <w:pPr>
        <w:pStyle w:val="ListParagraph"/>
        <w:keepNext/>
        <w:keepLines/>
        <w:numPr>
          <w:ilvl w:val="0"/>
          <w:numId w:val="11"/>
        </w:numPr>
        <w:spacing w:before="120" w:after="120" w:afterAutospacing="0"/>
        <w:outlineLvl w:val="0"/>
        <w:rPr>
          <w:rFonts w:asciiTheme="minorHAnsi" w:hAnsiTheme="minorHAnsi" w:cs="Calibri"/>
          <w:szCs w:val="24"/>
        </w:rPr>
      </w:pPr>
      <w:r w:rsidRPr="00112F1A">
        <w:rPr>
          <w:rFonts w:asciiTheme="minorHAnsi" w:hAnsiTheme="minorHAnsi" w:cs="Calibri"/>
          <w:szCs w:val="24"/>
        </w:rPr>
        <w:lastRenderedPageBreak/>
        <w:t>Que rotas estão presentes na tabela de encaminhamento?</w:t>
      </w:r>
    </w:p>
    <w:p w:rsidR="00112F1A" w:rsidRPr="00112F1A" w:rsidRDefault="00112F1A" w:rsidP="00112F1A">
      <w:pPr>
        <w:pStyle w:val="ListParagraph"/>
        <w:rPr>
          <w:rFonts w:asciiTheme="minorHAnsi" w:hAnsiTheme="minorHAnsi" w:cs="Calibri"/>
          <w:szCs w:val="24"/>
        </w:rPr>
      </w:pPr>
    </w:p>
    <w:p w:rsidR="00112F1A" w:rsidRPr="00112F1A" w:rsidRDefault="00112F1A" w:rsidP="00112F1A">
      <w:pPr>
        <w:pStyle w:val="ListParagraph"/>
        <w:keepNext/>
        <w:keepLines/>
        <w:numPr>
          <w:ilvl w:val="0"/>
          <w:numId w:val="11"/>
        </w:numPr>
        <w:spacing w:before="120" w:after="120" w:afterAutospacing="0"/>
        <w:outlineLvl w:val="0"/>
        <w:rPr>
          <w:rFonts w:asciiTheme="minorHAnsi" w:hAnsiTheme="minorHAnsi" w:cs="Calibri"/>
          <w:szCs w:val="24"/>
        </w:rPr>
      </w:pPr>
      <w:r w:rsidRPr="00112F1A">
        <w:rPr>
          <w:rFonts w:asciiTheme="minorHAnsi" w:hAnsiTheme="minorHAnsi" w:cs="Calibri"/>
          <w:szCs w:val="24"/>
        </w:rPr>
        <w:t xml:space="preserve">Que interfaces estão envolvidas no processo de </w:t>
      </w:r>
      <w:proofErr w:type="spellStart"/>
      <w:r w:rsidRPr="001E2CED">
        <w:rPr>
          <w:rFonts w:asciiTheme="minorHAnsi" w:hAnsiTheme="minorHAnsi" w:cs="Calibri"/>
          <w:i/>
          <w:szCs w:val="24"/>
        </w:rPr>
        <w:t>routing</w:t>
      </w:r>
      <w:proofErr w:type="spellEnd"/>
      <w:r w:rsidRPr="00112F1A">
        <w:rPr>
          <w:rFonts w:asciiTheme="minorHAnsi" w:hAnsiTheme="minorHAnsi" w:cs="Calibri"/>
          <w:szCs w:val="24"/>
        </w:rPr>
        <w:t xml:space="preserve"> do </w:t>
      </w:r>
      <w:proofErr w:type="gramStart"/>
      <w:r w:rsidRPr="001E2CED">
        <w:rPr>
          <w:rFonts w:asciiTheme="minorHAnsi" w:hAnsiTheme="minorHAnsi" w:cs="Calibri"/>
          <w:i/>
          <w:szCs w:val="24"/>
        </w:rPr>
        <w:t>router</w:t>
      </w:r>
      <w:proofErr w:type="gramEnd"/>
      <w:r w:rsidRPr="00112F1A">
        <w:rPr>
          <w:rFonts w:asciiTheme="minorHAnsi" w:hAnsiTheme="minorHAnsi" w:cs="Calibri"/>
          <w:szCs w:val="24"/>
        </w:rPr>
        <w:t xml:space="preserve"> de Lisboa?</w:t>
      </w:r>
    </w:p>
    <w:p w:rsidR="00112F1A" w:rsidRPr="00112F1A" w:rsidRDefault="00112F1A" w:rsidP="00112F1A">
      <w:pPr>
        <w:pStyle w:val="ListParagraph"/>
        <w:rPr>
          <w:rFonts w:asciiTheme="minorHAnsi" w:hAnsiTheme="minorHAnsi" w:cs="Calibri"/>
          <w:szCs w:val="24"/>
        </w:rPr>
      </w:pPr>
    </w:p>
    <w:p w:rsidR="00892F1D" w:rsidRDefault="00892F1D" w:rsidP="00112F1A">
      <w:pPr>
        <w:pStyle w:val="ListParagraph"/>
        <w:keepNext/>
        <w:keepLines/>
        <w:numPr>
          <w:ilvl w:val="0"/>
          <w:numId w:val="11"/>
        </w:numPr>
        <w:spacing w:before="120" w:after="120" w:afterAutospacing="0"/>
        <w:outlineLvl w:val="0"/>
        <w:rPr>
          <w:rFonts w:asciiTheme="minorHAnsi" w:hAnsiTheme="minorHAnsi" w:cs="Calibri"/>
          <w:szCs w:val="24"/>
        </w:rPr>
      </w:pPr>
      <w:r w:rsidRPr="00112F1A">
        <w:rPr>
          <w:rFonts w:asciiTheme="minorHAnsi" w:hAnsiTheme="minorHAnsi" w:cs="Calibri"/>
          <w:szCs w:val="24"/>
        </w:rPr>
        <w:t xml:space="preserve">Corte uma das ligações e veja se a conetividade da rede mantem-se e quantifica quanto tempo o processo demorou fazendo um </w:t>
      </w:r>
      <w:proofErr w:type="spellStart"/>
      <w:r w:rsidRPr="00112F1A">
        <w:rPr>
          <w:rFonts w:asciiTheme="minorHAnsi" w:hAnsiTheme="minorHAnsi" w:cs="Calibri"/>
          <w:szCs w:val="24"/>
        </w:rPr>
        <w:t>ping</w:t>
      </w:r>
      <w:proofErr w:type="spellEnd"/>
      <w:r w:rsidRPr="00112F1A">
        <w:rPr>
          <w:rFonts w:asciiTheme="minorHAnsi" w:hAnsiTheme="minorHAnsi" w:cs="Calibri"/>
          <w:szCs w:val="24"/>
        </w:rPr>
        <w:t xml:space="preserve"> apropriado entre 2 P</w:t>
      </w:r>
      <w:r w:rsidR="001E2CED">
        <w:rPr>
          <w:rFonts w:asciiTheme="minorHAnsi" w:hAnsiTheme="minorHAnsi" w:cs="Calibri"/>
          <w:szCs w:val="24"/>
        </w:rPr>
        <w:t>C</w:t>
      </w:r>
    </w:p>
    <w:p w:rsidR="00957F07" w:rsidRPr="00957F07" w:rsidRDefault="00957F07" w:rsidP="00957F07">
      <w:pPr>
        <w:pStyle w:val="ListParagraph"/>
        <w:rPr>
          <w:rFonts w:asciiTheme="minorHAnsi" w:hAnsiTheme="minorHAnsi" w:cs="Calibri"/>
          <w:szCs w:val="24"/>
        </w:rPr>
      </w:pPr>
    </w:p>
    <w:p w:rsidR="00957F07" w:rsidRDefault="00957F07" w:rsidP="00112F1A">
      <w:pPr>
        <w:pStyle w:val="ListParagraph"/>
        <w:keepNext/>
        <w:keepLines/>
        <w:numPr>
          <w:ilvl w:val="0"/>
          <w:numId w:val="11"/>
        </w:numPr>
        <w:spacing w:before="120" w:after="120" w:afterAutospacing="0"/>
        <w:outlineLvl w:val="0"/>
        <w:rPr>
          <w:rFonts w:asciiTheme="minorHAnsi" w:hAnsiTheme="minorHAnsi" w:cs="Calibri"/>
          <w:szCs w:val="24"/>
        </w:rPr>
      </w:pPr>
      <w:r>
        <w:rPr>
          <w:rFonts w:asciiTheme="minorHAnsi" w:hAnsiTheme="minorHAnsi" w:cs="Calibri"/>
          <w:szCs w:val="24"/>
        </w:rPr>
        <w:t xml:space="preserve">Veja as mensagens </w:t>
      </w:r>
      <w:r w:rsidR="00353FA3">
        <w:rPr>
          <w:rFonts w:asciiTheme="minorHAnsi" w:hAnsiTheme="minorHAnsi" w:cs="Calibri"/>
          <w:szCs w:val="24"/>
        </w:rPr>
        <w:t xml:space="preserve">enviadas e recebidas de um </w:t>
      </w:r>
      <w:bookmarkStart w:id="0" w:name="_GoBack"/>
      <w:proofErr w:type="gramStart"/>
      <w:r w:rsidR="00353FA3" w:rsidRPr="001E2CED">
        <w:rPr>
          <w:rFonts w:asciiTheme="minorHAnsi" w:hAnsiTheme="minorHAnsi" w:cs="Calibri"/>
          <w:i/>
          <w:szCs w:val="24"/>
        </w:rPr>
        <w:t>router</w:t>
      </w:r>
      <w:proofErr w:type="gramEnd"/>
      <w:r w:rsidR="00353FA3">
        <w:rPr>
          <w:rFonts w:asciiTheme="minorHAnsi" w:hAnsiTheme="minorHAnsi" w:cs="Calibri"/>
          <w:szCs w:val="24"/>
        </w:rPr>
        <w:t xml:space="preserve"> </w:t>
      </w:r>
      <w:bookmarkEnd w:id="0"/>
      <w:r w:rsidR="00353FA3">
        <w:rPr>
          <w:rFonts w:asciiTheme="minorHAnsi" w:hAnsiTheme="minorHAnsi" w:cs="Calibri"/>
          <w:szCs w:val="24"/>
        </w:rPr>
        <w:t xml:space="preserve">(use comando </w:t>
      </w:r>
      <w:proofErr w:type="spellStart"/>
      <w:r w:rsidR="00353FA3" w:rsidRPr="00353FA3">
        <w:rPr>
          <w:rFonts w:asciiTheme="minorHAnsi" w:hAnsiTheme="minorHAnsi" w:cs="Calibri"/>
          <w:i/>
          <w:szCs w:val="24"/>
        </w:rPr>
        <w:t>debug</w:t>
      </w:r>
      <w:proofErr w:type="spellEnd"/>
      <w:r w:rsidR="00353FA3" w:rsidRPr="00353FA3">
        <w:rPr>
          <w:rFonts w:asciiTheme="minorHAnsi" w:hAnsiTheme="minorHAnsi" w:cs="Calibri"/>
          <w:i/>
          <w:szCs w:val="24"/>
        </w:rPr>
        <w:t xml:space="preserve"> </w:t>
      </w:r>
      <w:proofErr w:type="spellStart"/>
      <w:r w:rsidR="00353FA3" w:rsidRPr="00353FA3">
        <w:rPr>
          <w:rFonts w:asciiTheme="minorHAnsi" w:hAnsiTheme="minorHAnsi" w:cs="Calibri"/>
          <w:i/>
          <w:szCs w:val="24"/>
        </w:rPr>
        <w:t>ip</w:t>
      </w:r>
      <w:proofErr w:type="spellEnd"/>
      <w:r w:rsidR="00353FA3" w:rsidRPr="00353FA3">
        <w:rPr>
          <w:rFonts w:asciiTheme="minorHAnsi" w:hAnsiTheme="minorHAnsi" w:cs="Calibri"/>
          <w:i/>
          <w:szCs w:val="24"/>
        </w:rPr>
        <w:t xml:space="preserve"> </w:t>
      </w:r>
      <w:proofErr w:type="spellStart"/>
      <w:r w:rsidR="00353FA3" w:rsidRPr="00353FA3">
        <w:rPr>
          <w:rFonts w:asciiTheme="minorHAnsi" w:hAnsiTheme="minorHAnsi" w:cs="Calibri"/>
          <w:i/>
          <w:szCs w:val="24"/>
        </w:rPr>
        <w:t>rip</w:t>
      </w:r>
      <w:proofErr w:type="spellEnd"/>
      <w:r w:rsidR="00353FA3">
        <w:rPr>
          <w:rFonts w:asciiTheme="minorHAnsi" w:hAnsiTheme="minorHAnsi" w:cs="Calibri"/>
          <w:szCs w:val="24"/>
        </w:rPr>
        <w:t>)</w:t>
      </w:r>
    </w:p>
    <w:p w:rsidR="00353FA3" w:rsidRPr="00353FA3" w:rsidRDefault="00353FA3" w:rsidP="00353FA3">
      <w:pPr>
        <w:pStyle w:val="ListParagraph"/>
        <w:rPr>
          <w:rFonts w:asciiTheme="minorHAnsi" w:hAnsiTheme="minorHAnsi" w:cs="Calibri"/>
          <w:szCs w:val="24"/>
        </w:rPr>
      </w:pPr>
    </w:p>
    <w:p w:rsidR="00112F1A" w:rsidRPr="00112F1A" w:rsidRDefault="00112F1A" w:rsidP="00112F1A">
      <w:pPr>
        <w:keepNext/>
        <w:keepLines/>
        <w:spacing w:before="120" w:after="120" w:afterAutospacing="0"/>
        <w:outlineLvl w:val="0"/>
        <w:rPr>
          <w:rFonts w:asciiTheme="minorHAnsi" w:hAnsiTheme="minorHAnsi" w:cs="Calibri"/>
          <w:szCs w:val="24"/>
        </w:rPr>
      </w:pPr>
      <w:r>
        <w:rPr>
          <w:rFonts w:asciiTheme="minorHAnsi" w:hAnsiTheme="minorHAnsi" w:cs="Calibri"/>
          <w:szCs w:val="24"/>
        </w:rPr>
        <w:t>Material de apoio</w:t>
      </w:r>
    </w:p>
    <w:p w:rsidR="008855F5" w:rsidRPr="00112F1A" w:rsidRDefault="00E75CFB" w:rsidP="00112F1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afterAutospacing="0"/>
        <w:jc w:val="left"/>
        <w:rPr>
          <w:rFonts w:asciiTheme="minorHAnsi" w:hAnsiTheme="minorHAnsi" w:cs="Calibri"/>
          <w:szCs w:val="24"/>
        </w:rPr>
      </w:pPr>
      <w:r w:rsidRPr="00112F1A">
        <w:rPr>
          <w:rFonts w:asciiTheme="minorHAnsi" w:hAnsiTheme="minorHAnsi" w:cs="Calibri"/>
          <w:szCs w:val="24"/>
        </w:rPr>
        <w:t xml:space="preserve">“James </w:t>
      </w:r>
      <w:proofErr w:type="spellStart"/>
      <w:r w:rsidRPr="00112F1A">
        <w:rPr>
          <w:rFonts w:asciiTheme="minorHAnsi" w:hAnsiTheme="minorHAnsi" w:cs="Calibri"/>
          <w:szCs w:val="24"/>
        </w:rPr>
        <w:t>Boney</w:t>
      </w:r>
      <w:proofErr w:type="spellEnd"/>
      <w:r w:rsidRPr="00112F1A">
        <w:rPr>
          <w:rFonts w:asciiTheme="minorHAnsi" w:hAnsiTheme="minorHAnsi" w:cs="Calibri"/>
          <w:szCs w:val="24"/>
        </w:rPr>
        <w:t xml:space="preserve">, </w:t>
      </w:r>
      <w:r w:rsidRPr="00112F1A">
        <w:rPr>
          <w:rFonts w:asciiTheme="minorHAnsi" w:hAnsiTheme="minorHAnsi" w:cs="Calibri-Bold"/>
          <w:b/>
          <w:bCs/>
          <w:szCs w:val="24"/>
        </w:rPr>
        <w:t xml:space="preserve">Cisco IOS in a </w:t>
      </w:r>
      <w:proofErr w:type="spellStart"/>
      <w:r w:rsidRPr="00112F1A">
        <w:rPr>
          <w:rFonts w:asciiTheme="minorHAnsi" w:hAnsiTheme="minorHAnsi" w:cs="Calibri-Bold"/>
          <w:b/>
          <w:bCs/>
          <w:szCs w:val="24"/>
        </w:rPr>
        <w:t>Nutshell</w:t>
      </w:r>
      <w:proofErr w:type="spellEnd"/>
      <w:r w:rsidRPr="00112F1A">
        <w:rPr>
          <w:rFonts w:asciiTheme="minorHAnsi" w:hAnsiTheme="minorHAnsi" w:cs="Calibri"/>
          <w:szCs w:val="24"/>
        </w:rPr>
        <w:t>, O’Reilly, 2002”; muitas outras dúvidas podem ser</w:t>
      </w:r>
      <w:r w:rsidR="00112F1A">
        <w:rPr>
          <w:rFonts w:asciiTheme="minorHAnsi" w:hAnsiTheme="minorHAnsi" w:cs="Calibri"/>
          <w:szCs w:val="24"/>
        </w:rPr>
        <w:t xml:space="preserve"> </w:t>
      </w:r>
      <w:r w:rsidRPr="00112F1A">
        <w:rPr>
          <w:rFonts w:asciiTheme="minorHAnsi" w:hAnsiTheme="minorHAnsi" w:cs="Calibri"/>
          <w:szCs w:val="24"/>
        </w:rPr>
        <w:t>minoradas através da consulta deste livro.</w:t>
      </w:r>
    </w:p>
    <w:p w:rsidR="008855F5" w:rsidRPr="00112F1A" w:rsidRDefault="00E75CFB" w:rsidP="00F4725F">
      <w:pPr>
        <w:pStyle w:val="ListParagraph"/>
        <w:keepNext/>
        <w:keepLines/>
        <w:numPr>
          <w:ilvl w:val="0"/>
          <w:numId w:val="12"/>
        </w:numPr>
        <w:autoSpaceDE w:val="0"/>
        <w:autoSpaceDN w:val="0"/>
        <w:adjustRightInd w:val="0"/>
        <w:spacing w:before="120" w:after="120" w:afterAutospacing="0"/>
        <w:jc w:val="left"/>
        <w:outlineLvl w:val="0"/>
        <w:rPr>
          <w:rFonts w:asciiTheme="minorHAnsi" w:hAnsiTheme="minorHAnsi" w:cstheme="minorHAnsi"/>
          <w:vanish/>
          <w:color w:val="FF0000"/>
          <w:sz w:val="22"/>
        </w:rPr>
      </w:pPr>
      <w:r w:rsidRPr="00112F1A">
        <w:rPr>
          <w:rFonts w:asciiTheme="minorHAnsi" w:hAnsiTheme="minorHAnsi" w:cs="Calibri"/>
          <w:szCs w:val="24"/>
        </w:rPr>
        <w:t xml:space="preserve">“Joe </w:t>
      </w:r>
      <w:proofErr w:type="spellStart"/>
      <w:r w:rsidRPr="00112F1A">
        <w:rPr>
          <w:rFonts w:asciiTheme="minorHAnsi" w:hAnsiTheme="minorHAnsi" w:cs="Calibri"/>
          <w:szCs w:val="24"/>
        </w:rPr>
        <w:t>Habraken</w:t>
      </w:r>
      <w:proofErr w:type="spellEnd"/>
      <w:r w:rsidRPr="00112F1A">
        <w:rPr>
          <w:rFonts w:asciiTheme="minorHAnsi" w:hAnsiTheme="minorHAnsi" w:cs="Calibri"/>
          <w:szCs w:val="24"/>
        </w:rPr>
        <w:t xml:space="preserve">, </w:t>
      </w:r>
      <w:proofErr w:type="spellStart"/>
      <w:r w:rsidRPr="00112F1A">
        <w:rPr>
          <w:rFonts w:asciiTheme="minorHAnsi" w:hAnsiTheme="minorHAnsi" w:cs="Calibri-Bold"/>
          <w:b/>
          <w:bCs/>
          <w:szCs w:val="24"/>
        </w:rPr>
        <w:t>Pratical</w:t>
      </w:r>
      <w:proofErr w:type="spellEnd"/>
      <w:r w:rsidRPr="00112F1A">
        <w:rPr>
          <w:rFonts w:asciiTheme="minorHAnsi" w:hAnsiTheme="minorHAnsi" w:cs="Calibri-Bold"/>
          <w:b/>
          <w:bCs/>
          <w:szCs w:val="24"/>
        </w:rPr>
        <w:t xml:space="preserve"> Cisco Routers</w:t>
      </w:r>
      <w:r w:rsidRPr="00112F1A">
        <w:rPr>
          <w:rFonts w:asciiTheme="minorHAnsi" w:hAnsiTheme="minorHAnsi" w:cs="Calibri"/>
          <w:szCs w:val="24"/>
        </w:rPr>
        <w:t>, QUE, 1999”; especial atenção às páginas 100‐163 e</w:t>
      </w:r>
      <w:r w:rsidR="00112F1A" w:rsidRPr="00112F1A">
        <w:rPr>
          <w:rFonts w:asciiTheme="minorHAnsi" w:hAnsiTheme="minorHAnsi" w:cs="Calibri"/>
          <w:szCs w:val="24"/>
        </w:rPr>
        <w:t xml:space="preserve"> </w:t>
      </w:r>
      <w:r w:rsidRPr="00112F1A">
        <w:rPr>
          <w:rFonts w:ascii="Calibri" w:hAnsi="Calibri" w:cs="Calibri"/>
          <w:sz w:val="22"/>
        </w:rPr>
        <w:t xml:space="preserve">200‐210; livro para familiarização com os </w:t>
      </w:r>
      <w:proofErr w:type="gramStart"/>
      <w:r w:rsidRPr="00112F1A">
        <w:rPr>
          <w:rFonts w:ascii="Calibri-Italic" w:hAnsi="Calibri-Italic" w:cs="Calibri-Italic"/>
          <w:i/>
          <w:iCs/>
          <w:sz w:val="22"/>
        </w:rPr>
        <w:t>routers</w:t>
      </w:r>
      <w:proofErr w:type="gramEnd"/>
      <w:r w:rsidRPr="00112F1A">
        <w:rPr>
          <w:rFonts w:ascii="Calibri" w:hAnsi="Calibri" w:cs="Calibri"/>
          <w:sz w:val="22"/>
        </w:rPr>
        <w:t>.</w:t>
      </w:r>
    </w:p>
    <w:p w:rsidR="008855F5" w:rsidRPr="005F59B2" w:rsidRDefault="008855F5" w:rsidP="008855F5">
      <w:pPr>
        <w:spacing w:before="120" w:after="120" w:afterAutospacing="0"/>
        <w:ind w:left="426"/>
        <w:jc w:val="center"/>
        <w:outlineLvl w:val="0"/>
        <w:rPr>
          <w:rFonts w:asciiTheme="minorHAnsi" w:hAnsiTheme="minorHAnsi" w:cstheme="minorHAnsi"/>
          <w:vanish/>
          <w:color w:val="FF0000"/>
          <w:sz w:val="22"/>
        </w:rPr>
      </w:pPr>
    </w:p>
    <w:sectPr w:rsidR="008855F5" w:rsidRPr="005F59B2" w:rsidSect="00913B08"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8F4" w:rsidRDefault="009218F4" w:rsidP="00C722BD">
      <w:pPr>
        <w:spacing w:after="0"/>
      </w:pPr>
      <w:r>
        <w:separator/>
      </w:r>
    </w:p>
  </w:endnote>
  <w:endnote w:type="continuationSeparator" w:id="0">
    <w:p w:rsidR="009218F4" w:rsidRDefault="009218F4" w:rsidP="00C722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163685"/>
      <w:docPartObj>
        <w:docPartGallery w:val="Page Numbers (Bottom of Page)"/>
        <w:docPartUnique/>
      </w:docPartObj>
    </w:sdtPr>
    <w:sdtEndPr/>
    <w:sdtContent>
      <w:p w:rsidR="008855F5" w:rsidRDefault="008855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2CE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8F4" w:rsidRDefault="009218F4" w:rsidP="00C722BD">
      <w:pPr>
        <w:spacing w:after="0"/>
      </w:pPr>
      <w:r>
        <w:separator/>
      </w:r>
    </w:p>
  </w:footnote>
  <w:footnote w:type="continuationSeparator" w:id="0">
    <w:p w:rsidR="009218F4" w:rsidRDefault="009218F4" w:rsidP="00C722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594B"/>
    <w:multiLevelType w:val="hybridMultilevel"/>
    <w:tmpl w:val="907C8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174DE"/>
    <w:multiLevelType w:val="hybridMultilevel"/>
    <w:tmpl w:val="7E54D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46C6B"/>
    <w:multiLevelType w:val="multilevel"/>
    <w:tmpl w:val="A726FF6A"/>
    <w:lvl w:ilvl="0">
      <w:start w:val="1"/>
      <w:numFmt w:val="decimal"/>
      <w:pStyle w:val="Pergunta"/>
      <w:lvlText w:val="%1)"/>
      <w:lvlJc w:val="left"/>
      <w:pPr>
        <w:ind w:left="360" w:hanging="360"/>
      </w:pPr>
      <w:rPr>
        <w:rFonts w:ascii="Cambria" w:hAnsi="Cambria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ipotese"/>
      <w:lvlText w:val="⎕ ⎕ %1.%2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pt-PT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08B39EC"/>
    <w:multiLevelType w:val="hybridMultilevel"/>
    <w:tmpl w:val="941C8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C065D"/>
    <w:multiLevelType w:val="hybridMultilevel"/>
    <w:tmpl w:val="B030A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934B4"/>
    <w:multiLevelType w:val="hybridMultilevel"/>
    <w:tmpl w:val="45A2C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418B4"/>
    <w:multiLevelType w:val="multilevel"/>
    <w:tmpl w:val="BF301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535BC6"/>
    <w:multiLevelType w:val="hybridMultilevel"/>
    <w:tmpl w:val="084EFC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F314E"/>
    <w:multiLevelType w:val="hybridMultilevel"/>
    <w:tmpl w:val="75C46FE0"/>
    <w:lvl w:ilvl="0" w:tplc="3E20C324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  <w:b w:val="0"/>
        <w:color w:val="auto"/>
      </w:r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06A5488"/>
    <w:multiLevelType w:val="hybridMultilevel"/>
    <w:tmpl w:val="77986D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63608"/>
    <w:multiLevelType w:val="hybridMultilevel"/>
    <w:tmpl w:val="899CB50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064AB"/>
    <w:multiLevelType w:val="hybridMultilevel"/>
    <w:tmpl w:val="A50C5C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9"/>
  </w:num>
  <w:num w:numId="9">
    <w:abstractNumId w:val="7"/>
  </w:num>
  <w:num w:numId="10">
    <w:abstractNumId w:val="11"/>
  </w:num>
  <w:num w:numId="11">
    <w:abstractNumId w:val="10"/>
  </w:num>
  <w:num w:numId="12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55"/>
    <w:rsid w:val="00014093"/>
    <w:rsid w:val="00033521"/>
    <w:rsid w:val="00043A97"/>
    <w:rsid w:val="000523B4"/>
    <w:rsid w:val="000541A3"/>
    <w:rsid w:val="00060B28"/>
    <w:rsid w:val="00074951"/>
    <w:rsid w:val="0007602D"/>
    <w:rsid w:val="00083C7C"/>
    <w:rsid w:val="00084618"/>
    <w:rsid w:val="00092073"/>
    <w:rsid w:val="00096E30"/>
    <w:rsid w:val="000B5413"/>
    <w:rsid w:val="000C0164"/>
    <w:rsid w:val="000D32B2"/>
    <w:rsid w:val="000E0782"/>
    <w:rsid w:val="000E2169"/>
    <w:rsid w:val="000E4810"/>
    <w:rsid w:val="000E4DB4"/>
    <w:rsid w:val="000E6AF6"/>
    <w:rsid w:val="000E78E9"/>
    <w:rsid w:val="000F0382"/>
    <w:rsid w:val="000F7044"/>
    <w:rsid w:val="00112F1A"/>
    <w:rsid w:val="00122211"/>
    <w:rsid w:val="00123DE9"/>
    <w:rsid w:val="001543B4"/>
    <w:rsid w:val="001543DD"/>
    <w:rsid w:val="00164140"/>
    <w:rsid w:val="00184514"/>
    <w:rsid w:val="00190E4E"/>
    <w:rsid w:val="001A1C87"/>
    <w:rsid w:val="001C0494"/>
    <w:rsid w:val="001C2FC8"/>
    <w:rsid w:val="001C7825"/>
    <w:rsid w:val="001E2CED"/>
    <w:rsid w:val="001F4151"/>
    <w:rsid w:val="00200324"/>
    <w:rsid w:val="00240EFB"/>
    <w:rsid w:val="00253BEA"/>
    <w:rsid w:val="00263428"/>
    <w:rsid w:val="00266F05"/>
    <w:rsid w:val="0029086A"/>
    <w:rsid w:val="00291690"/>
    <w:rsid w:val="002945D8"/>
    <w:rsid w:val="002B02A3"/>
    <w:rsid w:val="002B2C87"/>
    <w:rsid w:val="002B5102"/>
    <w:rsid w:val="002B610B"/>
    <w:rsid w:val="002B78CE"/>
    <w:rsid w:val="002C169D"/>
    <w:rsid w:val="002C3A49"/>
    <w:rsid w:val="002D2DA4"/>
    <w:rsid w:val="002E7980"/>
    <w:rsid w:val="002F1C22"/>
    <w:rsid w:val="003030F9"/>
    <w:rsid w:val="00303E89"/>
    <w:rsid w:val="00311ED1"/>
    <w:rsid w:val="00327F1F"/>
    <w:rsid w:val="00336F7C"/>
    <w:rsid w:val="0034049D"/>
    <w:rsid w:val="003509B8"/>
    <w:rsid w:val="003531BA"/>
    <w:rsid w:val="00353943"/>
    <w:rsid w:val="00353FA3"/>
    <w:rsid w:val="003607A3"/>
    <w:rsid w:val="00361EB4"/>
    <w:rsid w:val="00367535"/>
    <w:rsid w:val="00372530"/>
    <w:rsid w:val="00372CA5"/>
    <w:rsid w:val="00376DED"/>
    <w:rsid w:val="003B2F49"/>
    <w:rsid w:val="003D34F1"/>
    <w:rsid w:val="003E45B2"/>
    <w:rsid w:val="003E482C"/>
    <w:rsid w:val="003E51E4"/>
    <w:rsid w:val="003F1C1A"/>
    <w:rsid w:val="00406EAC"/>
    <w:rsid w:val="00417FC0"/>
    <w:rsid w:val="00420C52"/>
    <w:rsid w:val="00431C63"/>
    <w:rsid w:val="00455589"/>
    <w:rsid w:val="00460A92"/>
    <w:rsid w:val="00460F65"/>
    <w:rsid w:val="0046472A"/>
    <w:rsid w:val="0046764B"/>
    <w:rsid w:val="00467AA5"/>
    <w:rsid w:val="00483EDF"/>
    <w:rsid w:val="004844FE"/>
    <w:rsid w:val="00486B10"/>
    <w:rsid w:val="004C6D71"/>
    <w:rsid w:val="004D2748"/>
    <w:rsid w:val="004E2103"/>
    <w:rsid w:val="004E522B"/>
    <w:rsid w:val="004E7AEE"/>
    <w:rsid w:val="004F3943"/>
    <w:rsid w:val="004F3C1D"/>
    <w:rsid w:val="004F5142"/>
    <w:rsid w:val="00510E1F"/>
    <w:rsid w:val="005139F4"/>
    <w:rsid w:val="00522E6F"/>
    <w:rsid w:val="00523433"/>
    <w:rsid w:val="00531297"/>
    <w:rsid w:val="00535A6A"/>
    <w:rsid w:val="00545684"/>
    <w:rsid w:val="00550650"/>
    <w:rsid w:val="00553836"/>
    <w:rsid w:val="00557C09"/>
    <w:rsid w:val="00562652"/>
    <w:rsid w:val="005649B0"/>
    <w:rsid w:val="00574972"/>
    <w:rsid w:val="00587333"/>
    <w:rsid w:val="00590B81"/>
    <w:rsid w:val="005B5612"/>
    <w:rsid w:val="005B6938"/>
    <w:rsid w:val="005D3DEA"/>
    <w:rsid w:val="005E1CFA"/>
    <w:rsid w:val="005F59B2"/>
    <w:rsid w:val="00600103"/>
    <w:rsid w:val="00624DE8"/>
    <w:rsid w:val="00630123"/>
    <w:rsid w:val="00634F89"/>
    <w:rsid w:val="006356D2"/>
    <w:rsid w:val="00637314"/>
    <w:rsid w:val="00647181"/>
    <w:rsid w:val="0065792F"/>
    <w:rsid w:val="00662A4C"/>
    <w:rsid w:val="006666FE"/>
    <w:rsid w:val="00670F79"/>
    <w:rsid w:val="006909BB"/>
    <w:rsid w:val="006A0088"/>
    <w:rsid w:val="006B06F0"/>
    <w:rsid w:val="006D0CE4"/>
    <w:rsid w:val="006D432B"/>
    <w:rsid w:val="006D7A77"/>
    <w:rsid w:val="006F0A1C"/>
    <w:rsid w:val="00706B80"/>
    <w:rsid w:val="00707E2C"/>
    <w:rsid w:val="007173B8"/>
    <w:rsid w:val="00722E13"/>
    <w:rsid w:val="00725625"/>
    <w:rsid w:val="00734A44"/>
    <w:rsid w:val="00745AE4"/>
    <w:rsid w:val="007529DD"/>
    <w:rsid w:val="007551C7"/>
    <w:rsid w:val="00756210"/>
    <w:rsid w:val="00760D39"/>
    <w:rsid w:val="007702D7"/>
    <w:rsid w:val="00782B18"/>
    <w:rsid w:val="00784C26"/>
    <w:rsid w:val="007869DA"/>
    <w:rsid w:val="007A5E85"/>
    <w:rsid w:val="007B2D1B"/>
    <w:rsid w:val="007B77B2"/>
    <w:rsid w:val="007C0DCC"/>
    <w:rsid w:val="007D1121"/>
    <w:rsid w:val="00800A83"/>
    <w:rsid w:val="008010F5"/>
    <w:rsid w:val="00812B5F"/>
    <w:rsid w:val="0081735D"/>
    <w:rsid w:val="00817C1C"/>
    <w:rsid w:val="00840E21"/>
    <w:rsid w:val="00847677"/>
    <w:rsid w:val="00854885"/>
    <w:rsid w:val="008855F5"/>
    <w:rsid w:val="00892F1D"/>
    <w:rsid w:val="0089636C"/>
    <w:rsid w:val="008C6123"/>
    <w:rsid w:val="008C6B5C"/>
    <w:rsid w:val="008D0EA5"/>
    <w:rsid w:val="008D2AC2"/>
    <w:rsid w:val="008D48D9"/>
    <w:rsid w:val="008D6289"/>
    <w:rsid w:val="008D6C80"/>
    <w:rsid w:val="008E23E7"/>
    <w:rsid w:val="008E44D9"/>
    <w:rsid w:val="008F6825"/>
    <w:rsid w:val="00911885"/>
    <w:rsid w:val="00911CAD"/>
    <w:rsid w:val="00913B08"/>
    <w:rsid w:val="00917762"/>
    <w:rsid w:val="009218F4"/>
    <w:rsid w:val="009231BB"/>
    <w:rsid w:val="009452BC"/>
    <w:rsid w:val="009470B5"/>
    <w:rsid w:val="00953D91"/>
    <w:rsid w:val="0095546C"/>
    <w:rsid w:val="00957F07"/>
    <w:rsid w:val="00964153"/>
    <w:rsid w:val="00965852"/>
    <w:rsid w:val="009A1BE5"/>
    <w:rsid w:val="009A238B"/>
    <w:rsid w:val="009E2708"/>
    <w:rsid w:val="009E2BD4"/>
    <w:rsid w:val="009F420F"/>
    <w:rsid w:val="00A10887"/>
    <w:rsid w:val="00A301CA"/>
    <w:rsid w:val="00A40565"/>
    <w:rsid w:val="00A42860"/>
    <w:rsid w:val="00A47C98"/>
    <w:rsid w:val="00A55656"/>
    <w:rsid w:val="00A5721E"/>
    <w:rsid w:val="00A60833"/>
    <w:rsid w:val="00A65A5F"/>
    <w:rsid w:val="00A67E49"/>
    <w:rsid w:val="00A71BD9"/>
    <w:rsid w:val="00A8238B"/>
    <w:rsid w:val="00A971C3"/>
    <w:rsid w:val="00B014E7"/>
    <w:rsid w:val="00B02ACD"/>
    <w:rsid w:val="00B0792E"/>
    <w:rsid w:val="00B07D54"/>
    <w:rsid w:val="00B16AD8"/>
    <w:rsid w:val="00B269FC"/>
    <w:rsid w:val="00B33AF4"/>
    <w:rsid w:val="00B33B3A"/>
    <w:rsid w:val="00B36271"/>
    <w:rsid w:val="00B4437D"/>
    <w:rsid w:val="00B6481D"/>
    <w:rsid w:val="00B658C3"/>
    <w:rsid w:val="00B975C9"/>
    <w:rsid w:val="00BA443A"/>
    <w:rsid w:val="00BB5A4E"/>
    <w:rsid w:val="00BC274F"/>
    <w:rsid w:val="00BE14B5"/>
    <w:rsid w:val="00BE6E54"/>
    <w:rsid w:val="00BF1BA7"/>
    <w:rsid w:val="00C01B55"/>
    <w:rsid w:val="00C021CC"/>
    <w:rsid w:val="00C05CD6"/>
    <w:rsid w:val="00C25F05"/>
    <w:rsid w:val="00C27F88"/>
    <w:rsid w:val="00C30270"/>
    <w:rsid w:val="00C37BC7"/>
    <w:rsid w:val="00C44E6B"/>
    <w:rsid w:val="00C50AC9"/>
    <w:rsid w:val="00C5258F"/>
    <w:rsid w:val="00C52B02"/>
    <w:rsid w:val="00C52D1B"/>
    <w:rsid w:val="00C5447B"/>
    <w:rsid w:val="00C550CE"/>
    <w:rsid w:val="00C630E1"/>
    <w:rsid w:val="00C67FFA"/>
    <w:rsid w:val="00C715A1"/>
    <w:rsid w:val="00C722BD"/>
    <w:rsid w:val="00C8090C"/>
    <w:rsid w:val="00C80D4C"/>
    <w:rsid w:val="00C81498"/>
    <w:rsid w:val="00C82EB5"/>
    <w:rsid w:val="00C87DF4"/>
    <w:rsid w:val="00C91B92"/>
    <w:rsid w:val="00CA014F"/>
    <w:rsid w:val="00CA31C4"/>
    <w:rsid w:val="00CA3A15"/>
    <w:rsid w:val="00CD1EA2"/>
    <w:rsid w:val="00CF51BC"/>
    <w:rsid w:val="00D00A8A"/>
    <w:rsid w:val="00D07778"/>
    <w:rsid w:val="00D13749"/>
    <w:rsid w:val="00D14C66"/>
    <w:rsid w:val="00D23B89"/>
    <w:rsid w:val="00D31E22"/>
    <w:rsid w:val="00D32F94"/>
    <w:rsid w:val="00D533F6"/>
    <w:rsid w:val="00D56282"/>
    <w:rsid w:val="00D62BA3"/>
    <w:rsid w:val="00D64864"/>
    <w:rsid w:val="00D813C5"/>
    <w:rsid w:val="00D824BD"/>
    <w:rsid w:val="00D8449F"/>
    <w:rsid w:val="00D9681D"/>
    <w:rsid w:val="00DA0F77"/>
    <w:rsid w:val="00DB4B14"/>
    <w:rsid w:val="00DC5869"/>
    <w:rsid w:val="00DC597C"/>
    <w:rsid w:val="00DF552E"/>
    <w:rsid w:val="00DF7612"/>
    <w:rsid w:val="00E15F36"/>
    <w:rsid w:val="00E304BE"/>
    <w:rsid w:val="00E35F4A"/>
    <w:rsid w:val="00E414CE"/>
    <w:rsid w:val="00E4276A"/>
    <w:rsid w:val="00E539F6"/>
    <w:rsid w:val="00E57FE9"/>
    <w:rsid w:val="00E63DB2"/>
    <w:rsid w:val="00E75CFB"/>
    <w:rsid w:val="00E816AF"/>
    <w:rsid w:val="00E90DCC"/>
    <w:rsid w:val="00E95DA4"/>
    <w:rsid w:val="00EA0748"/>
    <w:rsid w:val="00EA0C61"/>
    <w:rsid w:val="00EA1F6E"/>
    <w:rsid w:val="00EA6270"/>
    <w:rsid w:val="00EB04A2"/>
    <w:rsid w:val="00EC4208"/>
    <w:rsid w:val="00EC7F27"/>
    <w:rsid w:val="00ED0AF6"/>
    <w:rsid w:val="00ED15F1"/>
    <w:rsid w:val="00ED1B0D"/>
    <w:rsid w:val="00EE227D"/>
    <w:rsid w:val="00EF4B8C"/>
    <w:rsid w:val="00F10A49"/>
    <w:rsid w:val="00F114D2"/>
    <w:rsid w:val="00F11DBB"/>
    <w:rsid w:val="00F13568"/>
    <w:rsid w:val="00F2261B"/>
    <w:rsid w:val="00F2279C"/>
    <w:rsid w:val="00F425F6"/>
    <w:rsid w:val="00F45FAA"/>
    <w:rsid w:val="00F81856"/>
    <w:rsid w:val="00F83A1C"/>
    <w:rsid w:val="00F93B50"/>
    <w:rsid w:val="00F9791E"/>
    <w:rsid w:val="00FC25A1"/>
    <w:rsid w:val="00FF56D0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415857-1624-4920-9DB4-710A2364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DBB"/>
    <w:rPr>
      <w:rFonts w:ascii="Arial Narrow" w:hAnsi="Arial Narro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5F5"/>
    <w:pPr>
      <w:keepNext/>
      <w:keepLines/>
      <w:spacing w:before="40" w:after="0" w:afterAutospacing="0" w:line="259" w:lineRule="auto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5F5"/>
    <w:pPr>
      <w:keepNext/>
      <w:keepLines/>
      <w:spacing w:before="40" w:after="0" w:afterAutospacing="0" w:line="259" w:lineRule="auto"/>
      <w:jc w:val="left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CA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722BD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722BD"/>
    <w:rPr>
      <w:rFonts w:ascii="Arial Narrow" w:hAnsi="Arial Narrow"/>
      <w:sz w:val="24"/>
    </w:rPr>
  </w:style>
  <w:style w:type="paragraph" w:styleId="Footer">
    <w:name w:val="footer"/>
    <w:basedOn w:val="Normal"/>
    <w:link w:val="FooterChar"/>
    <w:uiPriority w:val="99"/>
    <w:unhideWhenUsed/>
    <w:rsid w:val="00C722BD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722BD"/>
    <w:rPr>
      <w:rFonts w:ascii="Arial Narrow" w:hAnsi="Arial Narrow"/>
      <w:sz w:val="24"/>
    </w:rPr>
  </w:style>
  <w:style w:type="character" w:styleId="Hyperlink">
    <w:name w:val="Hyperlink"/>
    <w:basedOn w:val="DefaultParagraphFont"/>
    <w:uiPriority w:val="99"/>
    <w:unhideWhenUsed/>
    <w:rsid w:val="00303E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8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8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16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6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690"/>
    <w:rPr>
      <w:rFonts w:ascii="Arial Narrow" w:hAnsi="Arial Narro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6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690"/>
    <w:rPr>
      <w:rFonts w:ascii="Arial Narrow" w:hAnsi="Arial Narrow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2DA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C169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C169D"/>
    <w:pPr>
      <w:spacing w:before="100" w:beforeAutospacing="1"/>
      <w:jc w:val="left"/>
    </w:pPr>
    <w:rPr>
      <w:rFonts w:ascii="Times New Roman" w:eastAsiaTheme="minorEastAsia" w:hAnsi="Times New Roman" w:cs="Times New Roman"/>
      <w:szCs w:val="24"/>
      <w:lang w:eastAsia="pt-PT"/>
    </w:rPr>
  </w:style>
  <w:style w:type="paragraph" w:customStyle="1" w:styleId="Hipotese">
    <w:name w:val="Hipotese"/>
    <w:basedOn w:val="NoSpacing"/>
    <w:link w:val="HipoteseChar"/>
    <w:uiPriority w:val="99"/>
    <w:qFormat/>
    <w:rsid w:val="00EC7F27"/>
    <w:pPr>
      <w:numPr>
        <w:ilvl w:val="1"/>
        <w:numId w:val="3"/>
      </w:numPr>
      <w:spacing w:before="40" w:after="40" w:afterAutospacing="0"/>
    </w:pPr>
    <w:rPr>
      <w:rFonts w:asciiTheme="majorHAnsi" w:eastAsia="Times New Roman" w:hAnsiTheme="majorHAnsi" w:cs="Times New Roman"/>
      <w:sz w:val="22"/>
      <w:szCs w:val="32"/>
    </w:rPr>
  </w:style>
  <w:style w:type="paragraph" w:customStyle="1" w:styleId="Pergunta">
    <w:name w:val="Pergunta"/>
    <w:basedOn w:val="Normal"/>
    <w:link w:val="PerguntaChar"/>
    <w:qFormat/>
    <w:rsid w:val="00EC7F27"/>
    <w:pPr>
      <w:keepLines/>
      <w:numPr>
        <w:numId w:val="3"/>
      </w:numPr>
      <w:tabs>
        <w:tab w:val="left" w:pos="284"/>
      </w:tabs>
      <w:spacing w:before="240" w:after="0" w:afterAutospacing="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HipoteseChar">
    <w:name w:val="Hipotese Char"/>
    <w:basedOn w:val="DefaultParagraphFont"/>
    <w:link w:val="Hipotese"/>
    <w:uiPriority w:val="99"/>
    <w:rsid w:val="00EC7F27"/>
    <w:rPr>
      <w:rFonts w:asciiTheme="majorHAnsi" w:eastAsia="Times New Roman" w:hAnsiTheme="majorHAnsi" w:cs="Times New Roman"/>
      <w:szCs w:val="32"/>
    </w:rPr>
  </w:style>
  <w:style w:type="character" w:customStyle="1" w:styleId="PerguntaChar">
    <w:name w:val="Pergunta Char"/>
    <w:basedOn w:val="DefaultParagraphFont"/>
    <w:link w:val="Pergunta"/>
    <w:rsid w:val="00EC7F27"/>
    <w:rPr>
      <w:rFonts w:asciiTheme="majorHAnsi" w:eastAsia="Times New Roman" w:hAnsiTheme="majorHAnsi" w:cs="Times New Roman"/>
      <w:szCs w:val="24"/>
    </w:rPr>
  </w:style>
  <w:style w:type="paragraph" w:styleId="NoSpacing">
    <w:name w:val="No Spacing"/>
    <w:uiPriority w:val="1"/>
    <w:qFormat/>
    <w:rsid w:val="00EC7F27"/>
    <w:pPr>
      <w:spacing w:after="0"/>
    </w:pPr>
    <w:rPr>
      <w:rFonts w:ascii="Arial Narrow" w:hAnsi="Arial Narrow"/>
      <w:sz w:val="24"/>
    </w:rPr>
  </w:style>
  <w:style w:type="paragraph" w:customStyle="1" w:styleId="StylePerguntaVerdana9pt">
    <w:name w:val="Style Pergunta + Verdana 9 pt"/>
    <w:basedOn w:val="Pergunta"/>
    <w:rsid w:val="00574972"/>
    <w:pPr>
      <w:keepLines w:val="0"/>
      <w:numPr>
        <w:numId w:val="0"/>
      </w:numPr>
      <w:tabs>
        <w:tab w:val="clear" w:pos="284"/>
      </w:tabs>
      <w:spacing w:before="120" w:after="60"/>
      <w:ind w:left="2912" w:hanging="360"/>
      <w:outlineLvl w:val="0"/>
    </w:pPr>
    <w:rPr>
      <w:rFonts w:ascii="Verdana" w:hAnsi="Verdana"/>
      <w:color w:val="365F91" w:themeColor="accent1" w:themeShade="BF"/>
      <w:kern w:val="28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855F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855F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525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StyleBlanklineLeft05">
    <w:name w:val="Style Blank line + Left:  0.5&quot;"/>
    <w:basedOn w:val="Normal"/>
    <w:rsid w:val="00112F1A"/>
    <w:pPr>
      <w:tabs>
        <w:tab w:val="right" w:leader="underscore" w:pos="9540"/>
      </w:tabs>
      <w:spacing w:before="120" w:after="120" w:afterAutospacing="0" w:line="260" w:lineRule="exact"/>
      <w:ind w:left="360"/>
      <w:jc w:val="left"/>
    </w:pPr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9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8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3095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7715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111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80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51AE25-E043-4781-94A1-CDC54E32D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360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ISEL</Company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VAlmeida</dc:creator>
  <cp:lastModifiedBy>Vitor Almeida</cp:lastModifiedBy>
  <cp:revision>4</cp:revision>
  <cp:lastPrinted>2015-10-13T12:07:00Z</cp:lastPrinted>
  <dcterms:created xsi:type="dcterms:W3CDTF">2015-10-20T19:36:00Z</dcterms:created>
  <dcterms:modified xsi:type="dcterms:W3CDTF">2015-10-20T19:48:00Z</dcterms:modified>
</cp:coreProperties>
</file>