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e71eb"/>
            <w:sz w:val="18"/>
            <w:szCs w:val="18"/>
            <w:highlight w:val="white"/>
            <w:u w:val="single"/>
            <w:rtl w:val="0"/>
          </w:rPr>
          <w:t xml:space="preserve">https://infnet.zoom.us/rec/share/YEMG3M0jqUXAHjqgnmLgZFI_l4Af-DVZiyc3KvRjmAlt6IeRHXEsBrc5B8wCXp75.OCyUGyA_YY3AaNVm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fnet.zoom.us/rec/share/YEMG3M0jqUXAHjqgnmLgZFI_l4Af-DVZiyc3KvRjmAlt6IeRHXEsBrc5B8wCXp75.OCyUGyA_YY3AaN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