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e71eb"/>
            <w:sz w:val="18"/>
            <w:szCs w:val="18"/>
            <w:highlight w:val="white"/>
            <w:u w:val="single"/>
            <w:rtl w:val="0"/>
          </w:rPr>
          <w:t xml:space="preserve">https://infnet.zoom.us/rec/share/1i4c2A5UpCmaw3AmL5oUxSrWtzNBq-vV7bSGxnNBlSy_XKZI0TDcm33zQFob2t6U.Qk4dge7rfEIWqkpx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fnet.zoom.us/rec/share/1i4c2A5UpCmaw3AmL5oUxSrWtzNBq-vV7bSGxnNBlSy_XKZI0TDcm33zQFob2t6U.Qk4dge7rfEIWqk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