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3CF1D0FF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63985E97" w:rsidR="003B6818" w:rsidRPr="00445209" w:rsidRDefault="00D14CE7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empresa </w:t>
      </w:r>
      <w:proofErr w:type="spellStart"/>
      <w:r w:rsidR="00AE1666">
        <w:rPr>
          <w:b/>
          <w:bCs/>
          <w:i/>
          <w:color w:val="000000"/>
        </w:rPr>
        <w:t>Leminix</w:t>
      </w:r>
      <w:proofErr w:type="spellEnd"/>
      <w:r w:rsidR="00AE1666">
        <w:rPr>
          <w:b/>
          <w:bCs/>
          <w:i/>
          <w:color w:val="000000"/>
        </w:rPr>
        <w:t xml:space="preserve"> </w:t>
      </w:r>
      <w:r>
        <w:rPr>
          <w:iCs/>
          <w:color w:val="000000"/>
        </w:rPr>
        <w:t xml:space="preserve">pretende controlar o acesso a zonas criticas na empresa. Para isso e a titulo de teste vai implementar um </w:t>
      </w:r>
      <w:r w:rsidR="00AE1666">
        <w:rPr>
          <w:iCs/>
          <w:color w:val="000000"/>
        </w:rPr>
        <w:t>sistema de deteção facial. De forma a respeitar o RGPD a empresa recorre a um algoritmo que gera 4 bits. Esses quatro bits são de seguida validados num sistema digital. Se o utilizador não for validado deve ser gerado um alarme.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4BD42348" w:rsidR="00972C7D" w:rsidRPr="003723B1" w:rsidRDefault="00B17ED5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Validação de código PIN</w:t>
      </w:r>
      <w:r>
        <w:rPr>
          <w:bCs/>
          <w:iCs/>
          <w:color w:val="000000"/>
        </w:rPr>
        <w:t xml:space="preserve">: </w:t>
      </w:r>
      <w:r w:rsidR="00AE1666">
        <w:rPr>
          <w:bCs/>
          <w:iCs/>
          <w:color w:val="000000"/>
        </w:rPr>
        <w:t>projetar o sistema que permita que o PIN</w:t>
      </w:r>
      <w:r w:rsidR="00BF0C90">
        <w:rPr>
          <w:bCs/>
          <w:iCs/>
          <w:color w:val="000000"/>
        </w:rPr>
        <w:t xml:space="preserve"> </w:t>
      </w:r>
      <w:r w:rsidR="00AE1666">
        <w:rPr>
          <w:bCs/>
          <w:iCs/>
          <w:color w:val="000000"/>
        </w:rPr>
        <w:t>seja</w:t>
      </w:r>
      <w:r w:rsidR="00BF0C90">
        <w:rPr>
          <w:bCs/>
          <w:iCs/>
          <w:color w:val="000000"/>
        </w:rPr>
        <w:t xml:space="preserve"> </w:t>
      </w:r>
      <w:r w:rsidR="00AE1666">
        <w:rPr>
          <w:bCs/>
          <w:iCs/>
          <w:color w:val="000000"/>
        </w:rPr>
        <w:t xml:space="preserve">válido se as soma dos bits que o constituem gerar um número impar. 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AE56CAD" w14:textId="3E95CA03" w:rsidR="00972C7D" w:rsidRPr="00395708" w:rsidRDefault="00395708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 xml:space="preserve">Geração </w:t>
      </w:r>
      <w:r w:rsidR="00B17ED5">
        <w:rPr>
          <w:b/>
          <w:iCs/>
          <w:color w:val="000000"/>
        </w:rPr>
        <w:t>do alarme</w:t>
      </w:r>
      <w:r w:rsidR="00B17ED5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 w:rsidR="00B17ED5">
        <w:rPr>
          <w:iCs/>
          <w:color w:val="000000"/>
        </w:rPr>
        <w:t>apresentar a solução</w:t>
      </w:r>
      <w:r w:rsidR="00AE1666">
        <w:rPr>
          <w:iCs/>
          <w:color w:val="000000"/>
        </w:rPr>
        <w:t xml:space="preserve"> digital</w:t>
      </w:r>
      <w:r w:rsidR="00B17ED5">
        <w:rPr>
          <w:iCs/>
          <w:color w:val="000000"/>
        </w:rPr>
        <w:t xml:space="preserve"> integral que permita a geração do alarme. </w:t>
      </w:r>
      <w:r>
        <w:rPr>
          <w:bCs/>
          <w:iCs/>
          <w:color w:val="000000"/>
        </w:rPr>
        <w:t>Justifique todas as considerações que serviram de suporte à solução proposta.</w:t>
      </w:r>
    </w:p>
    <w:p w14:paraId="31EB944D" w14:textId="77777777" w:rsidR="00AD13F1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p w14:paraId="60518EF9" w14:textId="6D990FB7" w:rsidR="00BF0C90" w:rsidRPr="00BF0C90" w:rsidRDefault="00BF0C90" w:rsidP="00BF0C90">
      <w:pPr>
        <w:pStyle w:val="PargrafodaLista"/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BF0C90">
        <w:rPr>
          <w:iCs/>
          <w:color w:val="000000"/>
        </w:rPr>
        <w:t>Uma investigação de uma equipa internacional de virologistas conseguiu estudar com sucesso as características importantes para o combate da pandemia do Coronavírus:</w:t>
      </w:r>
    </w:p>
    <w:p w14:paraId="33E6DFB1" w14:textId="77777777" w:rsidR="00BF0C90" w:rsidRPr="00BF0C90" w:rsidRDefault="00BF0C90" w:rsidP="00BF0C90">
      <w:pPr>
        <w:autoSpaceDE w:val="0"/>
        <w:autoSpaceDN w:val="0"/>
        <w:adjustRightInd w:val="0"/>
        <w:ind w:firstLine="708"/>
        <w:jc w:val="both"/>
        <w:rPr>
          <w:iCs/>
          <w:color w:val="000000"/>
        </w:rPr>
      </w:pPr>
      <w:r w:rsidRPr="00BF0C90">
        <w:rPr>
          <w:iCs/>
          <w:color w:val="000000"/>
        </w:rPr>
        <w:t xml:space="preserve">A estrutura do vírus é sensível ao campo elétrico aplicado. </w:t>
      </w:r>
    </w:p>
    <w:p w14:paraId="3B205F18" w14:textId="77777777" w:rsidR="00BF0C90" w:rsidRPr="00BF0C90" w:rsidRDefault="00BF0C90" w:rsidP="00BF0C90">
      <w:pPr>
        <w:autoSpaceDE w:val="0"/>
        <w:autoSpaceDN w:val="0"/>
        <w:adjustRightInd w:val="0"/>
        <w:ind w:left="708"/>
        <w:jc w:val="both"/>
        <w:rPr>
          <w:iCs/>
          <w:color w:val="000000"/>
        </w:rPr>
      </w:pPr>
      <w:r w:rsidRPr="00BF0C90">
        <w:rPr>
          <w:iCs/>
          <w:color w:val="000000"/>
        </w:rPr>
        <w:t>No layout do teste laboratorial é empregue uma lamela com 4 sensores (L3, L2, L1, L0) onde é aplicado dum campo elétrico. O estado ativo no sensor L0 atesta com um grau de confiança elevado a presença do vírus na amostra em análise. O vírus numa fase prematura é detetável, com um elevado grau de confiança, sempre que existem pelo menos dois sensores ativos na amostra. Este pressuposto é falso sempre que um dos dois sensores ativos é o L3.</w:t>
      </w:r>
    </w:p>
    <w:p w14:paraId="63ECF4BB" w14:textId="77777777" w:rsidR="00BF0C90" w:rsidRPr="00BF0C90" w:rsidRDefault="00BF0C90" w:rsidP="00BF0C90">
      <w:pPr>
        <w:autoSpaceDE w:val="0"/>
        <w:autoSpaceDN w:val="0"/>
        <w:adjustRightInd w:val="0"/>
        <w:jc w:val="both"/>
        <w:rPr>
          <w:iCs/>
          <w:color w:val="000000"/>
        </w:rPr>
      </w:pPr>
    </w:p>
    <w:p w14:paraId="1475A20C" w14:textId="77777777" w:rsidR="00BF0C90" w:rsidRPr="00BF0C90" w:rsidRDefault="00BF0C90" w:rsidP="00BF0C90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BF0C90">
        <w:rPr>
          <w:iCs/>
          <w:color w:val="000000"/>
        </w:rPr>
        <w:t>Apresente um diagrama de blocos do layout laboratorial que permite a deteção do vírus. Justifique.</w:t>
      </w:r>
    </w:p>
    <w:p w14:paraId="7FD6605A" w14:textId="77777777" w:rsidR="00BF0C90" w:rsidRPr="00BF0C90" w:rsidRDefault="00BF0C90" w:rsidP="00BF0C90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BF0C90">
        <w:rPr>
          <w:iCs/>
          <w:color w:val="000000"/>
        </w:rPr>
        <w:t>Descreva a versão simplificada da função booleana que permite a deteção do vírus. Justifique.</w:t>
      </w:r>
    </w:p>
    <w:p w14:paraId="5E3B4D29" w14:textId="17BE5131" w:rsidR="00BF0C90" w:rsidRDefault="00BF0C90" w:rsidP="00BF0C90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BF0C90">
        <w:rPr>
          <w:iCs/>
          <w:color w:val="000000"/>
        </w:rPr>
        <w:t xml:space="preserve">Apresente a implementação da função da alínea anterior recorrendo a portas lógicas elementares. Justifique. </w:t>
      </w:r>
    </w:p>
    <w:p w14:paraId="3B08474C" w14:textId="61AD2664" w:rsidR="00BF0C90" w:rsidRPr="00BF0C90" w:rsidRDefault="00BF0C90" w:rsidP="00BF0C90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Represente a função resultante com suporte num MUX. Justifique. </w:t>
      </w:r>
    </w:p>
    <w:p w14:paraId="240C1076" w14:textId="77777777" w:rsidR="00BF0C90" w:rsidRPr="00BF0C90" w:rsidRDefault="00BF0C90" w:rsidP="00BF0C90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BF0C90">
        <w:rPr>
          <w:iCs/>
          <w:color w:val="000000"/>
        </w:rPr>
        <w:t>Implemente uma solução que permite ao laboratório armazenar num circuito digital, os resultados dos últimos cinco testes efetuados. Justifique.</w:t>
      </w:r>
    </w:p>
    <w:p w14:paraId="14EF3B99" w14:textId="77777777" w:rsidR="00BF0C90" w:rsidRPr="00BD6D35" w:rsidRDefault="00BF0C90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BF0C90" w:rsidRPr="00BD6D35" w:rsidSect="0054739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690877" w14:textId="77777777" w:rsidR="005D3023" w:rsidRDefault="005D3023">
      <w:r>
        <w:separator/>
      </w:r>
    </w:p>
  </w:endnote>
  <w:endnote w:type="continuationSeparator" w:id="0">
    <w:p w14:paraId="3E6F17A7" w14:textId="77777777" w:rsidR="005D3023" w:rsidRDefault="005D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88BE1" w14:textId="77777777" w:rsidR="005D3023" w:rsidRDefault="005D3023">
      <w:r>
        <w:separator/>
      </w:r>
    </w:p>
  </w:footnote>
  <w:footnote w:type="continuationSeparator" w:id="0">
    <w:p w14:paraId="1B3AD4AB" w14:textId="77777777" w:rsidR="005D3023" w:rsidRDefault="005D3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5ED5E61C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  <w:p w14:paraId="506E864E" w14:textId="093029C0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BF0C90">
            <w:rPr>
              <w:rFonts w:ascii="Arial" w:hAnsi="Arial" w:cs="Arial"/>
              <w:sz w:val="20"/>
              <w:szCs w:val="20"/>
            </w:rPr>
            <w:t>19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BF0C90">
            <w:rPr>
              <w:rFonts w:ascii="Arial" w:hAnsi="Arial" w:cs="Arial"/>
              <w:sz w:val="20"/>
              <w:szCs w:val="20"/>
            </w:rPr>
            <w:t>novembro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BF0C90">
            <w:rPr>
              <w:rFonts w:ascii="Arial" w:hAnsi="Arial" w:cs="Arial"/>
              <w:sz w:val="20"/>
              <w:szCs w:val="20"/>
            </w:rPr>
            <w:t>4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77777777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207351"/>
    <w:multiLevelType w:val="hybridMultilevel"/>
    <w:tmpl w:val="20F2707A"/>
    <w:lvl w:ilvl="0" w:tplc="D86C5C36">
      <w:start w:val="1"/>
      <w:numFmt w:val="decimal"/>
      <w:lvlText w:val="%1-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  <w:num w:numId="8" w16cid:durableId="9174488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3023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67F0D"/>
    <w:rsid w:val="007A1F25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A6D85"/>
    <w:rsid w:val="00AC60D2"/>
    <w:rsid w:val="00AD13F1"/>
    <w:rsid w:val="00AD5166"/>
    <w:rsid w:val="00AE16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BF0C90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D33"/>
    <w:rsid w:val="00D114F7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D3279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  <w:rsid w:val="00FF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2</cp:revision>
  <cp:lastPrinted>2024-11-19T11:01:00Z</cp:lastPrinted>
  <dcterms:created xsi:type="dcterms:W3CDTF">2024-11-19T11:02:00Z</dcterms:created>
  <dcterms:modified xsi:type="dcterms:W3CDTF">2024-11-19T11:02:00Z</dcterms:modified>
</cp:coreProperties>
</file>