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BB81C" w14:textId="77777777" w:rsidR="008F2F3C" w:rsidRDefault="00000000">
      <w:pPr>
        <w:pStyle w:val="Standarduser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PRIMEIRO TERMO ADITIVO AO INSTRUMENTO PARTICULAR DE CONTRATO DE LOCAÇÃO</w:t>
      </w:r>
    </w:p>
    <w:p w14:paraId="1B82AFDD" w14:textId="77777777" w:rsidR="008F2F3C" w:rsidRDefault="008F2F3C">
      <w:pPr>
        <w:pStyle w:val="Standard"/>
        <w:widowControl w:val="0"/>
        <w:autoSpaceDE w:val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14:paraId="7FA172C5" w14:textId="77777777" w:rsidR="008F2F3C" w:rsidRDefault="00000000">
      <w:pPr>
        <w:pStyle w:val="Standard"/>
        <w:widowControl w:val="0"/>
        <w:autoSpaceDE w:val="0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ADMINISTRADORA: </w:t>
      </w:r>
      <w:r>
        <w:rPr>
          <w:rFonts w:ascii="Times New Roman" w:hAnsi="Times New Roman" w:cs="Times New Roman"/>
          <w:sz w:val="21"/>
          <w:szCs w:val="21"/>
        </w:rPr>
        <w:t>NEVES PARTICIPAÇÕES - EIRELI</w:t>
      </w:r>
    </w:p>
    <w:p w14:paraId="6FBCE653" w14:textId="77777777" w:rsidR="008F2F3C" w:rsidRDefault="00000000">
      <w:pPr>
        <w:pStyle w:val="Standard"/>
        <w:widowControl w:val="0"/>
        <w:autoSpaceDE w:val="0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LOCADOR(A):</w:t>
      </w:r>
      <w:r>
        <w:rPr>
          <w:rFonts w:ascii="Times New Roman" w:hAnsi="Times New Roman" w:cs="Times New Roman"/>
          <w:sz w:val="21"/>
          <w:szCs w:val="21"/>
        </w:rPr>
        <w:t xml:space="preserve"> PERILO SILVA NEVES</w:t>
      </w:r>
    </w:p>
    <w:p w14:paraId="3CDCFA9C" w14:textId="77777777" w:rsidR="008F2F3C" w:rsidRDefault="00000000">
      <w:pPr>
        <w:pStyle w:val="Standard"/>
        <w:widowControl w:val="0"/>
        <w:autoSpaceDE w:val="0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LOCATÁRIO(A): </w:t>
      </w:r>
      <w:r>
        <w:rPr>
          <w:rFonts w:ascii="Times New Roman" w:hAnsi="Times New Roman" w:cs="Times New Roman"/>
          <w:sz w:val="21"/>
          <w:szCs w:val="21"/>
        </w:rPr>
        <w:t>DANIEL MARQUES OLIVEIRA</w:t>
      </w:r>
    </w:p>
    <w:p w14:paraId="04870147" w14:textId="77777777" w:rsidR="008F2F3C" w:rsidRDefault="00000000">
      <w:pPr>
        <w:pStyle w:val="Standard"/>
        <w:widowControl w:val="0"/>
        <w:autoSpaceDE w:val="0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NOVA VIGÊNCIA DO CONTRATO:</w:t>
      </w:r>
      <w:r>
        <w:rPr>
          <w:rFonts w:ascii="Times New Roman" w:hAnsi="Times New Roman" w:cs="Times New Roman"/>
          <w:sz w:val="21"/>
          <w:szCs w:val="21"/>
        </w:rPr>
        <w:t xml:space="preserve"> 12 (doze) meses. De 25/01/2025 </w:t>
      </w:r>
      <w:proofErr w:type="gramStart"/>
      <w:r>
        <w:rPr>
          <w:rFonts w:ascii="Times New Roman" w:hAnsi="Times New Roman" w:cs="Times New Roman"/>
          <w:sz w:val="21"/>
          <w:szCs w:val="21"/>
        </w:rPr>
        <w:t>à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25/01/2026</w:t>
      </w:r>
    </w:p>
    <w:p w14:paraId="4A48A2A9" w14:textId="77777777" w:rsidR="008F2F3C" w:rsidRDefault="008F2F3C">
      <w:pPr>
        <w:pStyle w:val="Standard"/>
        <w:widowControl w:val="0"/>
        <w:autoSpaceDE w:val="0"/>
        <w:ind w:firstLine="709"/>
        <w:jc w:val="both"/>
        <w:rPr>
          <w:rFonts w:ascii="Times New Roman" w:hAnsi="Times New Roman" w:cs="Times New Roman"/>
          <w:sz w:val="22"/>
          <w:szCs w:val="22"/>
        </w:rPr>
      </w:pPr>
    </w:p>
    <w:p w14:paraId="5F950B21" w14:textId="77777777" w:rsidR="008F2F3C" w:rsidRDefault="00000000">
      <w:pPr>
        <w:pStyle w:val="Standard"/>
        <w:widowControl w:val="0"/>
        <w:autoSpaceDE w:val="0"/>
        <w:ind w:firstLine="709"/>
        <w:jc w:val="both"/>
        <w:rPr>
          <w:rFonts w:hint="eastAsia"/>
        </w:rPr>
      </w:pPr>
      <w:r>
        <w:rPr>
          <w:rFonts w:ascii="Times New Roman" w:hAnsi="Times New Roman" w:cs="Times New Roman"/>
          <w:sz w:val="22"/>
          <w:szCs w:val="22"/>
        </w:rPr>
        <w:t xml:space="preserve">Termo Aditivo ao Contrato de Locação de Imóvel Urbano, que fazem entre si, 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  <w:lang w:bidi="he-IL"/>
        </w:rPr>
        <w:t xml:space="preserve"> NEVES PARTICIPAÇÕES EIRELI, </w:t>
      </w:r>
      <w:r>
        <w:rPr>
          <w:rFonts w:ascii="Times New Roman" w:hAnsi="Times New Roman" w:cs="Times New Roman"/>
          <w:sz w:val="22"/>
          <w:szCs w:val="22"/>
          <w:lang w:bidi="he-IL"/>
        </w:rPr>
        <w:t xml:space="preserve">pessoa jurídica, inscrita no CNPJ 27.860.631/0001-63, situada à ROD BR 403,  219, Unidade 201, </w:t>
      </w:r>
      <w:r>
        <w:rPr>
          <w:rFonts w:ascii="Times New Roman" w:hAnsi="Times New Roman" w:cs="Times New Roman"/>
          <w:sz w:val="22"/>
          <w:szCs w:val="22"/>
        </w:rPr>
        <w:t xml:space="preserve">Triângulo do Marco, Marco-Ceará, CEP: 62.560-000, neste ato representada pelo seu sócio proprietário, Sr. </w:t>
      </w:r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PERILO SILVA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pt-PT"/>
        </w:rPr>
        <w:t xml:space="preserve">NEVES, </w:t>
      </w:r>
      <w:r>
        <w:rPr>
          <w:rFonts w:ascii="Times New Roman" w:hAnsi="Times New Roman" w:cs="Times New Roman"/>
          <w:color w:val="000000"/>
          <w:sz w:val="22"/>
          <w:szCs w:val="22"/>
          <w:lang w:val="pt-PT"/>
        </w:rPr>
        <w:t xml:space="preserve">brasileiro, casado, empresário, inscrito no CPF de nº 213.347.733-00, portador do RG de nº 2000002142350 SSP/CE, residente e domiciliado à Rua Sete de Setembro, 496, C1, Centro, Marco, Ceará, CEP: 62560-000, doravante denominado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pt-PT"/>
        </w:rPr>
        <w:t xml:space="preserve">LOCADOR </w:t>
      </w:r>
      <w:r>
        <w:rPr>
          <w:rFonts w:ascii="Times New Roman" w:hAnsi="Times New Roman" w:cs="Times New Roman"/>
          <w:color w:val="000000"/>
          <w:sz w:val="22"/>
          <w:szCs w:val="22"/>
          <w:lang w:val="pt-PT"/>
        </w:rPr>
        <w:t xml:space="preserve">e, de outro lado, </w:t>
      </w:r>
      <w:r>
        <w:rPr>
          <w:rFonts w:ascii="Times New Roman" w:hAnsi="Times New Roman" w:cs="Times New Roman"/>
          <w:b/>
          <w:bCs/>
          <w:sz w:val="22"/>
          <w:szCs w:val="22"/>
          <w:lang w:val="pt-PT"/>
        </w:rPr>
        <w:t>DANIEL MARQUES OLIVEIRA,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 brasileiro(a), solteiro(a), tratorista, inscrito no </w:t>
      </w:r>
      <w:r>
        <w:rPr>
          <w:rFonts w:ascii="Times New Roman" w:hAnsi="Times New Roman" w:cs="Times New Roman"/>
          <w:sz w:val="22"/>
          <w:szCs w:val="22"/>
          <w:lang w:val="pt-PT" w:bidi="he-IL"/>
        </w:rPr>
        <w:t xml:space="preserve">CPF nº 014.780.743-37, RG nº 20088738986 SSP/CE </w:t>
      </w:r>
      <w:r>
        <w:rPr>
          <w:rFonts w:ascii="Times New Roman" w:hAnsi="Times New Roman" w:cs="Times New Roman"/>
          <w:color w:val="000000"/>
          <w:sz w:val="22"/>
          <w:szCs w:val="22"/>
          <w:lang w:val="pt-PT"/>
        </w:rPr>
        <w:t xml:space="preserve">doravante denominado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pt-PT"/>
        </w:rPr>
        <w:t>LOCATÁRIO.</w:t>
      </w:r>
    </w:p>
    <w:p w14:paraId="73D8D3BE" w14:textId="77777777" w:rsidR="008F2F3C" w:rsidRDefault="008F2F3C">
      <w:pPr>
        <w:pStyle w:val="Standarduser"/>
        <w:ind w:firstLine="709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val="pt-PT"/>
        </w:rPr>
      </w:pPr>
    </w:p>
    <w:p w14:paraId="6040094C" w14:textId="77777777" w:rsidR="008F2F3C" w:rsidRDefault="00000000">
      <w:pPr>
        <w:pStyle w:val="Standarduser"/>
        <w:ind w:firstLine="709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pt-PT"/>
        </w:rPr>
        <w:t>CLÁUSULA PRIMEIRA</w:t>
      </w:r>
      <w:r>
        <w:rPr>
          <w:rFonts w:ascii="Times New Roman" w:hAnsi="Times New Roman" w:cs="Times New Roman"/>
          <w:color w:val="000000"/>
          <w:sz w:val="22"/>
          <w:szCs w:val="22"/>
          <w:lang w:val="pt-PT"/>
        </w:rPr>
        <w:t xml:space="preserve"> – DA PRORROGAÇÃO DO PRAZO DE LOCAÇÃO - As partes, LOCATÁRIO e LOCADOR, resolvem celebrar o presente aditivo, estabelecendo a nova vigência do contrato de locação, ficando então o presente aditivo com vigência da data 25</w:t>
      </w:r>
      <w:r>
        <w:rPr>
          <w:rFonts w:ascii="Times New Roman" w:hAnsi="Times New Roman" w:cs="Times New Roman"/>
          <w:sz w:val="22"/>
          <w:szCs w:val="22"/>
          <w:lang w:val="pt-PT"/>
        </w:rPr>
        <w:t>/01/2025 à 25/01/2026.</w:t>
      </w:r>
    </w:p>
    <w:p w14:paraId="13B18A65" w14:textId="77777777" w:rsidR="008F2F3C" w:rsidRDefault="008F2F3C">
      <w:pPr>
        <w:pStyle w:val="Standarduser"/>
        <w:ind w:firstLine="709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val="pt-PT"/>
        </w:rPr>
      </w:pPr>
    </w:p>
    <w:p w14:paraId="1D16F9BE" w14:textId="77777777" w:rsidR="008F2F3C" w:rsidRDefault="00000000">
      <w:pPr>
        <w:pStyle w:val="Standarduser"/>
        <w:ind w:firstLine="709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pt-PT"/>
        </w:rPr>
        <w:t>CLÁUSULA SEGUNDA</w:t>
      </w:r>
      <w:r>
        <w:rPr>
          <w:rFonts w:ascii="Times New Roman" w:hAnsi="Times New Roman" w:cs="Times New Roman"/>
          <w:color w:val="000000"/>
          <w:sz w:val="22"/>
          <w:szCs w:val="22"/>
          <w:lang w:val="pt-PT"/>
        </w:rPr>
        <w:t xml:space="preserve"> – DO REAJUSTE - As partes, LOCATÁRIO e LOCADOR, resolvem por acordar com os reajustes realizados nos valores dos alugueis, passando o valor destes, a partir da data da competência de janeiro de 2025, à quantia de R$ 430,00 (quatrocentos e trinta reais) mensais, ficando o vencimento para o dia 30 de cada mês, iniciando o primeiro pagamento neste valor na data 28.02.2025.</w:t>
      </w:r>
    </w:p>
    <w:p w14:paraId="1577B894" w14:textId="77777777" w:rsidR="008F2F3C" w:rsidRDefault="008F2F3C">
      <w:pPr>
        <w:pStyle w:val="Standarduser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  <w:lang w:val="pt-PT"/>
        </w:rPr>
      </w:pPr>
    </w:p>
    <w:p w14:paraId="2CF0D557" w14:textId="77777777" w:rsidR="008F2F3C" w:rsidRDefault="00000000">
      <w:pPr>
        <w:pStyle w:val="Standarduser"/>
        <w:ind w:firstLine="709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pt-PT"/>
        </w:rPr>
        <w:t xml:space="preserve">CLÁUSULA TERCEIRA – </w:t>
      </w:r>
      <w:r>
        <w:rPr>
          <w:rFonts w:ascii="Times New Roman" w:hAnsi="Times New Roman" w:cs="Times New Roman"/>
          <w:color w:val="000000"/>
          <w:sz w:val="22"/>
          <w:szCs w:val="22"/>
          <w:lang w:val="pt-PT"/>
        </w:rPr>
        <w:t>DA TAXA CONDOMINIAL – As partes, LOCATÁRIO e LOCADOR, estão de acordo com a inclusão no Instrumento Particular de Contrato  de Locação da obrigação de pagamento da Taxa Condominial, esta embutida nas mensalidades na quantia fixa de R$ 40,00 (quarenta reais).</w:t>
      </w:r>
    </w:p>
    <w:p w14:paraId="2E3540B3" w14:textId="77777777" w:rsidR="008F2F3C" w:rsidRDefault="008F2F3C">
      <w:pPr>
        <w:pStyle w:val="NormalWeb"/>
        <w:spacing w:before="0" w:after="0"/>
        <w:ind w:firstLine="709"/>
        <w:jc w:val="both"/>
        <w:rPr>
          <w:b/>
          <w:bCs/>
          <w:color w:val="000000"/>
          <w:sz w:val="22"/>
          <w:szCs w:val="22"/>
          <w:lang w:val="pt-PT"/>
        </w:rPr>
      </w:pPr>
    </w:p>
    <w:p w14:paraId="4BFFE18D" w14:textId="77777777" w:rsidR="008F2F3C" w:rsidRDefault="00000000">
      <w:pPr>
        <w:pStyle w:val="NormalWeb"/>
        <w:spacing w:before="0" w:after="0"/>
        <w:ind w:firstLine="709"/>
        <w:jc w:val="both"/>
      </w:pPr>
      <w:r>
        <w:rPr>
          <w:b/>
          <w:bCs/>
          <w:color w:val="000000"/>
          <w:sz w:val="22"/>
          <w:szCs w:val="22"/>
          <w:lang w:val="pt-PT"/>
        </w:rPr>
        <w:t xml:space="preserve">CLÁUSULA QUARTA – </w:t>
      </w:r>
      <w:r>
        <w:rPr>
          <w:color w:val="000000"/>
          <w:sz w:val="22"/>
          <w:szCs w:val="22"/>
          <w:lang w:val="pt-PT"/>
        </w:rPr>
        <w:t>DA TAXA PARA EMISSÃO DE BOLETO – As partes, LOCATÁRIO e LOCADOR, estão de acordo com a inclusão no Instrumento Particular de Contrato  de Locação da obrigação de pagamento da Taxa por boleto, esta embutida nas mensalidades na quantia de R$ 1,95 (um real e noventa e cinco centavos).</w:t>
      </w:r>
    </w:p>
    <w:p w14:paraId="327CC5DA" w14:textId="77777777" w:rsidR="008F2F3C" w:rsidRDefault="008F2F3C">
      <w:pPr>
        <w:pStyle w:val="Standarduser"/>
        <w:ind w:firstLine="709"/>
        <w:jc w:val="both"/>
        <w:rPr>
          <w:rFonts w:ascii="Times New Roman" w:hAnsi="Times New Roman" w:cs="Times New Roman"/>
          <w:sz w:val="22"/>
          <w:szCs w:val="22"/>
        </w:rPr>
      </w:pPr>
    </w:p>
    <w:p w14:paraId="77BEF7AF" w14:textId="77777777" w:rsidR="008F2F3C" w:rsidRDefault="00000000">
      <w:pPr>
        <w:pStyle w:val="NormalWeb"/>
        <w:spacing w:before="0" w:after="0"/>
        <w:ind w:firstLine="709"/>
        <w:jc w:val="both"/>
      </w:pPr>
      <w:r>
        <w:rPr>
          <w:b/>
          <w:bCs/>
          <w:color w:val="000000"/>
          <w:sz w:val="22"/>
          <w:szCs w:val="22"/>
          <w:lang w:val="pt-PT"/>
        </w:rPr>
        <w:t xml:space="preserve">CLÁUSULA QUINTA – </w:t>
      </w:r>
      <w:r>
        <w:rPr>
          <w:color w:val="000000"/>
          <w:sz w:val="22"/>
          <w:szCs w:val="22"/>
          <w:lang w:val="pt-PT"/>
        </w:rPr>
        <w:t>As demais cláusulas e condições estabelecidas no Contrato, permanecem inalteradas.E por estarem justas e contratadas, assinam o presente Instrumento em duas vias de igual teor e forma, na presença de duas testemunhas, para que, desde logo, produza seus efeitos legais e jurídicos.</w:t>
      </w:r>
    </w:p>
    <w:p w14:paraId="7430FD51" w14:textId="77777777" w:rsidR="008F2F3C" w:rsidRDefault="008F2F3C">
      <w:pPr>
        <w:pStyle w:val="Standard"/>
        <w:widowControl w:val="0"/>
        <w:autoSpaceDE w:val="0"/>
        <w:jc w:val="right"/>
        <w:rPr>
          <w:rFonts w:ascii="Arial" w:hAnsi="Arial" w:cs="Arial"/>
          <w:sz w:val="21"/>
          <w:szCs w:val="21"/>
        </w:rPr>
      </w:pPr>
    </w:p>
    <w:p w14:paraId="1672F94D" w14:textId="77777777" w:rsidR="008F2F3C" w:rsidRDefault="00000000">
      <w:pPr>
        <w:pStyle w:val="Standard"/>
        <w:widowControl w:val="0"/>
        <w:autoSpaceDE w:val="0"/>
        <w:jc w:val="righ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Marco/CE, 25 de </w:t>
      </w:r>
      <w:proofErr w:type="gramStart"/>
      <w:r>
        <w:rPr>
          <w:rFonts w:ascii="Arial" w:hAnsi="Arial" w:cs="Arial"/>
          <w:sz w:val="21"/>
          <w:szCs w:val="21"/>
        </w:rPr>
        <w:t>Janeiro</w:t>
      </w:r>
      <w:proofErr w:type="gramEnd"/>
      <w:r>
        <w:rPr>
          <w:rFonts w:ascii="Arial" w:hAnsi="Arial" w:cs="Arial"/>
          <w:sz w:val="21"/>
          <w:szCs w:val="21"/>
        </w:rPr>
        <w:t xml:space="preserve"> de 2025.</w:t>
      </w:r>
    </w:p>
    <w:p w14:paraId="53D2AF9A" w14:textId="77777777" w:rsidR="008F2F3C" w:rsidRDefault="008F2F3C">
      <w:pPr>
        <w:pStyle w:val="Standard"/>
        <w:widowControl w:val="0"/>
        <w:autoSpaceDE w:val="0"/>
        <w:jc w:val="right"/>
        <w:rPr>
          <w:rFonts w:ascii="Arial" w:hAnsi="Arial" w:cs="Arial"/>
          <w:sz w:val="21"/>
          <w:szCs w:val="21"/>
        </w:rPr>
      </w:pPr>
    </w:p>
    <w:p w14:paraId="54A77C5D" w14:textId="77777777" w:rsidR="008F2F3C" w:rsidRDefault="008F2F3C">
      <w:pPr>
        <w:rPr>
          <w:rFonts w:cs="Mangal" w:hint="eastAsia"/>
          <w:szCs w:val="21"/>
        </w:rPr>
      </w:pPr>
    </w:p>
    <w:p w14:paraId="385AD853" w14:textId="77777777" w:rsidR="00000000" w:rsidRDefault="00000000">
      <w:pPr>
        <w:rPr>
          <w:rFonts w:cs="Mangal" w:hint="eastAsia"/>
          <w:szCs w:val="21"/>
        </w:rPr>
        <w:sectPr w:rsidR="00000000">
          <w:headerReference w:type="default" r:id="rId6"/>
          <w:footerReference w:type="default" r:id="rId7"/>
          <w:pgSz w:w="11906" w:h="16838"/>
          <w:pgMar w:top="1560" w:right="1134" w:bottom="3288" w:left="1134" w:header="993" w:footer="1134" w:gutter="0"/>
          <w:cols w:space="720"/>
        </w:sectPr>
      </w:pPr>
    </w:p>
    <w:p w14:paraId="1029A825" w14:textId="77777777" w:rsidR="008F2F3C" w:rsidRDefault="00000000">
      <w:pPr>
        <w:pStyle w:val="Standarduser"/>
        <w:jc w:val="both"/>
        <w:rPr>
          <w:rFonts w:ascii="Arial" w:hAnsi="Arial" w:cs="Arial"/>
          <w:color w:val="000000"/>
          <w:sz w:val="21"/>
          <w:szCs w:val="21"/>
          <w:lang w:val="pt-PT"/>
        </w:rPr>
      </w:pPr>
      <w:r>
        <w:rPr>
          <w:rFonts w:ascii="Arial" w:hAnsi="Arial" w:cs="Arial"/>
          <w:color w:val="000000"/>
          <w:sz w:val="21"/>
          <w:szCs w:val="21"/>
          <w:lang w:val="pt-PT"/>
        </w:rPr>
        <w:t>______________________________________</w:t>
      </w:r>
    </w:p>
    <w:p w14:paraId="29244B90" w14:textId="77777777" w:rsidR="008F2F3C" w:rsidRDefault="00000000">
      <w:pPr>
        <w:pStyle w:val="Standarduser"/>
        <w:jc w:val="center"/>
        <w:rPr>
          <w:rFonts w:ascii="Arial" w:hAnsi="Arial" w:cs="Arial"/>
          <w:b/>
          <w:bCs/>
          <w:color w:val="000000"/>
          <w:sz w:val="21"/>
          <w:szCs w:val="21"/>
          <w:lang w:val="pt-PT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pt-PT"/>
        </w:rPr>
        <w:t>LOCADOR</w:t>
      </w:r>
    </w:p>
    <w:p w14:paraId="7073AF06" w14:textId="77777777" w:rsidR="008F2F3C" w:rsidRDefault="00000000">
      <w:pPr>
        <w:pStyle w:val="Standarduser"/>
        <w:jc w:val="both"/>
        <w:rPr>
          <w:rFonts w:ascii="Arial" w:hAnsi="Arial" w:cs="Arial"/>
          <w:color w:val="000000"/>
          <w:sz w:val="21"/>
          <w:szCs w:val="21"/>
          <w:lang w:val="pt-PT"/>
        </w:rPr>
      </w:pPr>
      <w:r>
        <w:rPr>
          <w:rFonts w:ascii="Arial" w:hAnsi="Arial" w:cs="Arial"/>
          <w:color w:val="000000"/>
          <w:sz w:val="21"/>
          <w:szCs w:val="21"/>
          <w:lang w:val="pt-PT"/>
        </w:rPr>
        <w:t>______________________________________</w:t>
      </w:r>
    </w:p>
    <w:p w14:paraId="210E5F9C" w14:textId="77777777" w:rsidR="008F2F3C" w:rsidRDefault="00000000">
      <w:pPr>
        <w:pStyle w:val="Standarduser"/>
        <w:widowControl w:val="0"/>
        <w:autoSpaceDE w:val="0"/>
        <w:jc w:val="center"/>
        <w:rPr>
          <w:rFonts w:hint="eastAsia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pt-PT"/>
        </w:rPr>
        <w:t>LOCATÁRIO</w:t>
      </w:r>
    </w:p>
    <w:p w14:paraId="3F76A2D6" w14:textId="77777777" w:rsidR="00000000" w:rsidRDefault="00000000">
      <w:pPr>
        <w:rPr>
          <w:rFonts w:cs="Mangal" w:hint="eastAsia"/>
          <w:szCs w:val="21"/>
        </w:rPr>
        <w:sectPr w:rsidR="00000000">
          <w:type w:val="continuous"/>
          <w:pgSz w:w="11906" w:h="16838"/>
          <w:pgMar w:top="1560" w:right="1134" w:bottom="3288" w:left="1134" w:header="993" w:footer="1134" w:gutter="0"/>
          <w:cols w:num="2" w:space="720" w:equalWidth="0">
            <w:col w:w="4678" w:space="282"/>
            <w:col w:w="4678" w:space="0"/>
          </w:cols>
        </w:sectPr>
      </w:pPr>
    </w:p>
    <w:p w14:paraId="4551CA4D" w14:textId="77777777" w:rsidR="008F2F3C" w:rsidRDefault="008F2F3C">
      <w:pPr>
        <w:pStyle w:val="Standard"/>
        <w:widowControl w:val="0"/>
        <w:autoSpaceDE w:val="0"/>
        <w:jc w:val="center"/>
        <w:rPr>
          <w:rFonts w:ascii="Arial" w:hAnsi="Arial" w:cs="Arial"/>
          <w:sz w:val="21"/>
          <w:szCs w:val="21"/>
        </w:rPr>
      </w:pPr>
    </w:p>
    <w:p w14:paraId="6DCACEA7" w14:textId="77777777" w:rsidR="008F2F3C" w:rsidRDefault="008F2F3C">
      <w:pPr>
        <w:pStyle w:val="Standarduser"/>
        <w:widowControl w:val="0"/>
        <w:autoSpaceDE w:val="0"/>
        <w:jc w:val="center"/>
        <w:rPr>
          <w:rFonts w:ascii="Arial" w:hAnsi="Arial" w:cs="Arial"/>
          <w:sz w:val="20"/>
          <w:szCs w:val="20"/>
        </w:rPr>
      </w:pPr>
    </w:p>
    <w:p w14:paraId="1866BEFA" w14:textId="77777777" w:rsidR="008F2F3C" w:rsidRDefault="008F2F3C">
      <w:pPr>
        <w:pStyle w:val="Standarduser"/>
        <w:jc w:val="both"/>
        <w:rPr>
          <w:rFonts w:ascii="Arial" w:hAnsi="Arial" w:cs="Arial"/>
          <w:color w:val="000000"/>
          <w:sz w:val="21"/>
          <w:szCs w:val="21"/>
          <w:lang w:val="pt-PT"/>
        </w:rPr>
      </w:pPr>
    </w:p>
    <w:p w14:paraId="38B93C49" w14:textId="77777777" w:rsidR="00000000" w:rsidRDefault="00000000">
      <w:pPr>
        <w:rPr>
          <w:rFonts w:cs="Mangal" w:hint="eastAsia"/>
          <w:szCs w:val="21"/>
        </w:rPr>
        <w:sectPr w:rsidR="00000000">
          <w:type w:val="continuous"/>
          <w:pgSz w:w="11906" w:h="16838"/>
          <w:pgMar w:top="1560" w:right="1134" w:bottom="3288" w:left="1134" w:header="993" w:footer="1134" w:gutter="0"/>
          <w:cols w:space="720"/>
        </w:sectPr>
      </w:pPr>
    </w:p>
    <w:p w14:paraId="354A9097" w14:textId="77777777" w:rsidR="008F2F3C" w:rsidRDefault="00000000">
      <w:pPr>
        <w:pStyle w:val="Standarduser"/>
        <w:jc w:val="both"/>
        <w:rPr>
          <w:rFonts w:ascii="Arial" w:hAnsi="Arial" w:cs="Arial"/>
          <w:color w:val="000000"/>
          <w:sz w:val="21"/>
          <w:szCs w:val="21"/>
          <w:lang w:val="pt-PT"/>
        </w:rPr>
      </w:pPr>
      <w:r>
        <w:rPr>
          <w:rFonts w:ascii="Arial" w:hAnsi="Arial" w:cs="Arial"/>
          <w:color w:val="000000"/>
          <w:sz w:val="21"/>
          <w:szCs w:val="21"/>
          <w:lang w:val="pt-PT"/>
        </w:rPr>
        <w:t>______________________________________</w:t>
      </w:r>
    </w:p>
    <w:p w14:paraId="0899C30E" w14:textId="77777777" w:rsidR="008F2F3C" w:rsidRDefault="00000000">
      <w:pPr>
        <w:pStyle w:val="Standarduser"/>
        <w:jc w:val="center"/>
        <w:rPr>
          <w:rFonts w:ascii="Arial" w:hAnsi="Arial" w:cs="Arial"/>
          <w:b/>
          <w:bCs/>
          <w:color w:val="000000"/>
          <w:sz w:val="21"/>
          <w:szCs w:val="21"/>
          <w:lang w:val="pt-PT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pt-PT"/>
        </w:rPr>
        <w:t>TESTEMUNHA</w:t>
      </w:r>
    </w:p>
    <w:p w14:paraId="0DDCAD88" w14:textId="77777777" w:rsidR="008F2F3C" w:rsidRDefault="00000000">
      <w:pPr>
        <w:pStyle w:val="Standarduser"/>
        <w:jc w:val="both"/>
        <w:rPr>
          <w:rFonts w:ascii="Arial" w:hAnsi="Arial" w:cs="Arial"/>
          <w:color w:val="000000"/>
          <w:sz w:val="21"/>
          <w:szCs w:val="21"/>
          <w:lang w:val="pt-PT"/>
        </w:rPr>
      </w:pPr>
      <w:r>
        <w:rPr>
          <w:rFonts w:ascii="Arial" w:hAnsi="Arial" w:cs="Arial"/>
          <w:color w:val="000000"/>
          <w:sz w:val="21"/>
          <w:szCs w:val="21"/>
          <w:lang w:val="pt-PT"/>
        </w:rPr>
        <w:t>______________________________________</w:t>
      </w:r>
    </w:p>
    <w:p w14:paraId="65F9EBC8" w14:textId="77777777" w:rsidR="008F2F3C" w:rsidRDefault="00000000">
      <w:pPr>
        <w:pStyle w:val="Standarduser"/>
        <w:widowControl w:val="0"/>
        <w:autoSpaceDE w:val="0"/>
        <w:jc w:val="center"/>
        <w:rPr>
          <w:rFonts w:hint="eastAsia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pt-PT"/>
        </w:rPr>
        <w:t>TESTEMUNHA</w:t>
      </w:r>
    </w:p>
    <w:sectPr w:rsidR="008F2F3C" w:rsidSect="00482487">
      <w:type w:val="continuous"/>
      <w:pgSz w:w="11906" w:h="16838"/>
      <w:pgMar w:top="1560" w:right="1134" w:bottom="3288" w:left="1134" w:header="993" w:footer="1134" w:gutter="0"/>
      <w:cols w:num="2" w:space="720" w:equalWidth="0">
        <w:col w:w="4678" w:space="282"/>
        <w:col w:w="467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42671" w14:textId="77777777" w:rsidR="001622A9" w:rsidRDefault="001622A9">
      <w:pPr>
        <w:rPr>
          <w:rFonts w:hint="eastAsia"/>
        </w:rPr>
      </w:pPr>
      <w:r>
        <w:separator/>
      </w:r>
    </w:p>
  </w:endnote>
  <w:endnote w:type="continuationSeparator" w:id="0">
    <w:p w14:paraId="158E6E08" w14:textId="77777777" w:rsidR="001622A9" w:rsidRDefault="001622A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C8A46" w14:textId="77777777" w:rsidR="00000000" w:rsidRDefault="00000000">
    <w:pPr>
      <w:pStyle w:val="Rodap"/>
      <w:rPr>
        <w:rFonts w:hint="eastAsia"/>
        <w:b/>
        <w:bCs/>
        <w:color w:val="2A6099"/>
        <w:sz w:val="18"/>
        <w:szCs w:val="18"/>
      </w:rPr>
    </w:pPr>
  </w:p>
  <w:p w14:paraId="48217500" w14:textId="77777777" w:rsidR="00000000" w:rsidRDefault="00000000">
    <w:pPr>
      <w:pStyle w:val="Rodap"/>
      <w:rPr>
        <w:rFonts w:hint="eastAsia"/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ROD BR 403, 219, Unidade 201</w:t>
    </w:r>
  </w:p>
  <w:p w14:paraId="46925C1D" w14:textId="77777777" w:rsidR="00000000" w:rsidRDefault="00000000">
    <w:pPr>
      <w:pStyle w:val="Rodap"/>
      <w:rPr>
        <w:rFonts w:hint="eastAsia"/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Triângulo do Marco, Marco-Ceará | CEP: 62.560-000</w:t>
    </w:r>
  </w:p>
  <w:p w14:paraId="77E49993" w14:textId="77777777" w:rsidR="00000000" w:rsidRDefault="00000000">
    <w:pPr>
      <w:pStyle w:val="Rodap"/>
      <w:rPr>
        <w:rFonts w:hint="eastAsia"/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E-MAIL: imobiliarianeves.marco@gmail.com</w:t>
    </w:r>
  </w:p>
  <w:p w14:paraId="17E4A2D4" w14:textId="77777777" w:rsidR="00000000" w:rsidRDefault="00000000">
    <w:pPr>
      <w:pStyle w:val="Rodap"/>
      <w:rPr>
        <w:rFonts w:hint="eastAsia"/>
      </w:rPr>
    </w:pPr>
    <w:r>
      <w:rPr>
        <w:b/>
        <w:bCs/>
        <w:color w:val="2A6099"/>
        <w:sz w:val="18"/>
        <w:szCs w:val="18"/>
      </w:rPr>
      <w:t>TELEFONE: (88) 9.9721-7117</w:t>
    </w:r>
  </w:p>
  <w:p w14:paraId="39474D66" w14:textId="77777777" w:rsidR="00000000" w:rsidRDefault="00000000">
    <w:pPr>
      <w:pStyle w:val="Rodap"/>
      <w:rPr>
        <w:rFonts w:hint="eastAsia"/>
        <w:b/>
        <w:bCs/>
        <w:color w:val="2A6099"/>
        <w:sz w:val="20"/>
        <w:szCs w:val="20"/>
      </w:rPr>
    </w:pPr>
  </w:p>
  <w:p w14:paraId="7F71063C" w14:textId="77777777" w:rsidR="00000000" w:rsidRDefault="00000000">
    <w:pPr>
      <w:pStyle w:val="Standard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6A1C2" w14:textId="77777777" w:rsidR="001622A9" w:rsidRDefault="001622A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8997762" w14:textId="77777777" w:rsidR="001622A9" w:rsidRDefault="001622A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8F479" w14:textId="77777777" w:rsidR="00000000" w:rsidRDefault="00000000">
    <w:pPr>
      <w:pStyle w:val="Cabealho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1C90458" wp14:editId="07B87FE9">
          <wp:simplePos x="0" y="0"/>
          <wp:positionH relativeFrom="column">
            <wp:posOffset>-34290</wp:posOffset>
          </wp:positionH>
          <wp:positionV relativeFrom="paragraph">
            <wp:posOffset>-548640</wp:posOffset>
          </wp:positionV>
          <wp:extent cx="1362071" cy="876296"/>
          <wp:effectExtent l="0" t="0" r="0" b="4"/>
          <wp:wrapSquare wrapText="bothSides"/>
          <wp:docPr id="1871736166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10774" t="3508" r="11379" b="9464"/>
                  <a:stretch>
                    <a:fillRect/>
                  </a:stretch>
                </pic:blipFill>
                <pic:spPr>
                  <a:xfrm>
                    <a:off x="0" y="0"/>
                    <a:ext cx="1362071" cy="8762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F2F3C"/>
    <w:rsid w:val="001622A9"/>
    <w:rsid w:val="00482487"/>
    <w:rsid w:val="004F302F"/>
    <w:rsid w:val="008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BC58"/>
  <w15:docId w15:val="{B2E4D365-7F6B-4B42-B813-8468A1E7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Standarduser">
    <w:name w:val="Standard (user)"/>
    <w:pPr>
      <w:suppressAutoHyphen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western">
    <w:name w:val="western"/>
    <w:basedOn w:val="Normal"/>
    <w:pPr>
      <w:suppressAutoHyphens w:val="0"/>
      <w:spacing w:before="100" w:after="119" w:line="276" w:lineRule="auto"/>
      <w:textAlignment w:val="auto"/>
    </w:pPr>
    <w:rPr>
      <w:rFonts w:ascii="Calibri" w:eastAsia="Times New Roman" w:hAnsi="Calibri" w:cs="Calibri"/>
      <w:kern w:val="0"/>
      <w:sz w:val="22"/>
      <w:szCs w:val="22"/>
      <w:lang w:eastAsia="pt-BR" w:bidi="ar-SA"/>
    </w:rPr>
  </w:style>
  <w:style w:type="paragraph" w:styleId="NormalWeb">
    <w:name w:val="Normal (Web)"/>
    <w:basedOn w:val="Standard"/>
    <w:pPr>
      <w:suppressAutoHyphens w:val="0"/>
      <w:spacing w:before="100" w:after="100"/>
    </w:pPr>
    <w:rPr>
      <w:rFonts w:ascii="Times New Roman" w:eastAsia="Times New Roman" w:hAnsi="Times New Roman" w:cs="Times New Roman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CORPORATIVO</dc:creator>
  <cp:lastModifiedBy>Fábio Rocha</cp:lastModifiedBy>
  <cp:revision>2</cp:revision>
  <cp:lastPrinted>2025-02-20T16:14:00Z</cp:lastPrinted>
  <dcterms:created xsi:type="dcterms:W3CDTF">2025-08-06T17:43:00Z</dcterms:created>
  <dcterms:modified xsi:type="dcterms:W3CDTF">2025-08-06T17:43:00Z</dcterms:modified>
</cp:coreProperties>
</file>