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DD133" w14:textId="77777777" w:rsidR="00B74B2D" w:rsidRPr="00E9115E" w:rsidRDefault="00B74B2D" w:rsidP="00D43252">
      <w:pPr>
        <w:spacing w:after="0" w:line="240" w:lineRule="auto"/>
        <w:jc w:val="both"/>
        <w:rPr>
          <w:b/>
          <w:bCs/>
          <w:color w:val="0F4761"/>
          <w:kern w:val="0"/>
          <w:sz w:val="22"/>
          <w:szCs w:val="22"/>
          <w14:ligatures w14:val="none"/>
        </w:rPr>
      </w:pPr>
      <w:r w:rsidRPr="00E9115E">
        <w:rPr>
          <w:b/>
          <w:bCs/>
          <w:color w:val="0F4761"/>
          <w:sz w:val="22"/>
          <w:szCs w:val="22"/>
        </w:rPr>
        <w:t>Fabio Vargas</w:t>
      </w:r>
    </w:p>
    <w:p w14:paraId="3581AB47" w14:textId="77777777" w:rsidR="00B74B2D" w:rsidRPr="00E9115E" w:rsidRDefault="00B74B2D" w:rsidP="00D43252">
      <w:pPr>
        <w:spacing w:after="0" w:line="240" w:lineRule="auto"/>
        <w:jc w:val="both"/>
        <w:rPr>
          <w:color w:val="404040"/>
          <w:kern w:val="0"/>
          <w:sz w:val="22"/>
          <w:szCs w:val="22"/>
          <w14:ligatures w14:val="none"/>
        </w:rPr>
      </w:pPr>
      <w:r w:rsidRPr="00E9115E">
        <w:rPr>
          <w:color w:val="404040"/>
          <w:sz w:val="22"/>
          <w:szCs w:val="22"/>
        </w:rPr>
        <w:t>Austin, TX, USA</w:t>
      </w:r>
    </w:p>
    <w:p w14:paraId="3F87FDB5" w14:textId="77777777" w:rsidR="00B74B2D" w:rsidRPr="00E9115E" w:rsidRDefault="00B74B2D" w:rsidP="00D43252">
      <w:pPr>
        <w:spacing w:after="0" w:line="240" w:lineRule="auto"/>
        <w:jc w:val="both"/>
        <w:rPr>
          <w:color w:val="404040"/>
          <w:kern w:val="0"/>
          <w:sz w:val="22"/>
          <w:szCs w:val="22"/>
          <w14:ligatures w14:val="none"/>
        </w:rPr>
      </w:pPr>
      <w:r w:rsidRPr="00E9115E">
        <w:rPr>
          <w:color w:val="404040"/>
          <w:sz w:val="22"/>
          <w:szCs w:val="22"/>
        </w:rPr>
        <w:t xml:space="preserve">+1 217 898 1347 | </w:t>
      </w:r>
      <w:hyperlink r:id="rId7" w:history="1">
        <w:r w:rsidRPr="00E9115E">
          <w:rPr>
            <w:rStyle w:val="Hyperlink"/>
            <w:color w:val="0F4761"/>
            <w:sz w:val="22"/>
            <w:szCs w:val="22"/>
          </w:rPr>
          <w:t>fabio.vargas.br@gmail.com</w:t>
        </w:r>
      </w:hyperlink>
    </w:p>
    <w:p w14:paraId="46DAAB15" w14:textId="77777777" w:rsidR="00B74B2D" w:rsidRPr="00E9115E" w:rsidRDefault="00B74B2D" w:rsidP="00D43252">
      <w:pPr>
        <w:spacing w:after="0" w:line="240" w:lineRule="auto"/>
        <w:jc w:val="both"/>
        <w:rPr>
          <w:color w:val="404040"/>
          <w:kern w:val="0"/>
          <w:sz w:val="22"/>
          <w:szCs w:val="22"/>
          <w14:ligatures w14:val="none"/>
        </w:rPr>
      </w:pPr>
      <w:r w:rsidRPr="00E9115E">
        <w:rPr>
          <w:color w:val="404040"/>
          <w:sz w:val="22"/>
          <w:szCs w:val="22"/>
        </w:rPr>
        <w:t>Citizenship: USA Citizen | Brazil Citizen</w:t>
      </w:r>
    </w:p>
    <w:p w14:paraId="5F68FBD4" w14:textId="77777777" w:rsidR="009B4AEE" w:rsidRPr="009B4AEE" w:rsidRDefault="00E146D3" w:rsidP="00D43252">
      <w:pPr>
        <w:spacing w:after="0" w:line="240" w:lineRule="auto"/>
        <w:jc w:val="both"/>
        <w:rPr>
          <w:rFonts w:ascii="Times New Roman" w:eastAsia="Times New Roman" w:hAnsi="Times New Roman" w:cs="Times New Roman"/>
          <w:kern w:val="0"/>
          <w:sz w:val="22"/>
          <w:szCs w:val="22"/>
          <w14:ligatures w14:val="none"/>
        </w:rPr>
      </w:pPr>
      <w:r w:rsidRPr="00E146D3">
        <w:rPr>
          <w:rFonts w:ascii="Times New Roman" w:eastAsia="Times New Roman" w:hAnsi="Times New Roman" w:cs="Times New Roman"/>
          <w:noProof/>
          <w:kern w:val="0"/>
          <w:sz w:val="22"/>
          <w:szCs w:val="22"/>
        </w:rPr>
        <w:pict w14:anchorId="69A86590">
          <v:rect id="_x0000_i1040" alt="" style="width:459.1pt;height:.05pt;mso-width-percent:0;mso-height-percent:0;mso-width-percent:0;mso-height-percent:0" o:hrpct="981" o:hralign="center" o:hrstd="t" o:hr="t" fillcolor="#a0a0a0" stroked="f"/>
        </w:pict>
      </w:r>
    </w:p>
    <w:p w14:paraId="34049A95" w14:textId="77777777" w:rsidR="00B74B2D" w:rsidRPr="00E9115E" w:rsidRDefault="00B74B2D" w:rsidP="00D43252">
      <w:pPr>
        <w:pStyle w:val="Heading1"/>
        <w:shd w:val="clear" w:color="auto" w:fill="F2F6FA"/>
        <w:spacing w:before="0" w:after="0" w:line="240" w:lineRule="auto"/>
        <w:jc w:val="both"/>
        <w:rPr>
          <w:rFonts w:eastAsia="Times New Roman"/>
          <w:b/>
          <w:bCs/>
          <w:caps/>
          <w:kern w:val="36"/>
          <w:sz w:val="22"/>
          <w:szCs w:val="22"/>
          <w14:ligatures w14:val="none"/>
        </w:rPr>
      </w:pPr>
      <w:r w:rsidRPr="00E9115E">
        <w:rPr>
          <w:rFonts w:eastAsia="Times New Roman"/>
          <w:b/>
          <w:bCs/>
          <w:caps/>
          <w:sz w:val="22"/>
          <w:szCs w:val="22"/>
        </w:rPr>
        <w:t>PROFESSIONAL SUMMARY</w:t>
      </w:r>
    </w:p>
    <w:p w14:paraId="239B9E7A" w14:textId="77777777" w:rsidR="000770E5" w:rsidRPr="00E9115E" w:rsidRDefault="000770E5" w:rsidP="00D43252">
      <w:pPr>
        <w:spacing w:after="0" w:line="240" w:lineRule="auto"/>
        <w:jc w:val="both"/>
        <w:rPr>
          <w:color w:val="404040"/>
          <w:kern w:val="0"/>
          <w:sz w:val="22"/>
          <w:szCs w:val="22"/>
          <w14:ligatures w14:val="none"/>
        </w:rPr>
      </w:pPr>
      <w:r w:rsidRPr="00E9115E">
        <w:rPr>
          <w:color w:val="404040"/>
          <w:sz w:val="22"/>
          <w:szCs w:val="22"/>
        </w:rPr>
        <w:t>AI/ML scientist and physicist with extensive experience developing machine learning, statistical, and deep learning systems for large-scale data environments. Expertise includes time series forecasting, probabilistic graphical models, Bayesian inference, graph machine learning, and generative AI systems using large language models. Strong background translating complex scientific and business problems into scalable data-driven solutions.</w:t>
      </w:r>
    </w:p>
    <w:p w14:paraId="441026D1" w14:textId="77777777" w:rsidR="000770E5" w:rsidRPr="00E9115E" w:rsidRDefault="000770E5" w:rsidP="00D43252">
      <w:pPr>
        <w:spacing w:after="0" w:line="240" w:lineRule="auto"/>
        <w:jc w:val="both"/>
        <w:rPr>
          <w:color w:val="404040"/>
          <w:kern w:val="0"/>
          <w:sz w:val="22"/>
          <w:szCs w:val="22"/>
          <w14:ligatures w14:val="none"/>
        </w:rPr>
      </w:pPr>
      <w:r w:rsidRPr="00E9115E">
        <w:rPr>
          <w:color w:val="404040"/>
          <w:sz w:val="22"/>
          <w:szCs w:val="22"/>
        </w:rPr>
        <w:t>Experience spans enterprise AI development, large-scale vehicle telemetry analytics, and scientific research in remote sensing and atmospheric science. Proven track record leading cross-functional teams, building distributed machine learning systems, and deploying production models using cloud platforms and MLOps workflows.</w:t>
      </w:r>
    </w:p>
    <w:p w14:paraId="4054BD97" w14:textId="77777777" w:rsidR="000770E5" w:rsidRPr="00E9115E" w:rsidRDefault="000770E5" w:rsidP="00D43252">
      <w:pPr>
        <w:spacing w:after="0" w:line="240" w:lineRule="auto"/>
        <w:jc w:val="both"/>
        <w:rPr>
          <w:color w:val="404040"/>
          <w:kern w:val="0"/>
          <w:sz w:val="22"/>
          <w:szCs w:val="22"/>
          <w14:ligatures w14:val="none"/>
        </w:rPr>
      </w:pPr>
      <w:r w:rsidRPr="00E9115E">
        <w:rPr>
          <w:color w:val="404040"/>
          <w:sz w:val="22"/>
          <w:szCs w:val="22"/>
        </w:rPr>
        <w:t>Author of 10+ peer-reviewed scientific publications and inventor on patented machine learning systems.</w:t>
      </w:r>
    </w:p>
    <w:p w14:paraId="2C255BD4" w14:textId="77777777" w:rsidR="009B4AEE" w:rsidRPr="009B4AEE" w:rsidRDefault="00E146D3" w:rsidP="00D43252">
      <w:pPr>
        <w:spacing w:after="0" w:line="240" w:lineRule="auto"/>
        <w:jc w:val="both"/>
        <w:rPr>
          <w:rFonts w:ascii="Times New Roman" w:eastAsia="Times New Roman" w:hAnsi="Times New Roman" w:cs="Times New Roman"/>
          <w:kern w:val="0"/>
          <w:sz w:val="22"/>
          <w:szCs w:val="22"/>
          <w14:ligatures w14:val="none"/>
        </w:rPr>
      </w:pPr>
      <w:r w:rsidRPr="00E146D3">
        <w:rPr>
          <w:rFonts w:ascii="Times New Roman" w:eastAsia="Times New Roman" w:hAnsi="Times New Roman" w:cs="Times New Roman"/>
          <w:noProof/>
          <w:kern w:val="0"/>
          <w:sz w:val="22"/>
          <w:szCs w:val="22"/>
        </w:rPr>
        <w:pict w14:anchorId="05915EE2">
          <v:rect id="_x0000_i1039" alt="" style="width:459.1pt;height:.05pt;mso-width-percent:0;mso-height-percent:0;mso-width-percent:0;mso-height-percent:0" o:hrpct="981" o:hralign="center" o:hrstd="t" o:hr="t" fillcolor="#a0a0a0" stroked="f"/>
        </w:pict>
      </w:r>
    </w:p>
    <w:p w14:paraId="639E0B94" w14:textId="77777777" w:rsidR="00B74B2D" w:rsidRPr="00E9115E" w:rsidRDefault="00B74B2D" w:rsidP="00D43252">
      <w:pPr>
        <w:pStyle w:val="Heading1"/>
        <w:shd w:val="clear" w:color="auto" w:fill="F2F6FA"/>
        <w:spacing w:before="0" w:after="0" w:line="240" w:lineRule="auto"/>
        <w:jc w:val="both"/>
        <w:rPr>
          <w:rFonts w:eastAsia="Times New Roman"/>
          <w:b/>
          <w:bCs/>
          <w:caps/>
          <w:kern w:val="36"/>
          <w:sz w:val="22"/>
          <w:szCs w:val="22"/>
          <w14:ligatures w14:val="none"/>
        </w:rPr>
      </w:pPr>
      <w:r w:rsidRPr="00E9115E">
        <w:rPr>
          <w:rFonts w:eastAsia="Times New Roman"/>
          <w:b/>
          <w:bCs/>
          <w:caps/>
          <w:sz w:val="22"/>
          <w:szCs w:val="22"/>
        </w:rPr>
        <w:t>TECHNICAL EXPERTISE HIGHLIGHTS</w:t>
      </w:r>
    </w:p>
    <w:p w14:paraId="4BDFE1D1" w14:textId="77777777" w:rsidR="00E9115E" w:rsidRDefault="009B4AEE" w:rsidP="00D43252">
      <w:pPr>
        <w:spacing w:after="0" w:line="240" w:lineRule="auto"/>
        <w:jc w:val="both"/>
        <w:rPr>
          <w:rFonts w:ascii="Aptos" w:hAnsi="Aptos"/>
          <w:sz w:val="22"/>
          <w:szCs w:val="22"/>
        </w:rPr>
      </w:pPr>
      <w:r w:rsidRPr="00E9115E">
        <w:rPr>
          <w:rFonts w:ascii="Aptos" w:hAnsi="Aptos"/>
          <w:b/>
          <w:bCs/>
          <w:i/>
          <w:iCs/>
          <w:color w:val="404040"/>
          <w:sz w:val="22"/>
          <w:szCs w:val="22"/>
        </w:rPr>
        <w:t>Machine Learning Systems</w:t>
      </w:r>
    </w:p>
    <w:p w14:paraId="020419F3" w14:textId="0D45DA99" w:rsidR="009B4AEE" w:rsidRPr="00E9115E" w:rsidRDefault="009B4AEE" w:rsidP="00D43252">
      <w:pPr>
        <w:spacing w:after="0" w:line="240" w:lineRule="auto"/>
        <w:ind w:left="720"/>
        <w:jc w:val="both"/>
        <w:rPr>
          <w:rFonts w:ascii="Aptos" w:hAnsi="Aptos"/>
          <w:sz w:val="22"/>
          <w:szCs w:val="22"/>
        </w:rPr>
      </w:pPr>
      <w:r w:rsidRPr="00E9115E">
        <w:rPr>
          <w:rFonts w:ascii="Aptos" w:hAnsi="Aptos"/>
          <w:sz w:val="22"/>
          <w:szCs w:val="22"/>
        </w:rPr>
        <w:t>Design and development of large-scale machine learning systems for enterprise analytics, including forecasting models, graph machine learning architectures, and probabilistic models for decision support.</w:t>
      </w:r>
    </w:p>
    <w:p w14:paraId="4AEB733F" w14:textId="77777777" w:rsidR="00E9115E" w:rsidRDefault="009B4AEE" w:rsidP="00D43252">
      <w:pPr>
        <w:spacing w:after="0" w:line="240" w:lineRule="auto"/>
        <w:jc w:val="both"/>
        <w:rPr>
          <w:rFonts w:ascii="Aptos" w:hAnsi="Aptos"/>
          <w:sz w:val="22"/>
          <w:szCs w:val="22"/>
        </w:rPr>
      </w:pPr>
      <w:r w:rsidRPr="00E9115E">
        <w:rPr>
          <w:rFonts w:ascii="Aptos" w:hAnsi="Aptos"/>
          <w:b/>
          <w:bCs/>
          <w:i/>
          <w:iCs/>
          <w:color w:val="404040"/>
          <w:sz w:val="22"/>
          <w:szCs w:val="22"/>
        </w:rPr>
        <w:t>Time Series Forecasting &amp; Statistical Modeling</w:t>
      </w:r>
    </w:p>
    <w:p w14:paraId="7D084364" w14:textId="11B79568" w:rsidR="009B4AEE" w:rsidRPr="00E9115E" w:rsidRDefault="009B4AEE" w:rsidP="00D43252">
      <w:pPr>
        <w:spacing w:after="0" w:line="240" w:lineRule="auto"/>
        <w:ind w:left="720"/>
        <w:jc w:val="both"/>
        <w:rPr>
          <w:rFonts w:ascii="Aptos" w:hAnsi="Aptos"/>
          <w:sz w:val="22"/>
          <w:szCs w:val="22"/>
        </w:rPr>
      </w:pPr>
      <w:r w:rsidRPr="00E9115E">
        <w:rPr>
          <w:rFonts w:ascii="Aptos" w:hAnsi="Aptos"/>
          <w:sz w:val="22"/>
          <w:szCs w:val="22"/>
        </w:rPr>
        <w:t>Development of forecasting systems using statistical and machine learning approaches including SARIMAX, exponential smoothing models, Bayesian inference methods, and deep learning architectures such as LSTM networks.</w:t>
      </w:r>
    </w:p>
    <w:p w14:paraId="6FF57738" w14:textId="77777777" w:rsidR="00E9115E" w:rsidRDefault="00B74B2D" w:rsidP="00D43252">
      <w:pPr>
        <w:spacing w:after="0" w:line="240" w:lineRule="auto"/>
        <w:jc w:val="both"/>
        <w:rPr>
          <w:rFonts w:ascii="Aptos" w:hAnsi="Aptos"/>
          <w:sz w:val="22"/>
          <w:szCs w:val="22"/>
        </w:rPr>
      </w:pPr>
      <w:r w:rsidRPr="00E9115E">
        <w:rPr>
          <w:rFonts w:ascii="Aptos" w:hAnsi="Aptos"/>
          <w:b/>
          <w:bCs/>
          <w:i/>
          <w:iCs/>
          <w:color w:val="404040"/>
          <w:sz w:val="22"/>
          <w:szCs w:val="22"/>
        </w:rPr>
        <w:t>Graph Machine Learning &amp; Network Modeling</w:t>
      </w:r>
    </w:p>
    <w:p w14:paraId="3056B131" w14:textId="385D5793" w:rsidR="00B74B2D" w:rsidRPr="00E9115E" w:rsidRDefault="00B74B2D" w:rsidP="00D43252">
      <w:pPr>
        <w:spacing w:after="0" w:line="240" w:lineRule="auto"/>
        <w:ind w:left="720"/>
        <w:jc w:val="both"/>
        <w:rPr>
          <w:rFonts w:ascii="Aptos" w:hAnsi="Aptos"/>
          <w:sz w:val="22"/>
          <w:szCs w:val="22"/>
        </w:rPr>
      </w:pPr>
      <w:r w:rsidRPr="00E9115E">
        <w:rPr>
          <w:rFonts w:ascii="Aptos" w:hAnsi="Aptos"/>
          <w:sz w:val="22"/>
          <w:szCs w:val="22"/>
        </w:rPr>
        <w:t>Design of graph-based machine learning models to represent complex system relationships, including GraphSAGE architectures applied to vehicle infotainment ecosystems and behavioral modeling.</w:t>
      </w:r>
    </w:p>
    <w:p w14:paraId="412CFB19" w14:textId="77777777" w:rsidR="00E9115E" w:rsidRDefault="00B74B2D" w:rsidP="00D43252">
      <w:pPr>
        <w:spacing w:after="0" w:line="240" w:lineRule="auto"/>
        <w:jc w:val="both"/>
        <w:rPr>
          <w:rFonts w:ascii="Aptos" w:hAnsi="Aptos"/>
          <w:sz w:val="22"/>
          <w:szCs w:val="22"/>
        </w:rPr>
      </w:pPr>
      <w:r w:rsidRPr="00E9115E">
        <w:rPr>
          <w:rFonts w:ascii="Aptos" w:hAnsi="Aptos"/>
          <w:b/>
          <w:bCs/>
          <w:i/>
          <w:iCs/>
          <w:color w:val="404040"/>
          <w:sz w:val="22"/>
          <w:szCs w:val="22"/>
        </w:rPr>
        <w:t>Causal Modeling &amp; Probabilistic Graphical Models</w:t>
      </w:r>
    </w:p>
    <w:p w14:paraId="4E1E9A53" w14:textId="062128F5" w:rsidR="00B74B2D" w:rsidRPr="00E9115E" w:rsidRDefault="00B74B2D" w:rsidP="00D43252">
      <w:pPr>
        <w:spacing w:after="0" w:line="240" w:lineRule="auto"/>
        <w:ind w:left="720"/>
        <w:jc w:val="both"/>
        <w:rPr>
          <w:rFonts w:ascii="Aptos" w:hAnsi="Aptos"/>
          <w:sz w:val="22"/>
          <w:szCs w:val="22"/>
        </w:rPr>
      </w:pPr>
      <w:r w:rsidRPr="00E9115E">
        <w:rPr>
          <w:rFonts w:ascii="Aptos" w:hAnsi="Aptos"/>
          <w:sz w:val="22"/>
          <w:szCs w:val="22"/>
        </w:rPr>
        <w:t>Application of Bayesian networks, Directed Acyclic Graphs, and probabilistic inference techniques to model causal relationships and risk prediction in complex systems.</w:t>
      </w:r>
    </w:p>
    <w:p w14:paraId="54271752" w14:textId="77777777" w:rsidR="00E9115E" w:rsidRDefault="00B74B2D" w:rsidP="00D43252">
      <w:pPr>
        <w:spacing w:after="0" w:line="240" w:lineRule="auto"/>
        <w:jc w:val="both"/>
        <w:rPr>
          <w:rFonts w:ascii="Aptos" w:hAnsi="Aptos"/>
          <w:sz w:val="22"/>
          <w:szCs w:val="22"/>
        </w:rPr>
      </w:pPr>
      <w:r w:rsidRPr="00E9115E">
        <w:rPr>
          <w:rFonts w:ascii="Aptos" w:hAnsi="Aptos"/>
          <w:b/>
          <w:bCs/>
          <w:i/>
          <w:iCs/>
          <w:color w:val="404040"/>
          <w:sz w:val="22"/>
          <w:szCs w:val="22"/>
        </w:rPr>
        <w:t>Generative AI Systems &amp; LLM Applications</w:t>
      </w:r>
    </w:p>
    <w:p w14:paraId="1D47854A" w14:textId="0B8A4FE1" w:rsidR="00B74B2D" w:rsidRPr="00E9115E" w:rsidRDefault="00B74B2D" w:rsidP="00D43252">
      <w:pPr>
        <w:spacing w:after="0" w:line="240" w:lineRule="auto"/>
        <w:ind w:left="720"/>
        <w:jc w:val="both"/>
        <w:rPr>
          <w:rFonts w:ascii="Aptos" w:hAnsi="Aptos"/>
          <w:sz w:val="22"/>
          <w:szCs w:val="22"/>
        </w:rPr>
      </w:pPr>
      <w:r w:rsidRPr="00E9115E">
        <w:rPr>
          <w:rFonts w:ascii="Aptos" w:hAnsi="Aptos"/>
          <w:sz w:val="22"/>
          <w:szCs w:val="22"/>
        </w:rPr>
        <w:t>Development of enterprise generative AI platforms using large language models, Retrieval Augmented Generation (RAG), LangChain, and LangGraph to support innovation frameworks and decision workflows.</w:t>
      </w:r>
    </w:p>
    <w:p w14:paraId="5673F818" w14:textId="77777777" w:rsidR="00E9115E" w:rsidRDefault="00B74B2D" w:rsidP="00D43252">
      <w:pPr>
        <w:spacing w:after="0" w:line="240" w:lineRule="auto"/>
        <w:jc w:val="both"/>
        <w:rPr>
          <w:rFonts w:ascii="Aptos" w:hAnsi="Aptos"/>
          <w:sz w:val="22"/>
          <w:szCs w:val="22"/>
        </w:rPr>
      </w:pPr>
      <w:r w:rsidRPr="00E9115E">
        <w:rPr>
          <w:rFonts w:ascii="Aptos" w:hAnsi="Aptos"/>
          <w:b/>
          <w:bCs/>
          <w:i/>
          <w:iCs/>
          <w:color w:val="404040"/>
          <w:sz w:val="22"/>
          <w:szCs w:val="22"/>
        </w:rPr>
        <w:t>Distributed Machine Learning &amp; Data Platforms</w:t>
      </w:r>
    </w:p>
    <w:p w14:paraId="7CE6A939" w14:textId="4694D31E" w:rsidR="00B74B2D" w:rsidRPr="00E9115E" w:rsidRDefault="00B74B2D" w:rsidP="00D43252">
      <w:pPr>
        <w:spacing w:after="0" w:line="240" w:lineRule="auto"/>
        <w:ind w:left="720"/>
        <w:jc w:val="both"/>
        <w:rPr>
          <w:rFonts w:ascii="Aptos" w:hAnsi="Aptos"/>
          <w:sz w:val="22"/>
          <w:szCs w:val="22"/>
        </w:rPr>
      </w:pPr>
      <w:r w:rsidRPr="00E9115E">
        <w:rPr>
          <w:rFonts w:ascii="Aptos" w:hAnsi="Aptos"/>
          <w:sz w:val="22"/>
          <w:szCs w:val="22"/>
        </w:rPr>
        <w:t>Implementation of large-scale machine learning pipelines using Apache Spark and Azure Databricks for distributed analytics across large telemetry datasets.</w:t>
      </w:r>
    </w:p>
    <w:p w14:paraId="7A9BED9B" w14:textId="77777777" w:rsidR="00E9115E" w:rsidRDefault="00B74B2D" w:rsidP="00D43252">
      <w:pPr>
        <w:spacing w:after="0" w:line="240" w:lineRule="auto"/>
        <w:jc w:val="both"/>
        <w:rPr>
          <w:rFonts w:ascii="Aptos" w:hAnsi="Aptos"/>
          <w:sz w:val="22"/>
          <w:szCs w:val="22"/>
        </w:rPr>
      </w:pPr>
      <w:r w:rsidRPr="00E9115E">
        <w:rPr>
          <w:rFonts w:ascii="Aptos" w:hAnsi="Aptos"/>
          <w:b/>
          <w:bCs/>
          <w:i/>
          <w:iCs/>
          <w:color w:val="404040"/>
          <w:sz w:val="22"/>
          <w:szCs w:val="22"/>
        </w:rPr>
        <w:t>Scientific Computing &amp; Signal Processing</w:t>
      </w:r>
    </w:p>
    <w:p w14:paraId="71B3CFED" w14:textId="69ABB06B" w:rsidR="00B74B2D" w:rsidRPr="00E9115E" w:rsidRDefault="00B74B2D" w:rsidP="00D43252">
      <w:pPr>
        <w:spacing w:after="0" w:line="240" w:lineRule="auto"/>
        <w:ind w:left="720"/>
        <w:jc w:val="both"/>
        <w:rPr>
          <w:rFonts w:ascii="Aptos" w:hAnsi="Aptos"/>
          <w:sz w:val="22"/>
          <w:szCs w:val="22"/>
        </w:rPr>
      </w:pPr>
      <w:r w:rsidRPr="00E9115E">
        <w:rPr>
          <w:rFonts w:ascii="Aptos" w:hAnsi="Aptos"/>
          <w:sz w:val="22"/>
          <w:szCs w:val="22"/>
        </w:rPr>
        <w:t>Extensive background in scientific data analysis, remote sensing, and signal processing methods including spectral analysis, FFT methods, and atmospheric image analysis.</w:t>
      </w:r>
    </w:p>
    <w:p w14:paraId="6381E616" w14:textId="77777777" w:rsidR="009B4AEE" w:rsidRPr="009B4AEE" w:rsidRDefault="00E146D3" w:rsidP="00D43252">
      <w:pPr>
        <w:spacing w:after="0" w:line="240" w:lineRule="auto"/>
        <w:jc w:val="both"/>
        <w:rPr>
          <w:rFonts w:ascii="Times New Roman" w:eastAsia="Times New Roman" w:hAnsi="Times New Roman" w:cs="Times New Roman"/>
          <w:kern w:val="0"/>
          <w:sz w:val="22"/>
          <w:szCs w:val="22"/>
          <w14:ligatures w14:val="none"/>
        </w:rPr>
      </w:pPr>
      <w:r w:rsidRPr="00E146D3">
        <w:rPr>
          <w:rFonts w:ascii="Times New Roman" w:eastAsia="Times New Roman" w:hAnsi="Times New Roman" w:cs="Times New Roman"/>
          <w:noProof/>
          <w:kern w:val="0"/>
          <w:sz w:val="22"/>
          <w:szCs w:val="22"/>
        </w:rPr>
        <w:pict w14:anchorId="7C1BA692">
          <v:rect id="_x0000_i1038" alt="" style="width:459.1pt;height:.05pt;mso-width-percent:0;mso-height-percent:0;mso-width-percent:0;mso-height-percent:0" o:hrpct="981" o:hralign="center" o:hrstd="t" o:hr="t" fillcolor="#a0a0a0" stroked="f"/>
        </w:pict>
      </w:r>
    </w:p>
    <w:p w14:paraId="4B70879C" w14:textId="77777777" w:rsidR="00B74B2D" w:rsidRPr="00E9115E" w:rsidRDefault="00B74B2D" w:rsidP="00D43252">
      <w:pPr>
        <w:pStyle w:val="Heading1"/>
        <w:shd w:val="clear" w:color="auto" w:fill="F2F6FA"/>
        <w:spacing w:before="0" w:after="0" w:line="240" w:lineRule="auto"/>
        <w:jc w:val="both"/>
        <w:rPr>
          <w:rFonts w:eastAsia="Times New Roman"/>
          <w:b/>
          <w:bCs/>
          <w:caps/>
          <w:kern w:val="36"/>
          <w:sz w:val="22"/>
          <w:szCs w:val="22"/>
          <w14:ligatures w14:val="none"/>
        </w:rPr>
      </w:pPr>
      <w:r w:rsidRPr="00E9115E">
        <w:rPr>
          <w:rFonts w:eastAsia="Times New Roman"/>
          <w:b/>
          <w:bCs/>
          <w:caps/>
          <w:sz w:val="22"/>
          <w:szCs w:val="22"/>
        </w:rPr>
        <w:t>TECHNICAL SKILLS</w:t>
      </w:r>
    </w:p>
    <w:p w14:paraId="08FD4419" w14:textId="77777777" w:rsidR="00B74B2D" w:rsidRPr="00E9115E" w:rsidRDefault="00B74B2D" w:rsidP="00D43252">
      <w:pPr>
        <w:numPr>
          <w:ilvl w:val="0"/>
          <w:numId w:val="19"/>
        </w:numPr>
        <w:spacing w:after="0" w:line="240" w:lineRule="auto"/>
        <w:jc w:val="both"/>
        <w:rPr>
          <w:rFonts w:eastAsia="Times New Roman"/>
          <w:color w:val="404040"/>
          <w:kern w:val="0"/>
          <w:sz w:val="22"/>
          <w:szCs w:val="22"/>
          <w14:ligatures w14:val="none"/>
        </w:rPr>
      </w:pPr>
      <w:r w:rsidRPr="00E9115E">
        <w:rPr>
          <w:rFonts w:eastAsia="Times New Roman"/>
          <w:b/>
          <w:bCs/>
          <w:i/>
          <w:iCs/>
          <w:color w:val="404040"/>
          <w:sz w:val="22"/>
          <w:szCs w:val="22"/>
        </w:rPr>
        <w:t>Programming Languages:</w:t>
      </w:r>
      <w:r w:rsidRPr="00E9115E">
        <w:rPr>
          <w:rFonts w:eastAsia="Times New Roman"/>
          <w:color w:val="404040"/>
          <w:sz w:val="22"/>
          <w:szCs w:val="22"/>
        </w:rPr>
        <w:t xml:space="preserve"> Python, SQL, C++, Fortran, Matlab, LabView, IDL, VBS</w:t>
      </w:r>
    </w:p>
    <w:p w14:paraId="7748DAA1" w14:textId="77777777" w:rsidR="00B74B2D" w:rsidRPr="00E9115E" w:rsidRDefault="00B74B2D" w:rsidP="00D43252">
      <w:pPr>
        <w:numPr>
          <w:ilvl w:val="0"/>
          <w:numId w:val="20"/>
        </w:numPr>
        <w:spacing w:after="0" w:line="240" w:lineRule="auto"/>
        <w:jc w:val="both"/>
        <w:rPr>
          <w:rFonts w:eastAsia="Times New Roman"/>
          <w:color w:val="404040"/>
          <w:kern w:val="0"/>
          <w:sz w:val="22"/>
          <w:szCs w:val="22"/>
          <w14:ligatures w14:val="none"/>
        </w:rPr>
      </w:pPr>
      <w:r w:rsidRPr="00E9115E">
        <w:rPr>
          <w:rFonts w:eastAsia="Times New Roman"/>
          <w:b/>
          <w:bCs/>
          <w:i/>
          <w:iCs/>
          <w:color w:val="404040"/>
          <w:sz w:val="22"/>
          <w:szCs w:val="22"/>
        </w:rPr>
        <w:lastRenderedPageBreak/>
        <w:t>Machine Learning &amp; AI:</w:t>
      </w:r>
      <w:r w:rsidRPr="00E9115E">
        <w:rPr>
          <w:rFonts w:eastAsia="Times New Roman"/>
          <w:color w:val="404040"/>
          <w:sz w:val="22"/>
          <w:szCs w:val="22"/>
        </w:rPr>
        <w:t xml:space="preserve"> Deep Learning, Graph Machine Learning, Bayesian Inference, Probabilistic Graphical Models, Generative AI, Large Language Models (LLMs), Retrieval Augmented Generation (RAG), Agentic AI Systems</w:t>
      </w:r>
    </w:p>
    <w:p w14:paraId="646A2CAE" w14:textId="77777777" w:rsidR="00B74B2D" w:rsidRPr="00E9115E" w:rsidRDefault="00B74B2D" w:rsidP="00D43252">
      <w:pPr>
        <w:numPr>
          <w:ilvl w:val="0"/>
          <w:numId w:val="21"/>
        </w:numPr>
        <w:spacing w:after="0" w:line="240" w:lineRule="auto"/>
        <w:jc w:val="both"/>
        <w:rPr>
          <w:rFonts w:eastAsia="Times New Roman"/>
          <w:color w:val="404040"/>
          <w:kern w:val="0"/>
          <w:sz w:val="22"/>
          <w:szCs w:val="22"/>
          <w14:ligatures w14:val="none"/>
        </w:rPr>
      </w:pPr>
      <w:r w:rsidRPr="00E9115E">
        <w:rPr>
          <w:rFonts w:eastAsia="Times New Roman"/>
          <w:b/>
          <w:bCs/>
          <w:i/>
          <w:iCs/>
          <w:color w:val="404040"/>
          <w:sz w:val="22"/>
          <w:szCs w:val="22"/>
        </w:rPr>
        <w:t>Frameworks &amp; Libraries:</w:t>
      </w:r>
      <w:r w:rsidRPr="00E9115E">
        <w:rPr>
          <w:rFonts w:eastAsia="Times New Roman"/>
          <w:color w:val="404040"/>
          <w:sz w:val="22"/>
          <w:szCs w:val="22"/>
        </w:rPr>
        <w:t xml:space="preserve"> PyTorch, TensorFlow, Keras, Scikit-learn, PyMC3, PGMpy, LangChain, LangGraph, NumPy, Pandas, GeoPandas, Matplotlib</w:t>
      </w:r>
    </w:p>
    <w:p w14:paraId="6AC0AF0D" w14:textId="77777777" w:rsidR="00B74B2D" w:rsidRPr="00E9115E" w:rsidRDefault="00B74B2D" w:rsidP="00D43252">
      <w:pPr>
        <w:numPr>
          <w:ilvl w:val="0"/>
          <w:numId w:val="22"/>
        </w:numPr>
        <w:spacing w:after="0" w:line="240" w:lineRule="auto"/>
        <w:jc w:val="both"/>
        <w:rPr>
          <w:rFonts w:eastAsia="Times New Roman"/>
          <w:color w:val="404040"/>
          <w:kern w:val="0"/>
          <w:sz w:val="22"/>
          <w:szCs w:val="22"/>
          <w14:ligatures w14:val="none"/>
        </w:rPr>
      </w:pPr>
      <w:r w:rsidRPr="00E9115E">
        <w:rPr>
          <w:rFonts w:eastAsia="Times New Roman"/>
          <w:b/>
          <w:bCs/>
          <w:i/>
          <w:iCs/>
          <w:color w:val="404040"/>
          <w:sz w:val="22"/>
          <w:szCs w:val="22"/>
        </w:rPr>
        <w:t>Distributed Computing &amp; Data Platforms:</w:t>
      </w:r>
      <w:r w:rsidRPr="00E9115E">
        <w:rPr>
          <w:rFonts w:eastAsia="Times New Roman"/>
          <w:color w:val="404040"/>
          <w:sz w:val="22"/>
          <w:szCs w:val="22"/>
        </w:rPr>
        <w:t xml:space="preserve"> Apache Spark, SparkML, Graph ML, Azure Databricks</w:t>
      </w:r>
    </w:p>
    <w:p w14:paraId="3AE3D469" w14:textId="77777777" w:rsidR="00B74B2D" w:rsidRPr="00E9115E" w:rsidRDefault="00B74B2D" w:rsidP="00D43252">
      <w:pPr>
        <w:numPr>
          <w:ilvl w:val="0"/>
          <w:numId w:val="23"/>
        </w:numPr>
        <w:spacing w:after="0" w:line="240" w:lineRule="auto"/>
        <w:jc w:val="both"/>
        <w:rPr>
          <w:rFonts w:eastAsia="Times New Roman"/>
          <w:color w:val="404040"/>
          <w:kern w:val="0"/>
          <w:sz w:val="22"/>
          <w:szCs w:val="22"/>
          <w14:ligatures w14:val="none"/>
        </w:rPr>
      </w:pPr>
      <w:r w:rsidRPr="00E9115E">
        <w:rPr>
          <w:rFonts w:eastAsia="Times New Roman"/>
          <w:b/>
          <w:bCs/>
          <w:i/>
          <w:iCs/>
          <w:color w:val="404040"/>
          <w:sz w:val="22"/>
          <w:szCs w:val="22"/>
        </w:rPr>
        <w:t>MLOps &amp; Infrastructure:</w:t>
      </w:r>
      <w:r w:rsidRPr="00E9115E">
        <w:rPr>
          <w:rFonts w:eastAsia="Times New Roman"/>
          <w:color w:val="404040"/>
          <w:sz w:val="22"/>
          <w:szCs w:val="22"/>
        </w:rPr>
        <w:t xml:space="preserve"> MLflow, Docker, Airflow, CI/CD pipelines, model deployment and monitoring</w:t>
      </w:r>
    </w:p>
    <w:p w14:paraId="7B679DFC" w14:textId="77777777" w:rsidR="00B74B2D" w:rsidRPr="00E9115E" w:rsidRDefault="00B74B2D" w:rsidP="00D43252">
      <w:pPr>
        <w:numPr>
          <w:ilvl w:val="0"/>
          <w:numId w:val="24"/>
        </w:numPr>
        <w:spacing w:after="0" w:line="240" w:lineRule="auto"/>
        <w:jc w:val="both"/>
        <w:rPr>
          <w:rFonts w:eastAsia="Times New Roman"/>
          <w:color w:val="404040"/>
          <w:kern w:val="0"/>
          <w:sz w:val="22"/>
          <w:szCs w:val="22"/>
          <w14:ligatures w14:val="none"/>
        </w:rPr>
      </w:pPr>
      <w:r w:rsidRPr="00E9115E">
        <w:rPr>
          <w:rFonts w:eastAsia="Times New Roman"/>
          <w:b/>
          <w:bCs/>
          <w:i/>
          <w:iCs/>
          <w:color w:val="404040"/>
          <w:sz w:val="22"/>
          <w:szCs w:val="22"/>
        </w:rPr>
        <w:t>Analytics &amp; Modeling:</w:t>
      </w:r>
      <w:r w:rsidRPr="00E9115E">
        <w:rPr>
          <w:rFonts w:eastAsia="Times New Roman"/>
          <w:color w:val="404040"/>
          <w:sz w:val="22"/>
          <w:szCs w:val="22"/>
        </w:rPr>
        <w:t xml:space="preserve"> Time Series Forecasting, Causal Inference, A/B Testing, Model Validation, Statistical Modeling</w:t>
      </w:r>
    </w:p>
    <w:p w14:paraId="0B983E97" w14:textId="7D0E4A64" w:rsidR="00B74B2D" w:rsidRPr="00E9115E" w:rsidRDefault="00B74B2D" w:rsidP="00D43252">
      <w:pPr>
        <w:numPr>
          <w:ilvl w:val="0"/>
          <w:numId w:val="25"/>
        </w:numPr>
        <w:spacing w:after="0" w:line="240" w:lineRule="auto"/>
        <w:jc w:val="both"/>
        <w:rPr>
          <w:rFonts w:eastAsia="Times New Roman"/>
          <w:color w:val="404040"/>
          <w:kern w:val="0"/>
          <w:sz w:val="22"/>
          <w:szCs w:val="22"/>
          <w14:ligatures w14:val="none"/>
        </w:rPr>
      </w:pPr>
      <w:r w:rsidRPr="00E9115E">
        <w:rPr>
          <w:rFonts w:eastAsia="Times New Roman"/>
          <w:b/>
          <w:bCs/>
          <w:i/>
          <w:iCs/>
          <w:color w:val="404040"/>
          <w:sz w:val="22"/>
          <w:szCs w:val="22"/>
        </w:rPr>
        <w:t>Algorithms &amp; Methods:</w:t>
      </w:r>
      <w:r w:rsidRPr="00E9115E">
        <w:rPr>
          <w:rFonts w:eastAsia="Times New Roman"/>
          <w:color w:val="404040"/>
          <w:sz w:val="22"/>
          <w:szCs w:val="22"/>
        </w:rPr>
        <w:t xml:space="preserve"> CNNs, </w:t>
      </w:r>
      <w:r w:rsidR="003A6638">
        <w:rPr>
          <w:rFonts w:eastAsia="Times New Roman"/>
          <w:color w:val="404040"/>
          <w:sz w:val="22"/>
          <w:szCs w:val="22"/>
        </w:rPr>
        <w:t>RNNs</w:t>
      </w:r>
      <w:r w:rsidRPr="00E9115E">
        <w:rPr>
          <w:rFonts w:eastAsia="Times New Roman"/>
          <w:color w:val="404040"/>
          <w:sz w:val="22"/>
          <w:szCs w:val="22"/>
        </w:rPr>
        <w:t>, GraphSAGE, SVM, XGBoost, Random Forest, Decision Trees, PCA, SVD, Clustering (KMeans, kNN, HDBSCAN), Recommender Systems</w:t>
      </w:r>
    </w:p>
    <w:p w14:paraId="2AD19DE9" w14:textId="77777777" w:rsidR="00B74B2D" w:rsidRPr="00E9115E" w:rsidRDefault="00B74B2D" w:rsidP="00D43252">
      <w:pPr>
        <w:numPr>
          <w:ilvl w:val="0"/>
          <w:numId w:val="26"/>
        </w:numPr>
        <w:spacing w:after="0" w:line="240" w:lineRule="auto"/>
        <w:jc w:val="both"/>
        <w:rPr>
          <w:rFonts w:eastAsia="Times New Roman"/>
          <w:color w:val="404040"/>
          <w:kern w:val="0"/>
          <w:sz w:val="22"/>
          <w:szCs w:val="22"/>
          <w14:ligatures w14:val="none"/>
        </w:rPr>
      </w:pPr>
      <w:r w:rsidRPr="00E9115E">
        <w:rPr>
          <w:rFonts w:eastAsia="Times New Roman"/>
          <w:b/>
          <w:bCs/>
          <w:i/>
          <w:iCs/>
          <w:color w:val="404040"/>
          <w:sz w:val="22"/>
          <w:szCs w:val="22"/>
        </w:rPr>
        <w:t>Visualization &amp; Analytics Tools:</w:t>
      </w:r>
      <w:r w:rsidRPr="00E9115E">
        <w:rPr>
          <w:rFonts w:eastAsia="Times New Roman"/>
          <w:color w:val="404040"/>
          <w:sz w:val="22"/>
          <w:szCs w:val="22"/>
        </w:rPr>
        <w:t xml:space="preserve"> PowerBI</w:t>
      </w:r>
    </w:p>
    <w:p w14:paraId="122BB280" w14:textId="77777777" w:rsidR="009B4AEE" w:rsidRPr="009B4AEE" w:rsidRDefault="00E146D3" w:rsidP="00D43252">
      <w:pPr>
        <w:spacing w:after="0" w:line="240" w:lineRule="auto"/>
        <w:jc w:val="both"/>
        <w:rPr>
          <w:rFonts w:ascii="Times New Roman" w:eastAsia="Times New Roman" w:hAnsi="Times New Roman" w:cs="Times New Roman"/>
          <w:kern w:val="0"/>
          <w:sz w:val="22"/>
          <w:szCs w:val="22"/>
          <w14:ligatures w14:val="none"/>
        </w:rPr>
      </w:pPr>
      <w:r w:rsidRPr="00E146D3">
        <w:rPr>
          <w:rFonts w:ascii="Times New Roman" w:eastAsia="Times New Roman" w:hAnsi="Times New Roman" w:cs="Times New Roman"/>
          <w:noProof/>
          <w:kern w:val="0"/>
          <w:sz w:val="22"/>
          <w:szCs w:val="22"/>
        </w:rPr>
        <w:pict w14:anchorId="731A367C">
          <v:rect id="_x0000_i1037" alt="" style="width:459.1pt;height:.05pt;mso-width-percent:0;mso-height-percent:0;mso-width-percent:0;mso-height-percent:0" o:hrpct="981" o:hralign="center" o:hrstd="t" o:hr="t" fillcolor="#a0a0a0" stroked="f"/>
        </w:pict>
      </w:r>
    </w:p>
    <w:p w14:paraId="1E014B3A" w14:textId="77777777" w:rsidR="00B74B2D" w:rsidRPr="00E9115E" w:rsidRDefault="00B74B2D" w:rsidP="00D43252">
      <w:pPr>
        <w:pStyle w:val="Heading1"/>
        <w:shd w:val="clear" w:color="auto" w:fill="F2F6FA"/>
        <w:spacing w:before="0" w:after="0" w:line="240" w:lineRule="auto"/>
        <w:jc w:val="both"/>
        <w:rPr>
          <w:rFonts w:eastAsia="Times New Roman"/>
          <w:b/>
          <w:bCs/>
          <w:caps/>
          <w:kern w:val="36"/>
          <w:sz w:val="22"/>
          <w:szCs w:val="22"/>
          <w14:ligatures w14:val="none"/>
        </w:rPr>
      </w:pPr>
      <w:r w:rsidRPr="00E9115E">
        <w:rPr>
          <w:rFonts w:eastAsia="Times New Roman"/>
          <w:b/>
          <w:bCs/>
          <w:caps/>
          <w:sz w:val="22"/>
          <w:szCs w:val="22"/>
        </w:rPr>
        <w:t>PROFESSIONAL EXPERIENCE</w:t>
      </w:r>
    </w:p>
    <w:p w14:paraId="39F57C1D" w14:textId="77777777" w:rsidR="00B74B2D" w:rsidRPr="00E9115E" w:rsidRDefault="00B74B2D" w:rsidP="00D43252">
      <w:pPr>
        <w:spacing w:after="0" w:line="240" w:lineRule="auto"/>
        <w:jc w:val="both"/>
        <w:rPr>
          <w:rFonts w:ascii="Aptos" w:hAnsi="Aptos"/>
          <w:b/>
          <w:bCs/>
          <w:color w:val="000000"/>
          <w:sz w:val="22"/>
          <w:szCs w:val="22"/>
        </w:rPr>
      </w:pPr>
      <w:r w:rsidRPr="00E9115E">
        <w:rPr>
          <w:rFonts w:ascii="Aptos" w:hAnsi="Aptos"/>
          <w:b/>
          <w:bCs/>
          <w:color w:val="000000"/>
          <w:sz w:val="22"/>
          <w:szCs w:val="22"/>
        </w:rPr>
        <w:t>General Motors Company</w:t>
      </w:r>
    </w:p>
    <w:p w14:paraId="5E8E94D9" w14:textId="77777777" w:rsidR="00B74B2D" w:rsidRPr="00E9115E" w:rsidRDefault="00B74B2D" w:rsidP="00D43252">
      <w:pPr>
        <w:spacing w:after="0" w:line="240" w:lineRule="auto"/>
        <w:jc w:val="both"/>
        <w:rPr>
          <w:b/>
          <w:bCs/>
          <w:color w:val="0F4761"/>
          <w:kern w:val="0"/>
          <w:sz w:val="22"/>
          <w:szCs w:val="22"/>
          <w14:ligatures w14:val="none"/>
        </w:rPr>
      </w:pPr>
      <w:r w:rsidRPr="00E9115E">
        <w:rPr>
          <w:b/>
          <w:bCs/>
          <w:color w:val="0F4761"/>
          <w:sz w:val="22"/>
          <w:szCs w:val="22"/>
        </w:rPr>
        <w:t>Senior AI / Machine Learning Scientist | 2021 – Present</w:t>
      </w:r>
    </w:p>
    <w:p w14:paraId="3FF98180" w14:textId="77777777" w:rsidR="000770E5" w:rsidRPr="00E9115E" w:rsidRDefault="000770E5" w:rsidP="00D43252">
      <w:pPr>
        <w:spacing w:after="0" w:line="240" w:lineRule="auto"/>
        <w:jc w:val="both"/>
        <w:rPr>
          <w:color w:val="404040"/>
          <w:kern w:val="0"/>
          <w:sz w:val="22"/>
          <w:szCs w:val="22"/>
          <w14:ligatures w14:val="none"/>
        </w:rPr>
      </w:pPr>
      <w:r w:rsidRPr="00E9115E">
        <w:rPr>
          <w:color w:val="404040"/>
          <w:sz w:val="22"/>
          <w:szCs w:val="22"/>
        </w:rPr>
        <w:t>Lead development of machine learning and AI systems for large-scale vehicle telemetry analytics, enterprise forecasting systems, and generative AI innovation platforms.</w:t>
      </w:r>
    </w:p>
    <w:p w14:paraId="237AB697" w14:textId="77777777" w:rsidR="000770E5" w:rsidRPr="00E9115E" w:rsidRDefault="000770E5" w:rsidP="00D43252">
      <w:pPr>
        <w:spacing w:after="0" w:line="240" w:lineRule="auto"/>
        <w:jc w:val="both"/>
        <w:rPr>
          <w:color w:val="404040"/>
          <w:kern w:val="0"/>
          <w:sz w:val="22"/>
          <w:szCs w:val="22"/>
          <w14:ligatures w14:val="none"/>
        </w:rPr>
      </w:pPr>
      <w:r w:rsidRPr="00E9115E">
        <w:rPr>
          <w:color w:val="404040"/>
          <w:sz w:val="22"/>
          <w:szCs w:val="22"/>
        </w:rPr>
        <w:t>Key contributions include:</w:t>
      </w:r>
    </w:p>
    <w:p w14:paraId="552CFB68" w14:textId="77777777" w:rsidR="00B74B2D" w:rsidRPr="00E9115E" w:rsidRDefault="00B74B2D" w:rsidP="00D43252">
      <w:pPr>
        <w:numPr>
          <w:ilvl w:val="0"/>
          <w:numId w:val="27"/>
        </w:numPr>
        <w:spacing w:after="0" w:line="240" w:lineRule="auto"/>
        <w:jc w:val="both"/>
        <w:rPr>
          <w:rFonts w:eastAsia="Times New Roman"/>
          <w:color w:val="404040"/>
          <w:kern w:val="0"/>
          <w:sz w:val="22"/>
          <w:szCs w:val="22"/>
          <w14:ligatures w14:val="none"/>
        </w:rPr>
      </w:pPr>
      <w:r w:rsidRPr="00E9115E">
        <w:rPr>
          <w:rFonts w:eastAsia="Times New Roman"/>
          <w:color w:val="404040"/>
          <w:sz w:val="22"/>
          <w:szCs w:val="22"/>
        </w:rPr>
        <w:t>Led development of generative AI agents implementing TRIZ and Six Thinking Hats innovation frameworks using LangChain and LangGraph with Retrieval Augmented Generation.</w:t>
      </w:r>
    </w:p>
    <w:p w14:paraId="39B5ACA2" w14:textId="77777777" w:rsidR="00B74B2D" w:rsidRPr="00E9115E" w:rsidRDefault="00B74B2D" w:rsidP="00D43252">
      <w:pPr>
        <w:numPr>
          <w:ilvl w:val="0"/>
          <w:numId w:val="27"/>
        </w:numPr>
        <w:spacing w:after="0" w:line="240" w:lineRule="auto"/>
        <w:jc w:val="both"/>
        <w:rPr>
          <w:rFonts w:eastAsia="Times New Roman"/>
          <w:color w:val="404040"/>
          <w:sz w:val="22"/>
          <w:szCs w:val="22"/>
        </w:rPr>
      </w:pPr>
      <w:r w:rsidRPr="00E9115E">
        <w:rPr>
          <w:rFonts w:eastAsia="Times New Roman"/>
          <w:color w:val="404040"/>
          <w:sz w:val="22"/>
          <w:szCs w:val="22"/>
        </w:rPr>
        <w:t>Developed deep learning CNN models for automated road construction detection from vehicle telemetry data.</w:t>
      </w:r>
    </w:p>
    <w:p w14:paraId="09AC9341" w14:textId="77777777" w:rsidR="00B74B2D" w:rsidRPr="00E9115E" w:rsidRDefault="00B74B2D" w:rsidP="00D43252">
      <w:pPr>
        <w:numPr>
          <w:ilvl w:val="0"/>
          <w:numId w:val="27"/>
        </w:numPr>
        <w:spacing w:after="0" w:line="240" w:lineRule="auto"/>
        <w:jc w:val="both"/>
        <w:rPr>
          <w:rFonts w:eastAsia="Times New Roman"/>
          <w:color w:val="404040"/>
          <w:sz w:val="22"/>
          <w:szCs w:val="22"/>
        </w:rPr>
      </w:pPr>
      <w:r w:rsidRPr="00E9115E">
        <w:rPr>
          <w:rFonts w:eastAsia="Times New Roman"/>
          <w:color w:val="404040"/>
          <w:sz w:val="22"/>
          <w:szCs w:val="22"/>
        </w:rPr>
        <w:t>Designed LSTM and Bi-LSTM architectures for forecasting dealership pricing behavior across multiple U.S. market regions.</w:t>
      </w:r>
    </w:p>
    <w:p w14:paraId="3C99D445" w14:textId="77777777" w:rsidR="00B74B2D" w:rsidRPr="00E9115E" w:rsidRDefault="00B74B2D" w:rsidP="00D43252">
      <w:pPr>
        <w:numPr>
          <w:ilvl w:val="0"/>
          <w:numId w:val="27"/>
        </w:numPr>
        <w:spacing w:after="0" w:line="240" w:lineRule="auto"/>
        <w:jc w:val="both"/>
        <w:rPr>
          <w:rFonts w:eastAsia="Times New Roman"/>
          <w:color w:val="404040"/>
          <w:sz w:val="22"/>
          <w:szCs w:val="22"/>
        </w:rPr>
      </w:pPr>
      <w:r w:rsidRPr="00E9115E">
        <w:rPr>
          <w:rFonts w:eastAsia="Times New Roman"/>
          <w:color w:val="404040"/>
          <w:sz w:val="22"/>
          <w:szCs w:val="22"/>
        </w:rPr>
        <w:t>Built graph machine learning models using GraphSAGE to model relationships between vehicle infotainment applications and user behavior.</w:t>
      </w:r>
    </w:p>
    <w:p w14:paraId="7471229F" w14:textId="77777777" w:rsidR="00B74B2D" w:rsidRPr="00E9115E" w:rsidRDefault="00B74B2D" w:rsidP="00D43252">
      <w:pPr>
        <w:numPr>
          <w:ilvl w:val="0"/>
          <w:numId w:val="27"/>
        </w:numPr>
        <w:spacing w:after="0" w:line="240" w:lineRule="auto"/>
        <w:jc w:val="both"/>
        <w:rPr>
          <w:rFonts w:eastAsia="Times New Roman"/>
          <w:color w:val="404040"/>
          <w:sz w:val="22"/>
          <w:szCs w:val="22"/>
        </w:rPr>
      </w:pPr>
      <w:r w:rsidRPr="00E9115E">
        <w:rPr>
          <w:rFonts w:eastAsia="Times New Roman"/>
          <w:color w:val="404040"/>
          <w:sz w:val="22"/>
          <w:szCs w:val="22"/>
        </w:rPr>
        <w:t>Led development of causal inference models using Bayesian networks and Directed Acyclic Graphs to predict roadway safety incidents across the U.S. road network.</w:t>
      </w:r>
    </w:p>
    <w:p w14:paraId="334A1982" w14:textId="77777777" w:rsidR="00B74B2D" w:rsidRPr="00E9115E" w:rsidRDefault="00B74B2D" w:rsidP="00D43252">
      <w:pPr>
        <w:numPr>
          <w:ilvl w:val="0"/>
          <w:numId w:val="27"/>
        </w:numPr>
        <w:spacing w:after="0" w:line="240" w:lineRule="auto"/>
        <w:jc w:val="both"/>
        <w:rPr>
          <w:rFonts w:eastAsia="Times New Roman"/>
          <w:color w:val="404040"/>
          <w:sz w:val="22"/>
          <w:szCs w:val="22"/>
        </w:rPr>
      </w:pPr>
      <w:r w:rsidRPr="00E9115E">
        <w:rPr>
          <w:rFonts w:eastAsia="Times New Roman"/>
          <w:color w:val="404040"/>
          <w:sz w:val="22"/>
          <w:szCs w:val="22"/>
        </w:rPr>
        <w:t>Developed statistical models estimating Annual Average Daily Traffic (AADT) using probe vehicle telemetry datasets.</w:t>
      </w:r>
    </w:p>
    <w:p w14:paraId="3CC171DC" w14:textId="77777777" w:rsidR="00B74B2D" w:rsidRPr="00E9115E" w:rsidRDefault="00B74B2D" w:rsidP="00D43252">
      <w:pPr>
        <w:numPr>
          <w:ilvl w:val="0"/>
          <w:numId w:val="27"/>
        </w:numPr>
        <w:spacing w:after="0" w:line="240" w:lineRule="auto"/>
        <w:jc w:val="both"/>
        <w:rPr>
          <w:rFonts w:eastAsia="Times New Roman"/>
          <w:color w:val="404040"/>
          <w:sz w:val="22"/>
          <w:szCs w:val="22"/>
        </w:rPr>
      </w:pPr>
      <w:r w:rsidRPr="00E9115E">
        <w:rPr>
          <w:rFonts w:eastAsia="Times New Roman"/>
          <w:color w:val="404040"/>
          <w:sz w:val="22"/>
          <w:szCs w:val="22"/>
        </w:rPr>
        <w:t>Led forecasting initiatives for GM mobile applications using SARIMAX, Exponential Smoothing, Theta, and Prophet models.</w:t>
      </w:r>
    </w:p>
    <w:p w14:paraId="6439D265" w14:textId="77777777" w:rsidR="00B74B2D" w:rsidRPr="00E9115E" w:rsidRDefault="00B74B2D" w:rsidP="00D43252">
      <w:pPr>
        <w:numPr>
          <w:ilvl w:val="0"/>
          <w:numId w:val="27"/>
        </w:numPr>
        <w:spacing w:after="0" w:line="240" w:lineRule="auto"/>
        <w:jc w:val="both"/>
        <w:rPr>
          <w:rFonts w:eastAsia="Times New Roman"/>
          <w:color w:val="404040"/>
          <w:sz w:val="22"/>
          <w:szCs w:val="22"/>
        </w:rPr>
      </w:pPr>
      <w:r w:rsidRPr="00E9115E">
        <w:rPr>
          <w:rFonts w:eastAsia="Times New Roman"/>
          <w:color w:val="404040"/>
          <w:sz w:val="22"/>
          <w:szCs w:val="22"/>
        </w:rPr>
        <w:t>Developed internal analytics libraries incorporating uncertainty and risk analysis into enterprise predictive models.</w:t>
      </w:r>
    </w:p>
    <w:p w14:paraId="194965DA" w14:textId="77777777" w:rsidR="00B74B2D" w:rsidRPr="00E9115E" w:rsidRDefault="00B74B2D" w:rsidP="00D43252">
      <w:pPr>
        <w:numPr>
          <w:ilvl w:val="0"/>
          <w:numId w:val="27"/>
        </w:numPr>
        <w:spacing w:after="0" w:line="240" w:lineRule="auto"/>
        <w:jc w:val="both"/>
        <w:rPr>
          <w:rFonts w:eastAsia="Times New Roman"/>
          <w:color w:val="404040"/>
          <w:sz w:val="22"/>
          <w:szCs w:val="22"/>
        </w:rPr>
      </w:pPr>
      <w:r w:rsidRPr="00E9115E">
        <w:rPr>
          <w:rFonts w:eastAsia="Times New Roman"/>
          <w:color w:val="404040"/>
          <w:sz w:val="22"/>
          <w:szCs w:val="22"/>
        </w:rPr>
        <w:t>Mentored junior data scientists and collaborated across engineering and product teams to ensure solution adoption.</w:t>
      </w:r>
    </w:p>
    <w:p w14:paraId="2FD52B05" w14:textId="77777777" w:rsidR="00B74B2D" w:rsidRPr="00E9115E" w:rsidRDefault="00B74B2D" w:rsidP="00D43252">
      <w:pPr>
        <w:numPr>
          <w:ilvl w:val="0"/>
          <w:numId w:val="27"/>
        </w:numPr>
        <w:spacing w:after="0" w:line="240" w:lineRule="auto"/>
        <w:jc w:val="both"/>
        <w:rPr>
          <w:rFonts w:eastAsia="Times New Roman"/>
          <w:color w:val="404040"/>
          <w:sz w:val="22"/>
          <w:szCs w:val="22"/>
        </w:rPr>
      </w:pPr>
      <w:r w:rsidRPr="00E9115E">
        <w:rPr>
          <w:rFonts w:eastAsia="Times New Roman"/>
          <w:color w:val="404040"/>
          <w:sz w:val="22"/>
          <w:szCs w:val="22"/>
        </w:rPr>
        <w:t>Implemented machine learning pipelines using Azure Databricks and MLflow model registry.</w:t>
      </w:r>
    </w:p>
    <w:p w14:paraId="6D08F01C" w14:textId="77777777" w:rsidR="009B4AEE" w:rsidRPr="009B4AEE" w:rsidRDefault="00E146D3" w:rsidP="00D43252">
      <w:pPr>
        <w:spacing w:after="0" w:line="240" w:lineRule="auto"/>
        <w:jc w:val="both"/>
        <w:rPr>
          <w:rFonts w:ascii="Times New Roman" w:eastAsia="Times New Roman" w:hAnsi="Times New Roman" w:cs="Times New Roman"/>
          <w:kern w:val="0"/>
          <w:sz w:val="22"/>
          <w:szCs w:val="22"/>
          <w14:ligatures w14:val="none"/>
        </w:rPr>
      </w:pPr>
      <w:r w:rsidRPr="00E146D3">
        <w:rPr>
          <w:rFonts w:ascii="Times New Roman" w:eastAsia="Times New Roman" w:hAnsi="Times New Roman" w:cs="Times New Roman"/>
          <w:noProof/>
          <w:kern w:val="0"/>
          <w:sz w:val="22"/>
          <w:szCs w:val="22"/>
        </w:rPr>
        <w:pict w14:anchorId="13A6CFAE">
          <v:rect id="_x0000_i1036" alt="" style="width:459.1pt;height:.05pt;mso-width-percent:0;mso-height-percent:0;mso-width-percent:0;mso-height-percent:0" o:hrpct="981" o:hralign="center" o:hrstd="t" o:hr="t" fillcolor="#a0a0a0" stroked="f"/>
        </w:pict>
      </w:r>
    </w:p>
    <w:p w14:paraId="0F8F5C5A" w14:textId="77777777" w:rsidR="00B74B2D" w:rsidRPr="00E9115E" w:rsidRDefault="00B74B2D" w:rsidP="00D43252">
      <w:pPr>
        <w:spacing w:after="0" w:line="240" w:lineRule="auto"/>
        <w:jc w:val="both"/>
        <w:rPr>
          <w:rFonts w:ascii="Aptos" w:hAnsi="Aptos"/>
          <w:b/>
          <w:bCs/>
          <w:color w:val="000000"/>
          <w:sz w:val="22"/>
          <w:szCs w:val="22"/>
        </w:rPr>
      </w:pPr>
      <w:r w:rsidRPr="00E9115E">
        <w:rPr>
          <w:rFonts w:ascii="Aptos" w:hAnsi="Aptos"/>
          <w:b/>
          <w:bCs/>
          <w:color w:val="000000"/>
          <w:sz w:val="22"/>
          <w:szCs w:val="22"/>
        </w:rPr>
        <w:t>University of Illinois at Urbana-Champaign</w:t>
      </w:r>
    </w:p>
    <w:p w14:paraId="653A9219" w14:textId="77777777" w:rsidR="00B74B2D" w:rsidRPr="00E9115E" w:rsidRDefault="00B74B2D" w:rsidP="00D43252">
      <w:pPr>
        <w:spacing w:after="0" w:line="240" w:lineRule="auto"/>
        <w:jc w:val="both"/>
        <w:rPr>
          <w:b/>
          <w:bCs/>
          <w:color w:val="0F4761"/>
          <w:kern w:val="0"/>
          <w:sz w:val="22"/>
          <w:szCs w:val="22"/>
          <w14:ligatures w14:val="none"/>
        </w:rPr>
      </w:pPr>
      <w:r w:rsidRPr="00E9115E">
        <w:rPr>
          <w:b/>
          <w:bCs/>
          <w:color w:val="0F4761"/>
          <w:sz w:val="22"/>
          <w:szCs w:val="22"/>
        </w:rPr>
        <w:t>Research Scientist | 2012 – 2021</w:t>
      </w:r>
    </w:p>
    <w:p w14:paraId="70A8CACB" w14:textId="77777777" w:rsidR="000770E5" w:rsidRPr="00E9115E" w:rsidRDefault="000770E5" w:rsidP="00D43252">
      <w:pPr>
        <w:spacing w:after="0" w:line="240" w:lineRule="auto"/>
        <w:jc w:val="both"/>
        <w:rPr>
          <w:color w:val="404040"/>
          <w:kern w:val="0"/>
          <w:sz w:val="22"/>
          <w:szCs w:val="22"/>
          <w14:ligatures w14:val="none"/>
        </w:rPr>
      </w:pPr>
      <w:r w:rsidRPr="00E9115E">
        <w:rPr>
          <w:color w:val="404040"/>
          <w:sz w:val="22"/>
          <w:szCs w:val="22"/>
        </w:rPr>
        <w:t>Conducted research in atmospheric physics, remote sensing, and scientific data analysis.</w:t>
      </w:r>
    </w:p>
    <w:p w14:paraId="56C860D3" w14:textId="77777777" w:rsidR="000770E5" w:rsidRPr="00E9115E" w:rsidRDefault="000770E5" w:rsidP="00D43252">
      <w:pPr>
        <w:spacing w:after="0" w:line="240" w:lineRule="auto"/>
        <w:jc w:val="both"/>
        <w:rPr>
          <w:color w:val="404040"/>
          <w:kern w:val="0"/>
          <w:sz w:val="22"/>
          <w:szCs w:val="22"/>
          <w14:ligatures w14:val="none"/>
        </w:rPr>
      </w:pPr>
      <w:r w:rsidRPr="00E9115E">
        <w:rPr>
          <w:color w:val="404040"/>
          <w:sz w:val="22"/>
          <w:szCs w:val="22"/>
        </w:rPr>
        <w:t>Key contributions include:</w:t>
      </w:r>
    </w:p>
    <w:p w14:paraId="0C98E532" w14:textId="77777777" w:rsidR="00B74B2D" w:rsidRPr="00E9115E" w:rsidRDefault="00B74B2D" w:rsidP="00D43252">
      <w:pPr>
        <w:numPr>
          <w:ilvl w:val="0"/>
          <w:numId w:val="28"/>
        </w:numPr>
        <w:spacing w:after="0" w:line="240" w:lineRule="auto"/>
        <w:jc w:val="both"/>
        <w:rPr>
          <w:rFonts w:eastAsia="Times New Roman"/>
          <w:color w:val="404040"/>
          <w:kern w:val="0"/>
          <w:sz w:val="22"/>
          <w:szCs w:val="22"/>
          <w14:ligatures w14:val="none"/>
        </w:rPr>
      </w:pPr>
      <w:r w:rsidRPr="00E9115E">
        <w:rPr>
          <w:rFonts w:eastAsia="Times New Roman"/>
          <w:color w:val="404040"/>
          <w:sz w:val="22"/>
          <w:szCs w:val="22"/>
        </w:rPr>
        <w:t>Applied deep learning methods for atmospheric image classification.</w:t>
      </w:r>
    </w:p>
    <w:p w14:paraId="609D675C" w14:textId="77777777" w:rsidR="00B74B2D" w:rsidRPr="00E9115E" w:rsidRDefault="00B74B2D" w:rsidP="00D43252">
      <w:pPr>
        <w:numPr>
          <w:ilvl w:val="0"/>
          <w:numId w:val="28"/>
        </w:numPr>
        <w:spacing w:after="0" w:line="240" w:lineRule="auto"/>
        <w:jc w:val="both"/>
        <w:rPr>
          <w:rFonts w:eastAsia="Times New Roman"/>
          <w:color w:val="404040"/>
          <w:sz w:val="22"/>
          <w:szCs w:val="22"/>
        </w:rPr>
      </w:pPr>
      <w:r w:rsidRPr="00E9115E">
        <w:rPr>
          <w:rFonts w:eastAsia="Times New Roman"/>
          <w:color w:val="404040"/>
          <w:sz w:val="22"/>
          <w:szCs w:val="22"/>
        </w:rPr>
        <w:lastRenderedPageBreak/>
        <w:t>Developed signal processing pipelines using FFT, cross-spectral analysis, and statistical modeling for atmospheric datasets.</w:t>
      </w:r>
    </w:p>
    <w:p w14:paraId="1193171B" w14:textId="77777777" w:rsidR="00B74B2D" w:rsidRPr="00E9115E" w:rsidRDefault="00B74B2D" w:rsidP="00D43252">
      <w:pPr>
        <w:numPr>
          <w:ilvl w:val="0"/>
          <w:numId w:val="28"/>
        </w:numPr>
        <w:spacing w:after="0" w:line="240" w:lineRule="auto"/>
        <w:jc w:val="both"/>
        <w:rPr>
          <w:rFonts w:eastAsia="Times New Roman"/>
          <w:color w:val="404040"/>
          <w:sz w:val="22"/>
          <w:szCs w:val="22"/>
        </w:rPr>
      </w:pPr>
      <w:r w:rsidRPr="00E9115E">
        <w:rPr>
          <w:rFonts w:eastAsia="Times New Roman"/>
          <w:color w:val="404040"/>
          <w:sz w:val="22"/>
          <w:szCs w:val="22"/>
        </w:rPr>
        <w:t>Designed and maintained LIDAR remote sensing instrumentation and optical systems.</w:t>
      </w:r>
    </w:p>
    <w:p w14:paraId="52EA22C0" w14:textId="77777777" w:rsidR="00B74B2D" w:rsidRPr="00E9115E" w:rsidRDefault="00B74B2D" w:rsidP="00D43252">
      <w:pPr>
        <w:numPr>
          <w:ilvl w:val="0"/>
          <w:numId w:val="28"/>
        </w:numPr>
        <w:spacing w:after="0" w:line="240" w:lineRule="auto"/>
        <w:jc w:val="both"/>
        <w:rPr>
          <w:rFonts w:eastAsia="Times New Roman"/>
          <w:color w:val="404040"/>
          <w:sz w:val="22"/>
          <w:szCs w:val="22"/>
        </w:rPr>
      </w:pPr>
      <w:r w:rsidRPr="00E9115E">
        <w:rPr>
          <w:rFonts w:eastAsia="Times New Roman"/>
          <w:color w:val="404040"/>
          <w:sz w:val="22"/>
          <w:szCs w:val="22"/>
        </w:rPr>
        <w:t>Developed LIDAR data acquisition software using LabView.</w:t>
      </w:r>
    </w:p>
    <w:p w14:paraId="7B440593" w14:textId="77777777" w:rsidR="00B74B2D" w:rsidRPr="00E9115E" w:rsidRDefault="00B74B2D" w:rsidP="00D43252">
      <w:pPr>
        <w:numPr>
          <w:ilvl w:val="0"/>
          <w:numId w:val="28"/>
        </w:numPr>
        <w:spacing w:after="0" w:line="240" w:lineRule="auto"/>
        <w:jc w:val="both"/>
        <w:rPr>
          <w:rFonts w:eastAsia="Times New Roman"/>
          <w:color w:val="404040"/>
          <w:sz w:val="22"/>
          <w:szCs w:val="22"/>
        </w:rPr>
      </w:pPr>
      <w:r w:rsidRPr="00E9115E">
        <w:rPr>
          <w:rFonts w:eastAsia="Times New Roman"/>
          <w:color w:val="404040"/>
          <w:sz w:val="22"/>
          <w:szCs w:val="22"/>
        </w:rPr>
        <w:t>Published more than 10 peer-reviewed scientific papers in atmospheric and space science journals.</w:t>
      </w:r>
    </w:p>
    <w:p w14:paraId="6CAE5514" w14:textId="77777777" w:rsidR="00B74B2D" w:rsidRPr="00E9115E" w:rsidRDefault="00B74B2D" w:rsidP="00D43252">
      <w:pPr>
        <w:spacing w:after="0" w:line="240" w:lineRule="auto"/>
        <w:jc w:val="both"/>
        <w:rPr>
          <w:rFonts w:ascii="Aptos" w:hAnsi="Aptos"/>
          <w:b/>
          <w:bCs/>
          <w:color w:val="000000"/>
          <w:sz w:val="22"/>
          <w:szCs w:val="22"/>
        </w:rPr>
      </w:pPr>
      <w:r w:rsidRPr="00E9115E">
        <w:rPr>
          <w:rFonts w:ascii="Aptos" w:hAnsi="Aptos"/>
          <w:b/>
          <w:bCs/>
          <w:color w:val="000000"/>
          <w:sz w:val="22"/>
          <w:szCs w:val="22"/>
        </w:rPr>
        <w:t>International Facility Manager — NSF Atmospheric Research Program</w:t>
      </w:r>
    </w:p>
    <w:p w14:paraId="0C5C76E2" w14:textId="77777777" w:rsidR="000770E5" w:rsidRPr="00E9115E" w:rsidRDefault="000770E5" w:rsidP="00D43252">
      <w:pPr>
        <w:spacing w:after="0" w:line="240" w:lineRule="auto"/>
        <w:jc w:val="both"/>
        <w:rPr>
          <w:color w:val="404040"/>
          <w:kern w:val="0"/>
          <w:sz w:val="22"/>
          <w:szCs w:val="22"/>
          <w14:ligatures w14:val="none"/>
        </w:rPr>
      </w:pPr>
      <w:r w:rsidRPr="00E9115E">
        <w:rPr>
          <w:color w:val="404040"/>
          <w:sz w:val="22"/>
          <w:szCs w:val="22"/>
        </w:rPr>
        <w:t>University of Illinois at Urbana-Champaign</w:t>
      </w:r>
    </w:p>
    <w:p w14:paraId="0489E5B5" w14:textId="77777777" w:rsidR="000770E5" w:rsidRPr="00E9115E" w:rsidRDefault="000770E5" w:rsidP="00D43252">
      <w:pPr>
        <w:spacing w:after="0" w:line="240" w:lineRule="auto"/>
        <w:jc w:val="both"/>
        <w:rPr>
          <w:color w:val="404040"/>
          <w:kern w:val="0"/>
          <w:sz w:val="22"/>
          <w:szCs w:val="22"/>
          <w14:ligatures w14:val="none"/>
        </w:rPr>
      </w:pPr>
      <w:r w:rsidRPr="00E9115E">
        <w:rPr>
          <w:color w:val="404040"/>
          <w:sz w:val="22"/>
          <w:szCs w:val="22"/>
        </w:rPr>
        <w:t>Led operations of an international atmospheric research facility in Chile for 10 years, coordinating collaboration between research institutions across North and South America.</w:t>
      </w:r>
    </w:p>
    <w:p w14:paraId="1A2BA806" w14:textId="77777777" w:rsidR="000770E5" w:rsidRPr="00E9115E" w:rsidRDefault="000770E5" w:rsidP="00D43252">
      <w:pPr>
        <w:spacing w:after="0" w:line="240" w:lineRule="auto"/>
        <w:jc w:val="both"/>
        <w:rPr>
          <w:color w:val="404040"/>
          <w:kern w:val="0"/>
          <w:sz w:val="22"/>
          <w:szCs w:val="22"/>
          <w14:ligatures w14:val="none"/>
        </w:rPr>
      </w:pPr>
      <w:r w:rsidRPr="00E9115E">
        <w:rPr>
          <w:color w:val="404040"/>
          <w:sz w:val="22"/>
          <w:szCs w:val="22"/>
        </w:rPr>
        <w:t>Responsibilities included:</w:t>
      </w:r>
    </w:p>
    <w:p w14:paraId="13BFA4E6" w14:textId="77777777" w:rsidR="00B74B2D" w:rsidRPr="00E9115E" w:rsidRDefault="00B74B2D" w:rsidP="00D43252">
      <w:pPr>
        <w:numPr>
          <w:ilvl w:val="0"/>
          <w:numId w:val="29"/>
        </w:numPr>
        <w:spacing w:after="0" w:line="240" w:lineRule="auto"/>
        <w:jc w:val="both"/>
        <w:rPr>
          <w:rFonts w:eastAsia="Times New Roman"/>
          <w:color w:val="404040"/>
          <w:kern w:val="0"/>
          <w:sz w:val="22"/>
          <w:szCs w:val="22"/>
          <w14:ligatures w14:val="none"/>
        </w:rPr>
      </w:pPr>
      <w:r w:rsidRPr="00E9115E">
        <w:rPr>
          <w:rFonts w:eastAsia="Times New Roman"/>
          <w:color w:val="404040"/>
          <w:sz w:val="22"/>
          <w:szCs w:val="22"/>
        </w:rPr>
        <w:t>Managing international scientific collaboration and research operations</w:t>
      </w:r>
    </w:p>
    <w:p w14:paraId="3A25D031" w14:textId="77777777" w:rsidR="00B74B2D" w:rsidRPr="00E9115E" w:rsidRDefault="00B74B2D" w:rsidP="00D43252">
      <w:pPr>
        <w:numPr>
          <w:ilvl w:val="0"/>
          <w:numId w:val="29"/>
        </w:numPr>
        <w:spacing w:after="0" w:line="240" w:lineRule="auto"/>
        <w:jc w:val="both"/>
        <w:rPr>
          <w:rFonts w:eastAsia="Times New Roman"/>
          <w:color w:val="404040"/>
          <w:sz w:val="22"/>
          <w:szCs w:val="22"/>
        </w:rPr>
      </w:pPr>
      <w:r w:rsidRPr="00E9115E">
        <w:rPr>
          <w:rFonts w:eastAsia="Times New Roman"/>
          <w:color w:val="404040"/>
          <w:sz w:val="22"/>
          <w:szCs w:val="22"/>
        </w:rPr>
        <w:t>Coordinating multi-institution research programs</w:t>
      </w:r>
    </w:p>
    <w:p w14:paraId="57B0A9F6" w14:textId="77777777" w:rsidR="00B74B2D" w:rsidRPr="00E9115E" w:rsidRDefault="00B74B2D" w:rsidP="00D43252">
      <w:pPr>
        <w:numPr>
          <w:ilvl w:val="0"/>
          <w:numId w:val="29"/>
        </w:numPr>
        <w:spacing w:after="0" w:line="240" w:lineRule="auto"/>
        <w:jc w:val="both"/>
        <w:rPr>
          <w:rFonts w:eastAsia="Times New Roman"/>
          <w:color w:val="404040"/>
          <w:sz w:val="22"/>
          <w:szCs w:val="22"/>
        </w:rPr>
      </w:pPr>
      <w:r w:rsidRPr="00E9115E">
        <w:rPr>
          <w:rFonts w:eastAsia="Times New Roman"/>
          <w:color w:val="404040"/>
          <w:sz w:val="22"/>
          <w:szCs w:val="22"/>
        </w:rPr>
        <w:t>Supporting NSF-funded atmospheric and remote sensing projects</w:t>
      </w:r>
    </w:p>
    <w:p w14:paraId="2F752B1E" w14:textId="77777777" w:rsidR="00B74B2D" w:rsidRPr="00E9115E" w:rsidRDefault="00B74B2D" w:rsidP="00D43252">
      <w:pPr>
        <w:numPr>
          <w:ilvl w:val="0"/>
          <w:numId w:val="29"/>
        </w:numPr>
        <w:spacing w:after="0" w:line="240" w:lineRule="auto"/>
        <w:jc w:val="both"/>
        <w:rPr>
          <w:rFonts w:eastAsia="Times New Roman"/>
          <w:color w:val="404040"/>
          <w:sz w:val="22"/>
          <w:szCs w:val="22"/>
        </w:rPr>
      </w:pPr>
      <w:r w:rsidRPr="00E9115E">
        <w:rPr>
          <w:rFonts w:eastAsia="Times New Roman"/>
          <w:color w:val="404040"/>
          <w:sz w:val="22"/>
          <w:szCs w:val="22"/>
        </w:rPr>
        <w:t>Managing technical infrastructure and atmospheric observation instrumentation</w:t>
      </w:r>
    </w:p>
    <w:p w14:paraId="100AE242" w14:textId="77777777" w:rsidR="009B4AEE" w:rsidRPr="009B4AEE" w:rsidRDefault="00E146D3" w:rsidP="00D43252">
      <w:pPr>
        <w:spacing w:after="0" w:line="240" w:lineRule="auto"/>
        <w:jc w:val="both"/>
        <w:rPr>
          <w:rFonts w:ascii="Times New Roman" w:eastAsia="Times New Roman" w:hAnsi="Times New Roman" w:cs="Times New Roman"/>
          <w:kern w:val="0"/>
          <w:sz w:val="22"/>
          <w:szCs w:val="22"/>
          <w14:ligatures w14:val="none"/>
        </w:rPr>
      </w:pPr>
      <w:r w:rsidRPr="00E146D3">
        <w:rPr>
          <w:rFonts w:ascii="Times New Roman" w:eastAsia="Times New Roman" w:hAnsi="Times New Roman" w:cs="Times New Roman"/>
          <w:noProof/>
          <w:kern w:val="0"/>
          <w:sz w:val="22"/>
          <w:szCs w:val="22"/>
        </w:rPr>
        <w:pict w14:anchorId="4FE330F1">
          <v:rect id="_x0000_i1035" alt="" style="width:459.1pt;height:.05pt;mso-width-percent:0;mso-height-percent:0;mso-width-percent:0;mso-height-percent:0" o:hrpct="981" o:hralign="center" o:hrstd="t" o:hr="t" fillcolor="#a0a0a0" stroked="f"/>
        </w:pict>
      </w:r>
    </w:p>
    <w:p w14:paraId="2547A356" w14:textId="77777777" w:rsidR="00B74B2D" w:rsidRPr="00E9115E" w:rsidRDefault="00B74B2D" w:rsidP="00D43252">
      <w:pPr>
        <w:spacing w:after="0" w:line="240" w:lineRule="auto"/>
        <w:jc w:val="both"/>
        <w:rPr>
          <w:rFonts w:ascii="Aptos" w:hAnsi="Aptos"/>
          <w:b/>
          <w:bCs/>
          <w:color w:val="000000"/>
          <w:sz w:val="22"/>
          <w:szCs w:val="22"/>
        </w:rPr>
      </w:pPr>
      <w:r w:rsidRPr="00E9115E">
        <w:rPr>
          <w:rFonts w:ascii="Aptos" w:hAnsi="Aptos"/>
          <w:b/>
          <w:bCs/>
          <w:color w:val="000000"/>
          <w:sz w:val="22"/>
          <w:szCs w:val="22"/>
        </w:rPr>
        <w:t>University of Illinois at Urbana-Champaign</w:t>
      </w:r>
    </w:p>
    <w:p w14:paraId="3C565AD0" w14:textId="77777777" w:rsidR="000770E5" w:rsidRPr="00E9115E" w:rsidRDefault="000770E5" w:rsidP="00D43252">
      <w:pPr>
        <w:spacing w:after="0" w:line="240" w:lineRule="auto"/>
        <w:jc w:val="both"/>
        <w:rPr>
          <w:color w:val="404040"/>
          <w:kern w:val="0"/>
          <w:sz w:val="22"/>
          <w:szCs w:val="22"/>
          <w14:ligatures w14:val="none"/>
        </w:rPr>
      </w:pPr>
      <w:r w:rsidRPr="00E9115E">
        <w:rPr>
          <w:color w:val="404040"/>
          <w:sz w:val="22"/>
          <w:szCs w:val="22"/>
        </w:rPr>
        <w:t>Postdoctoral Research Associate | 2010 – 2012</w:t>
      </w:r>
    </w:p>
    <w:p w14:paraId="728CED91" w14:textId="77777777" w:rsidR="00B74B2D" w:rsidRPr="00E9115E" w:rsidRDefault="00B74B2D" w:rsidP="00D43252">
      <w:pPr>
        <w:numPr>
          <w:ilvl w:val="0"/>
          <w:numId w:val="30"/>
        </w:numPr>
        <w:spacing w:after="0" w:line="240" w:lineRule="auto"/>
        <w:jc w:val="both"/>
        <w:rPr>
          <w:rFonts w:eastAsia="Times New Roman"/>
          <w:color w:val="404040"/>
          <w:kern w:val="0"/>
          <w:sz w:val="22"/>
          <w:szCs w:val="22"/>
          <w14:ligatures w14:val="none"/>
        </w:rPr>
      </w:pPr>
      <w:r w:rsidRPr="00E9115E">
        <w:rPr>
          <w:rFonts w:eastAsia="Times New Roman"/>
          <w:color w:val="404040"/>
          <w:sz w:val="22"/>
          <w:szCs w:val="22"/>
        </w:rPr>
        <w:t>Conducted research in atmospheric remote sensing and instrumentation development</w:t>
      </w:r>
    </w:p>
    <w:p w14:paraId="2382CC16" w14:textId="77777777" w:rsidR="00B74B2D" w:rsidRPr="00E9115E" w:rsidRDefault="00B74B2D" w:rsidP="00D43252">
      <w:pPr>
        <w:numPr>
          <w:ilvl w:val="0"/>
          <w:numId w:val="30"/>
        </w:numPr>
        <w:spacing w:after="0" w:line="240" w:lineRule="auto"/>
        <w:jc w:val="both"/>
        <w:rPr>
          <w:rFonts w:eastAsia="Times New Roman"/>
          <w:color w:val="404040"/>
          <w:sz w:val="22"/>
          <w:szCs w:val="22"/>
        </w:rPr>
      </w:pPr>
      <w:r w:rsidRPr="00E9115E">
        <w:rPr>
          <w:rFonts w:eastAsia="Times New Roman"/>
          <w:color w:val="404040"/>
          <w:sz w:val="22"/>
          <w:szCs w:val="22"/>
        </w:rPr>
        <w:t>Managed atmospheric measurement systems at a Chilean research facility</w:t>
      </w:r>
    </w:p>
    <w:p w14:paraId="6BDC3DEF" w14:textId="77777777" w:rsidR="00B74B2D" w:rsidRPr="00E9115E" w:rsidRDefault="00B74B2D" w:rsidP="00D43252">
      <w:pPr>
        <w:numPr>
          <w:ilvl w:val="0"/>
          <w:numId w:val="30"/>
        </w:numPr>
        <w:spacing w:after="0" w:line="240" w:lineRule="auto"/>
        <w:jc w:val="both"/>
        <w:rPr>
          <w:rFonts w:eastAsia="Times New Roman"/>
          <w:color w:val="404040"/>
          <w:sz w:val="22"/>
          <w:szCs w:val="22"/>
        </w:rPr>
      </w:pPr>
      <w:r w:rsidRPr="00E9115E">
        <w:rPr>
          <w:rFonts w:eastAsia="Times New Roman"/>
          <w:color w:val="404040"/>
          <w:sz w:val="22"/>
          <w:szCs w:val="22"/>
        </w:rPr>
        <w:t>Contributed to multiple peer-reviewed publications</w:t>
      </w:r>
    </w:p>
    <w:p w14:paraId="14BB8B9B" w14:textId="77777777" w:rsidR="009B4AEE" w:rsidRPr="009B4AEE" w:rsidRDefault="00E146D3" w:rsidP="00D43252">
      <w:pPr>
        <w:spacing w:after="0" w:line="240" w:lineRule="auto"/>
        <w:jc w:val="both"/>
        <w:rPr>
          <w:rFonts w:ascii="Times New Roman" w:eastAsia="Times New Roman" w:hAnsi="Times New Roman" w:cs="Times New Roman"/>
          <w:kern w:val="0"/>
          <w:sz w:val="22"/>
          <w:szCs w:val="22"/>
          <w14:ligatures w14:val="none"/>
        </w:rPr>
      </w:pPr>
      <w:r w:rsidRPr="00E146D3">
        <w:rPr>
          <w:rFonts w:ascii="Times New Roman" w:eastAsia="Times New Roman" w:hAnsi="Times New Roman" w:cs="Times New Roman"/>
          <w:noProof/>
          <w:kern w:val="0"/>
          <w:sz w:val="22"/>
          <w:szCs w:val="22"/>
        </w:rPr>
        <w:pict w14:anchorId="59EA552E">
          <v:rect id="_x0000_i1034" alt="" style="width:459.1pt;height:.05pt;mso-width-percent:0;mso-height-percent:0;mso-width-percent:0;mso-height-percent:0" o:hrpct="981" o:hralign="center" o:hrstd="t" o:hr="t" fillcolor="#a0a0a0" stroked="f"/>
        </w:pict>
      </w:r>
    </w:p>
    <w:p w14:paraId="1566C78E" w14:textId="77777777" w:rsidR="00B74B2D" w:rsidRPr="00E9115E" w:rsidRDefault="00B74B2D" w:rsidP="00D43252">
      <w:pPr>
        <w:spacing w:after="0" w:line="240" w:lineRule="auto"/>
        <w:jc w:val="both"/>
        <w:rPr>
          <w:rFonts w:ascii="Aptos" w:hAnsi="Aptos"/>
          <w:b/>
          <w:bCs/>
          <w:color w:val="000000"/>
          <w:sz w:val="22"/>
          <w:szCs w:val="22"/>
        </w:rPr>
      </w:pPr>
      <w:r w:rsidRPr="00E9115E">
        <w:rPr>
          <w:rFonts w:ascii="Aptos" w:hAnsi="Aptos"/>
          <w:b/>
          <w:bCs/>
          <w:color w:val="000000"/>
          <w:sz w:val="22"/>
          <w:szCs w:val="22"/>
        </w:rPr>
        <w:t>Altran Technologies — Brazil</w:t>
      </w:r>
    </w:p>
    <w:p w14:paraId="30B139C0" w14:textId="77777777" w:rsidR="00B74B2D" w:rsidRPr="00E9115E" w:rsidRDefault="00B74B2D" w:rsidP="00D43252">
      <w:pPr>
        <w:spacing w:after="0" w:line="240" w:lineRule="auto"/>
        <w:jc w:val="both"/>
        <w:rPr>
          <w:b/>
          <w:bCs/>
          <w:color w:val="0F4761"/>
          <w:kern w:val="0"/>
          <w:sz w:val="22"/>
          <w:szCs w:val="22"/>
          <w14:ligatures w14:val="none"/>
        </w:rPr>
      </w:pPr>
      <w:r w:rsidRPr="00E9115E">
        <w:rPr>
          <w:b/>
          <w:bCs/>
          <w:color w:val="0F4761"/>
          <w:sz w:val="22"/>
          <w:szCs w:val="22"/>
        </w:rPr>
        <w:t>R&amp;D Consultant | 2008 – 2009</w:t>
      </w:r>
    </w:p>
    <w:p w14:paraId="36D75873" w14:textId="77777777" w:rsidR="00B74B2D" w:rsidRPr="00E9115E" w:rsidRDefault="00B74B2D" w:rsidP="00D43252">
      <w:pPr>
        <w:numPr>
          <w:ilvl w:val="0"/>
          <w:numId w:val="31"/>
        </w:numPr>
        <w:spacing w:after="0" w:line="240" w:lineRule="auto"/>
        <w:jc w:val="both"/>
        <w:rPr>
          <w:rFonts w:eastAsia="Times New Roman"/>
          <w:color w:val="404040"/>
          <w:kern w:val="0"/>
          <w:sz w:val="22"/>
          <w:szCs w:val="22"/>
          <w14:ligatures w14:val="none"/>
        </w:rPr>
      </w:pPr>
      <w:r w:rsidRPr="00E9115E">
        <w:rPr>
          <w:rFonts w:eastAsia="Times New Roman"/>
          <w:color w:val="404040"/>
          <w:sz w:val="22"/>
          <w:szCs w:val="22"/>
        </w:rPr>
        <w:t>Provided research and development consulting to engineering teams</w:t>
      </w:r>
    </w:p>
    <w:p w14:paraId="7E690F90" w14:textId="77777777" w:rsidR="00B74B2D" w:rsidRPr="00E9115E" w:rsidRDefault="00B74B2D" w:rsidP="00D43252">
      <w:pPr>
        <w:numPr>
          <w:ilvl w:val="0"/>
          <w:numId w:val="31"/>
        </w:numPr>
        <w:spacing w:after="0" w:line="240" w:lineRule="auto"/>
        <w:jc w:val="both"/>
        <w:rPr>
          <w:rFonts w:eastAsia="Times New Roman"/>
          <w:color w:val="404040"/>
          <w:sz w:val="22"/>
          <w:szCs w:val="22"/>
        </w:rPr>
      </w:pPr>
      <w:r w:rsidRPr="00E9115E">
        <w:rPr>
          <w:rFonts w:eastAsia="Times New Roman"/>
          <w:color w:val="404040"/>
          <w:sz w:val="22"/>
          <w:szCs w:val="22"/>
        </w:rPr>
        <w:t>Improved engineering efficiency and product performance through technical optimization initiatives</w:t>
      </w:r>
    </w:p>
    <w:p w14:paraId="7687F089" w14:textId="77777777" w:rsidR="009B4AEE" w:rsidRPr="009B4AEE" w:rsidRDefault="00E146D3" w:rsidP="00D43252">
      <w:pPr>
        <w:spacing w:after="0" w:line="240" w:lineRule="auto"/>
        <w:jc w:val="both"/>
        <w:rPr>
          <w:rFonts w:ascii="Times New Roman" w:eastAsia="Times New Roman" w:hAnsi="Times New Roman" w:cs="Times New Roman"/>
          <w:kern w:val="0"/>
          <w:sz w:val="22"/>
          <w:szCs w:val="22"/>
          <w14:ligatures w14:val="none"/>
        </w:rPr>
      </w:pPr>
      <w:r w:rsidRPr="00E146D3">
        <w:rPr>
          <w:rFonts w:ascii="Times New Roman" w:eastAsia="Times New Roman" w:hAnsi="Times New Roman" w:cs="Times New Roman"/>
          <w:noProof/>
          <w:kern w:val="0"/>
          <w:sz w:val="22"/>
          <w:szCs w:val="22"/>
        </w:rPr>
        <w:pict w14:anchorId="1FE5A3BC">
          <v:rect id="_x0000_i1033" alt="" style="width:459.1pt;height:.05pt;mso-width-percent:0;mso-height-percent:0;mso-width-percent:0;mso-height-percent:0" o:hrpct="981" o:hralign="center" o:hrstd="t" o:hr="t" fillcolor="#a0a0a0" stroked="f"/>
        </w:pict>
      </w:r>
    </w:p>
    <w:p w14:paraId="3C2B59CF" w14:textId="77777777" w:rsidR="00B74B2D" w:rsidRPr="00E9115E" w:rsidRDefault="00B74B2D" w:rsidP="00D43252">
      <w:pPr>
        <w:pStyle w:val="Heading1"/>
        <w:shd w:val="clear" w:color="auto" w:fill="F2F6FA"/>
        <w:spacing w:before="0" w:after="0" w:line="240" w:lineRule="auto"/>
        <w:jc w:val="both"/>
        <w:rPr>
          <w:rFonts w:eastAsia="Times New Roman"/>
          <w:b/>
          <w:bCs/>
          <w:caps/>
          <w:kern w:val="36"/>
          <w:sz w:val="22"/>
          <w:szCs w:val="22"/>
          <w14:ligatures w14:val="none"/>
        </w:rPr>
      </w:pPr>
      <w:r w:rsidRPr="00E9115E">
        <w:rPr>
          <w:rFonts w:eastAsia="Times New Roman"/>
          <w:b/>
          <w:bCs/>
          <w:caps/>
          <w:sz w:val="22"/>
          <w:szCs w:val="22"/>
        </w:rPr>
        <w:t>LEAD AI SCIENTIST — MAJOR MACHINE LEARNING PROJECTS</w:t>
      </w:r>
    </w:p>
    <w:p w14:paraId="1234622F" w14:textId="1ED5C711" w:rsidR="000770E5" w:rsidRPr="00E9115E" w:rsidRDefault="000770E5" w:rsidP="00D43252">
      <w:pPr>
        <w:spacing w:after="0" w:line="240" w:lineRule="auto"/>
        <w:ind w:firstLine="720"/>
        <w:jc w:val="both"/>
        <w:rPr>
          <w:color w:val="404040"/>
          <w:kern w:val="0"/>
          <w:sz w:val="22"/>
          <w:szCs w:val="22"/>
          <w14:ligatures w14:val="none"/>
        </w:rPr>
      </w:pPr>
      <w:r w:rsidRPr="00E9115E">
        <w:rPr>
          <w:color w:val="404040"/>
          <w:sz w:val="22"/>
          <w:szCs w:val="22"/>
        </w:rPr>
        <w:t>Served as lead scientist and technical owner for the following machine learning systems developed at General Motors.</w:t>
      </w:r>
      <w:r w:rsidR="0076504B">
        <w:rPr>
          <w:color w:val="404040"/>
          <w:kern w:val="0"/>
          <w:sz w:val="22"/>
          <w:szCs w:val="22"/>
          <w14:ligatures w14:val="none"/>
        </w:rPr>
        <w:t xml:space="preserve"> </w:t>
      </w:r>
      <w:r w:rsidRPr="00E9115E">
        <w:rPr>
          <w:color w:val="404040"/>
          <w:sz w:val="22"/>
          <w:szCs w:val="22"/>
        </w:rPr>
        <w:t xml:space="preserve">All projects used </w:t>
      </w:r>
      <w:r w:rsidRPr="00E9115E">
        <w:rPr>
          <w:b/>
          <w:bCs/>
          <w:color w:val="404040"/>
          <w:sz w:val="22"/>
          <w:szCs w:val="22"/>
        </w:rPr>
        <w:t>Apache Spark distributed computing</w:t>
      </w:r>
      <w:r w:rsidRPr="00E9115E">
        <w:rPr>
          <w:color w:val="404040"/>
          <w:sz w:val="22"/>
          <w:szCs w:val="22"/>
        </w:rPr>
        <w:t>, except where noted.</w:t>
      </w:r>
    </w:p>
    <w:p w14:paraId="0EE5861D" w14:textId="77777777" w:rsidR="00B74B2D" w:rsidRPr="00E9115E" w:rsidRDefault="00B74B2D" w:rsidP="00D43252">
      <w:pPr>
        <w:spacing w:after="0" w:line="240" w:lineRule="auto"/>
        <w:jc w:val="both"/>
        <w:rPr>
          <w:b/>
          <w:bCs/>
          <w:color w:val="404040"/>
          <w:kern w:val="0"/>
          <w:sz w:val="22"/>
          <w:szCs w:val="22"/>
          <w14:ligatures w14:val="none"/>
        </w:rPr>
      </w:pPr>
      <w:r w:rsidRPr="00E9115E">
        <w:rPr>
          <w:b/>
          <w:bCs/>
          <w:color w:val="404040"/>
          <w:sz w:val="22"/>
          <w:szCs w:val="22"/>
        </w:rPr>
        <w:t>Image Quality Classifier</w:t>
      </w:r>
    </w:p>
    <w:p w14:paraId="492BADEF" w14:textId="77777777" w:rsidR="0076504B" w:rsidRPr="0076504B" w:rsidRDefault="0076504B" w:rsidP="00D43252">
      <w:pPr>
        <w:pStyle w:val="ListParagraph"/>
        <w:numPr>
          <w:ilvl w:val="0"/>
          <w:numId w:val="41"/>
        </w:numPr>
        <w:spacing w:after="0" w:line="240" w:lineRule="auto"/>
        <w:jc w:val="both"/>
        <w:rPr>
          <w:color w:val="404040"/>
          <w:kern w:val="0"/>
          <w:sz w:val="22"/>
          <w:szCs w:val="22"/>
          <w14:ligatures w14:val="none"/>
        </w:rPr>
      </w:pPr>
      <w:r w:rsidRPr="0076504B">
        <w:rPr>
          <w:color w:val="404040"/>
          <w:sz w:val="22"/>
          <w:szCs w:val="22"/>
        </w:rPr>
        <w:t>C</w:t>
      </w:r>
      <w:r w:rsidR="000770E5" w:rsidRPr="0076504B">
        <w:rPr>
          <w:color w:val="404040"/>
          <w:sz w:val="22"/>
          <w:szCs w:val="22"/>
        </w:rPr>
        <w:t>lassify scientific night-sky images into clean and contaminated categories.</w:t>
      </w:r>
    </w:p>
    <w:p w14:paraId="7855CEB3" w14:textId="75C2B1CB" w:rsidR="000770E5" w:rsidRPr="0076504B" w:rsidRDefault="000770E5" w:rsidP="00D43252">
      <w:pPr>
        <w:pStyle w:val="ListParagraph"/>
        <w:numPr>
          <w:ilvl w:val="0"/>
          <w:numId w:val="41"/>
        </w:numPr>
        <w:spacing w:after="0" w:line="240" w:lineRule="auto"/>
        <w:jc w:val="both"/>
        <w:rPr>
          <w:color w:val="404040"/>
          <w:kern w:val="0"/>
          <w:sz w:val="22"/>
          <w:szCs w:val="22"/>
          <w14:ligatures w14:val="none"/>
        </w:rPr>
      </w:pPr>
      <w:r w:rsidRPr="0076504B">
        <w:rPr>
          <w:color w:val="404040"/>
          <w:sz w:val="22"/>
          <w:szCs w:val="22"/>
        </w:rPr>
        <w:t>Tools: convolutional neural networks.</w:t>
      </w:r>
      <w:r w:rsidR="0076504B" w:rsidRPr="0076504B">
        <w:rPr>
          <w:color w:val="404040"/>
          <w:sz w:val="22"/>
          <w:szCs w:val="22"/>
        </w:rPr>
        <w:t xml:space="preserve"> </w:t>
      </w:r>
      <w:r w:rsidRPr="0076504B">
        <w:rPr>
          <w:color w:val="404040"/>
          <w:sz w:val="22"/>
          <w:szCs w:val="22"/>
        </w:rPr>
        <w:t>Note: this project did not use Spark.</w:t>
      </w:r>
    </w:p>
    <w:p w14:paraId="63C3A590" w14:textId="77777777" w:rsidR="00B74B2D" w:rsidRPr="00E9115E" w:rsidRDefault="00B74B2D" w:rsidP="00D43252">
      <w:pPr>
        <w:spacing w:after="0" w:line="240" w:lineRule="auto"/>
        <w:jc w:val="both"/>
        <w:rPr>
          <w:b/>
          <w:bCs/>
          <w:color w:val="404040"/>
          <w:kern w:val="0"/>
          <w:sz w:val="22"/>
          <w:szCs w:val="22"/>
          <w14:ligatures w14:val="none"/>
        </w:rPr>
      </w:pPr>
      <w:r w:rsidRPr="00E9115E">
        <w:rPr>
          <w:b/>
          <w:bCs/>
          <w:color w:val="404040"/>
          <w:sz w:val="22"/>
          <w:szCs w:val="22"/>
        </w:rPr>
        <w:t>Speed Bump Discovery</w:t>
      </w:r>
    </w:p>
    <w:p w14:paraId="5BFCA28A" w14:textId="77777777" w:rsidR="0076504B" w:rsidRPr="0076504B" w:rsidRDefault="000770E5" w:rsidP="00D43252">
      <w:pPr>
        <w:pStyle w:val="ListParagraph"/>
        <w:numPr>
          <w:ilvl w:val="0"/>
          <w:numId w:val="42"/>
        </w:numPr>
        <w:spacing w:after="0" w:line="240" w:lineRule="auto"/>
        <w:jc w:val="both"/>
        <w:rPr>
          <w:color w:val="404040"/>
          <w:sz w:val="22"/>
          <w:szCs w:val="22"/>
        </w:rPr>
      </w:pPr>
      <w:r w:rsidRPr="0076504B">
        <w:rPr>
          <w:color w:val="404040"/>
          <w:sz w:val="22"/>
          <w:szCs w:val="22"/>
        </w:rPr>
        <w:t>Detect geospatial locations of speed bumps using high-speed vehicle telemetry data.</w:t>
      </w:r>
    </w:p>
    <w:p w14:paraId="0734DFD5" w14:textId="7A925CBC" w:rsidR="000770E5" w:rsidRPr="0076504B" w:rsidRDefault="000770E5" w:rsidP="00D43252">
      <w:pPr>
        <w:pStyle w:val="ListParagraph"/>
        <w:numPr>
          <w:ilvl w:val="0"/>
          <w:numId w:val="42"/>
        </w:numPr>
        <w:spacing w:after="0" w:line="240" w:lineRule="auto"/>
        <w:jc w:val="both"/>
        <w:rPr>
          <w:color w:val="404040"/>
          <w:kern w:val="0"/>
          <w:sz w:val="22"/>
          <w:szCs w:val="22"/>
          <w14:ligatures w14:val="none"/>
        </w:rPr>
      </w:pPr>
      <w:r w:rsidRPr="0076504B">
        <w:rPr>
          <w:color w:val="404040"/>
          <w:sz w:val="22"/>
          <w:szCs w:val="22"/>
        </w:rPr>
        <w:t>Tools: support vector machines, spline interpolation, Apache Spark.</w:t>
      </w:r>
    </w:p>
    <w:p w14:paraId="711E8D3D" w14:textId="77777777" w:rsidR="00B74B2D" w:rsidRPr="00E9115E" w:rsidRDefault="00B74B2D" w:rsidP="00D43252">
      <w:pPr>
        <w:spacing w:after="0" w:line="240" w:lineRule="auto"/>
        <w:jc w:val="both"/>
        <w:rPr>
          <w:b/>
          <w:bCs/>
          <w:color w:val="404040"/>
          <w:kern w:val="0"/>
          <w:sz w:val="22"/>
          <w:szCs w:val="22"/>
          <w14:ligatures w14:val="none"/>
        </w:rPr>
      </w:pPr>
      <w:r w:rsidRPr="00E9115E">
        <w:rPr>
          <w:b/>
          <w:bCs/>
          <w:color w:val="404040"/>
          <w:sz w:val="22"/>
          <w:szCs w:val="22"/>
        </w:rPr>
        <w:t>Canonical Road Network (CRN)</w:t>
      </w:r>
    </w:p>
    <w:p w14:paraId="269D2388" w14:textId="77777777" w:rsidR="0076504B" w:rsidRDefault="000770E5" w:rsidP="00D43252">
      <w:pPr>
        <w:pStyle w:val="ListParagraph"/>
        <w:numPr>
          <w:ilvl w:val="0"/>
          <w:numId w:val="42"/>
        </w:numPr>
        <w:spacing w:after="0" w:line="240" w:lineRule="auto"/>
        <w:jc w:val="both"/>
        <w:rPr>
          <w:color w:val="404040"/>
          <w:sz w:val="22"/>
          <w:szCs w:val="22"/>
        </w:rPr>
      </w:pPr>
      <w:r w:rsidRPr="00E9115E">
        <w:rPr>
          <w:color w:val="404040"/>
          <w:sz w:val="22"/>
          <w:szCs w:val="22"/>
        </w:rPr>
        <w:t>Reconstruct road network topology using vehicle telemetry data.</w:t>
      </w:r>
    </w:p>
    <w:p w14:paraId="03D8C2A3" w14:textId="0619CB69" w:rsidR="000770E5" w:rsidRPr="0076504B" w:rsidRDefault="000770E5" w:rsidP="00D43252">
      <w:pPr>
        <w:pStyle w:val="ListParagraph"/>
        <w:numPr>
          <w:ilvl w:val="0"/>
          <w:numId w:val="42"/>
        </w:numPr>
        <w:spacing w:after="0" w:line="240" w:lineRule="auto"/>
        <w:jc w:val="both"/>
        <w:rPr>
          <w:color w:val="404040"/>
          <w:sz w:val="22"/>
          <w:szCs w:val="22"/>
        </w:rPr>
      </w:pPr>
      <w:r w:rsidRPr="00E9115E">
        <w:rPr>
          <w:color w:val="404040"/>
          <w:sz w:val="22"/>
          <w:szCs w:val="22"/>
        </w:rPr>
        <w:t>Tools: HDBSCAN clustering, Apache Spark.</w:t>
      </w:r>
    </w:p>
    <w:p w14:paraId="6F68B4AA" w14:textId="77777777" w:rsidR="00B74B2D" w:rsidRPr="00E9115E" w:rsidRDefault="00B74B2D" w:rsidP="00D43252">
      <w:pPr>
        <w:spacing w:after="0" w:line="240" w:lineRule="auto"/>
        <w:jc w:val="both"/>
        <w:rPr>
          <w:b/>
          <w:bCs/>
          <w:color w:val="404040"/>
          <w:kern w:val="0"/>
          <w:sz w:val="22"/>
          <w:szCs w:val="22"/>
          <w14:ligatures w14:val="none"/>
        </w:rPr>
      </w:pPr>
      <w:r w:rsidRPr="00E9115E">
        <w:rPr>
          <w:b/>
          <w:bCs/>
          <w:color w:val="404040"/>
          <w:sz w:val="22"/>
          <w:szCs w:val="22"/>
        </w:rPr>
        <w:t>Infotainment Head Unit Graph Modeling</w:t>
      </w:r>
    </w:p>
    <w:p w14:paraId="64D40680" w14:textId="77777777" w:rsidR="00E9115E" w:rsidRDefault="000770E5" w:rsidP="00D43252">
      <w:pPr>
        <w:pStyle w:val="ListParagraph"/>
        <w:numPr>
          <w:ilvl w:val="0"/>
          <w:numId w:val="42"/>
        </w:numPr>
        <w:spacing w:after="0" w:line="240" w:lineRule="auto"/>
        <w:jc w:val="both"/>
        <w:rPr>
          <w:color w:val="404040"/>
          <w:sz w:val="22"/>
          <w:szCs w:val="22"/>
        </w:rPr>
      </w:pPr>
      <w:r w:rsidRPr="00E9115E">
        <w:rPr>
          <w:color w:val="404040"/>
          <w:sz w:val="22"/>
          <w:szCs w:val="22"/>
        </w:rPr>
        <w:t>Graph representation of vehicle infotainment applications, user behavior, and vehicle segments.</w:t>
      </w:r>
    </w:p>
    <w:p w14:paraId="19BF2FBE" w14:textId="48886FE2" w:rsidR="00E9115E" w:rsidRPr="00E9115E" w:rsidRDefault="000770E5" w:rsidP="00D43252">
      <w:pPr>
        <w:pStyle w:val="ListParagraph"/>
        <w:numPr>
          <w:ilvl w:val="0"/>
          <w:numId w:val="42"/>
        </w:numPr>
        <w:spacing w:after="0" w:line="240" w:lineRule="auto"/>
        <w:jc w:val="both"/>
        <w:rPr>
          <w:color w:val="404040"/>
          <w:sz w:val="22"/>
          <w:szCs w:val="22"/>
        </w:rPr>
      </w:pPr>
      <w:r w:rsidRPr="00E9115E">
        <w:rPr>
          <w:color w:val="404040"/>
          <w:sz w:val="22"/>
          <w:szCs w:val="22"/>
        </w:rPr>
        <w:t>Tools: GraphSAGE, GPUs, Apache Spark.</w:t>
      </w:r>
    </w:p>
    <w:p w14:paraId="63696283" w14:textId="77777777" w:rsidR="00B74B2D" w:rsidRPr="00E9115E" w:rsidRDefault="00B74B2D" w:rsidP="00D43252">
      <w:pPr>
        <w:spacing w:after="0" w:line="240" w:lineRule="auto"/>
        <w:jc w:val="both"/>
        <w:rPr>
          <w:b/>
          <w:bCs/>
          <w:color w:val="404040"/>
          <w:kern w:val="0"/>
          <w:sz w:val="22"/>
          <w:szCs w:val="22"/>
          <w14:ligatures w14:val="none"/>
        </w:rPr>
      </w:pPr>
      <w:r w:rsidRPr="00E9115E">
        <w:rPr>
          <w:b/>
          <w:bCs/>
          <w:color w:val="404040"/>
          <w:sz w:val="22"/>
          <w:szCs w:val="22"/>
        </w:rPr>
        <w:t>Road Construction Detection</w:t>
      </w:r>
    </w:p>
    <w:p w14:paraId="36FD3D97" w14:textId="77777777" w:rsidR="0076504B" w:rsidRPr="0076504B" w:rsidRDefault="000770E5" w:rsidP="00D43252">
      <w:pPr>
        <w:pStyle w:val="ListParagraph"/>
        <w:numPr>
          <w:ilvl w:val="0"/>
          <w:numId w:val="42"/>
        </w:numPr>
        <w:spacing w:after="0" w:line="240" w:lineRule="auto"/>
        <w:jc w:val="both"/>
        <w:rPr>
          <w:color w:val="404040"/>
          <w:sz w:val="22"/>
          <w:szCs w:val="22"/>
        </w:rPr>
      </w:pPr>
      <w:r w:rsidRPr="0076504B">
        <w:rPr>
          <w:color w:val="404040"/>
          <w:sz w:val="22"/>
          <w:szCs w:val="22"/>
        </w:rPr>
        <w:lastRenderedPageBreak/>
        <w:t>Detect construction zones from vehicle telemetry data to support autonomous driving systems.</w:t>
      </w:r>
    </w:p>
    <w:p w14:paraId="651F79D1" w14:textId="2C363789" w:rsidR="000770E5" w:rsidRPr="0076504B" w:rsidRDefault="000770E5" w:rsidP="00D43252">
      <w:pPr>
        <w:pStyle w:val="ListParagraph"/>
        <w:numPr>
          <w:ilvl w:val="0"/>
          <w:numId w:val="42"/>
        </w:numPr>
        <w:spacing w:after="0" w:line="240" w:lineRule="auto"/>
        <w:jc w:val="both"/>
        <w:rPr>
          <w:color w:val="404040"/>
          <w:sz w:val="22"/>
          <w:szCs w:val="22"/>
        </w:rPr>
      </w:pPr>
      <w:r w:rsidRPr="0076504B">
        <w:rPr>
          <w:color w:val="404040"/>
          <w:sz w:val="22"/>
          <w:szCs w:val="22"/>
        </w:rPr>
        <w:t>Tools: CNN models, GPUs, Apache Spark.</w:t>
      </w:r>
    </w:p>
    <w:p w14:paraId="0B785BB2" w14:textId="77777777" w:rsidR="00B74B2D" w:rsidRPr="00E9115E" w:rsidRDefault="00B74B2D" w:rsidP="00D43252">
      <w:pPr>
        <w:spacing w:after="0" w:line="240" w:lineRule="auto"/>
        <w:jc w:val="both"/>
        <w:rPr>
          <w:b/>
          <w:bCs/>
          <w:color w:val="404040"/>
          <w:kern w:val="0"/>
          <w:sz w:val="22"/>
          <w:szCs w:val="22"/>
          <w14:ligatures w14:val="none"/>
        </w:rPr>
      </w:pPr>
      <w:r w:rsidRPr="00E9115E">
        <w:rPr>
          <w:b/>
          <w:bCs/>
          <w:color w:val="404040"/>
          <w:sz w:val="22"/>
          <w:szCs w:val="22"/>
        </w:rPr>
        <w:t>Dynamic Invoice Price Recommender (DIPR)</w:t>
      </w:r>
    </w:p>
    <w:p w14:paraId="41431C1A" w14:textId="77777777" w:rsidR="0076504B" w:rsidRDefault="000770E5" w:rsidP="00D43252">
      <w:pPr>
        <w:pStyle w:val="ListParagraph"/>
        <w:numPr>
          <w:ilvl w:val="0"/>
          <w:numId w:val="42"/>
        </w:numPr>
        <w:spacing w:after="0" w:line="240" w:lineRule="auto"/>
        <w:jc w:val="both"/>
        <w:rPr>
          <w:color w:val="404040"/>
          <w:sz w:val="22"/>
          <w:szCs w:val="22"/>
        </w:rPr>
      </w:pPr>
      <w:r w:rsidRPr="00E9115E">
        <w:rPr>
          <w:color w:val="404040"/>
          <w:sz w:val="22"/>
          <w:szCs w:val="22"/>
        </w:rPr>
        <w:t>Forecast vehicle transaction prices to guide pricing strategies across U.S. market regions.</w:t>
      </w:r>
    </w:p>
    <w:p w14:paraId="57636BC2" w14:textId="76B2B7D3" w:rsidR="000770E5" w:rsidRPr="0076504B" w:rsidRDefault="000770E5" w:rsidP="00D43252">
      <w:pPr>
        <w:pStyle w:val="ListParagraph"/>
        <w:numPr>
          <w:ilvl w:val="0"/>
          <w:numId w:val="42"/>
        </w:numPr>
        <w:spacing w:after="0" w:line="240" w:lineRule="auto"/>
        <w:jc w:val="both"/>
        <w:rPr>
          <w:color w:val="404040"/>
          <w:sz w:val="22"/>
          <w:szCs w:val="22"/>
        </w:rPr>
      </w:pPr>
      <w:r w:rsidRPr="00E9115E">
        <w:rPr>
          <w:color w:val="404040"/>
          <w:sz w:val="22"/>
          <w:szCs w:val="22"/>
        </w:rPr>
        <w:t>Tools: recurrent neural networks, statistical forecasting models, Apache Spark.</w:t>
      </w:r>
    </w:p>
    <w:p w14:paraId="29EC87A6" w14:textId="77777777" w:rsidR="00B74B2D" w:rsidRPr="00E9115E" w:rsidRDefault="00B74B2D" w:rsidP="00D43252">
      <w:pPr>
        <w:spacing w:after="0" w:line="240" w:lineRule="auto"/>
        <w:jc w:val="both"/>
        <w:rPr>
          <w:b/>
          <w:bCs/>
          <w:color w:val="404040"/>
          <w:kern w:val="0"/>
          <w:sz w:val="22"/>
          <w:szCs w:val="22"/>
          <w14:ligatures w14:val="none"/>
        </w:rPr>
      </w:pPr>
      <w:r w:rsidRPr="00E9115E">
        <w:rPr>
          <w:b/>
          <w:bCs/>
          <w:color w:val="404040"/>
          <w:sz w:val="22"/>
          <w:szCs w:val="22"/>
        </w:rPr>
        <w:t>Predictive Roadway Incident Safety Model (PRISM)</w:t>
      </w:r>
    </w:p>
    <w:p w14:paraId="6D68A4D9" w14:textId="77777777" w:rsidR="0076504B" w:rsidRPr="0076504B" w:rsidRDefault="000770E5" w:rsidP="00D43252">
      <w:pPr>
        <w:pStyle w:val="ListParagraph"/>
        <w:numPr>
          <w:ilvl w:val="0"/>
          <w:numId w:val="42"/>
        </w:numPr>
        <w:spacing w:after="0" w:line="240" w:lineRule="auto"/>
        <w:jc w:val="both"/>
        <w:rPr>
          <w:color w:val="404040"/>
          <w:sz w:val="22"/>
          <w:szCs w:val="22"/>
        </w:rPr>
      </w:pPr>
      <w:r w:rsidRPr="0076504B">
        <w:rPr>
          <w:color w:val="404040"/>
          <w:sz w:val="22"/>
          <w:szCs w:val="22"/>
        </w:rPr>
        <w:t>Identify accident hotspots across the U.S. road network.</w:t>
      </w:r>
    </w:p>
    <w:p w14:paraId="2E914EDA" w14:textId="1B42D16B" w:rsidR="000770E5" w:rsidRPr="0076504B" w:rsidRDefault="000770E5" w:rsidP="00D43252">
      <w:pPr>
        <w:pStyle w:val="ListParagraph"/>
        <w:numPr>
          <w:ilvl w:val="0"/>
          <w:numId w:val="42"/>
        </w:numPr>
        <w:spacing w:after="0" w:line="240" w:lineRule="auto"/>
        <w:jc w:val="both"/>
        <w:rPr>
          <w:color w:val="404040"/>
          <w:sz w:val="22"/>
          <w:szCs w:val="22"/>
        </w:rPr>
      </w:pPr>
      <w:r w:rsidRPr="0076504B">
        <w:rPr>
          <w:color w:val="404040"/>
          <w:sz w:val="22"/>
          <w:szCs w:val="22"/>
        </w:rPr>
        <w:t>Tools: Bayesian networks, probabilistic graphical models, generalized linear models, Spark on Databricks.</w:t>
      </w:r>
    </w:p>
    <w:p w14:paraId="4FD946A0" w14:textId="77777777" w:rsidR="00B74B2D" w:rsidRPr="00E9115E" w:rsidRDefault="00B74B2D" w:rsidP="00D43252">
      <w:pPr>
        <w:spacing w:after="0" w:line="240" w:lineRule="auto"/>
        <w:jc w:val="both"/>
        <w:rPr>
          <w:b/>
          <w:bCs/>
          <w:color w:val="404040"/>
          <w:kern w:val="0"/>
          <w:sz w:val="22"/>
          <w:szCs w:val="22"/>
          <w14:ligatures w14:val="none"/>
        </w:rPr>
      </w:pPr>
      <w:r w:rsidRPr="00E9115E">
        <w:rPr>
          <w:b/>
          <w:bCs/>
          <w:color w:val="404040"/>
          <w:sz w:val="22"/>
          <w:szCs w:val="22"/>
        </w:rPr>
        <w:t>Platform for Innovative Exploration (PIX)</w:t>
      </w:r>
    </w:p>
    <w:p w14:paraId="32E5F9E9" w14:textId="77777777" w:rsidR="0076504B" w:rsidRPr="0076504B" w:rsidRDefault="000770E5" w:rsidP="00D43252">
      <w:pPr>
        <w:pStyle w:val="ListParagraph"/>
        <w:numPr>
          <w:ilvl w:val="0"/>
          <w:numId w:val="40"/>
        </w:numPr>
        <w:spacing w:after="0" w:line="240" w:lineRule="auto"/>
        <w:jc w:val="both"/>
        <w:rPr>
          <w:color w:val="404040"/>
          <w:kern w:val="0"/>
          <w:sz w:val="22"/>
          <w:szCs w:val="22"/>
          <w14:ligatures w14:val="none"/>
        </w:rPr>
      </w:pPr>
      <w:r w:rsidRPr="0076504B">
        <w:rPr>
          <w:color w:val="404040"/>
          <w:sz w:val="22"/>
          <w:szCs w:val="22"/>
        </w:rPr>
        <w:t>Enterprise generative AI platform supporting innovation frameworks.</w:t>
      </w:r>
    </w:p>
    <w:p w14:paraId="4C232A66" w14:textId="6170792F" w:rsidR="000770E5" w:rsidRPr="0076504B" w:rsidRDefault="000770E5" w:rsidP="00D43252">
      <w:pPr>
        <w:pStyle w:val="ListParagraph"/>
        <w:numPr>
          <w:ilvl w:val="0"/>
          <w:numId w:val="40"/>
        </w:numPr>
        <w:spacing w:after="0" w:line="240" w:lineRule="auto"/>
        <w:jc w:val="both"/>
        <w:rPr>
          <w:color w:val="404040"/>
          <w:kern w:val="0"/>
          <w:sz w:val="22"/>
          <w:szCs w:val="22"/>
          <w14:ligatures w14:val="none"/>
        </w:rPr>
      </w:pPr>
      <w:r w:rsidRPr="0076504B">
        <w:rPr>
          <w:color w:val="404040"/>
          <w:sz w:val="22"/>
          <w:szCs w:val="22"/>
        </w:rPr>
        <w:t>Tools: LangChain, LangGraph, LLMs, RAG, Spark on Databricks, MLOps pipelines.</w:t>
      </w:r>
    </w:p>
    <w:p w14:paraId="33141D18" w14:textId="77777777" w:rsidR="00B74B2D" w:rsidRPr="00E9115E" w:rsidRDefault="00B74B2D" w:rsidP="00D43252">
      <w:pPr>
        <w:spacing w:after="0" w:line="240" w:lineRule="auto"/>
        <w:jc w:val="both"/>
        <w:rPr>
          <w:b/>
          <w:bCs/>
          <w:color w:val="404040"/>
          <w:kern w:val="0"/>
          <w:sz w:val="22"/>
          <w:szCs w:val="22"/>
          <w14:ligatures w14:val="none"/>
        </w:rPr>
      </w:pPr>
      <w:r w:rsidRPr="00E9115E">
        <w:rPr>
          <w:b/>
          <w:bCs/>
          <w:color w:val="404040"/>
          <w:sz w:val="22"/>
          <w:szCs w:val="22"/>
        </w:rPr>
        <w:t>Mobile App Usage Forecaster</w:t>
      </w:r>
    </w:p>
    <w:p w14:paraId="467D7F8A" w14:textId="77777777" w:rsidR="0076504B" w:rsidRDefault="000770E5" w:rsidP="00D43252">
      <w:pPr>
        <w:pStyle w:val="ListParagraph"/>
        <w:numPr>
          <w:ilvl w:val="0"/>
          <w:numId w:val="40"/>
        </w:numPr>
        <w:spacing w:after="0" w:line="240" w:lineRule="auto"/>
        <w:jc w:val="both"/>
        <w:rPr>
          <w:color w:val="404040"/>
          <w:sz w:val="22"/>
          <w:szCs w:val="22"/>
        </w:rPr>
      </w:pPr>
      <w:r w:rsidRPr="00E9115E">
        <w:rPr>
          <w:color w:val="404040"/>
          <w:sz w:val="22"/>
          <w:szCs w:val="22"/>
        </w:rPr>
        <w:t>Forecast usage patterns of GM OnStar mobile application features.</w:t>
      </w:r>
    </w:p>
    <w:p w14:paraId="31B97EE3" w14:textId="44F357D6" w:rsidR="000770E5" w:rsidRPr="0076504B" w:rsidRDefault="0076504B" w:rsidP="00D43252">
      <w:pPr>
        <w:pStyle w:val="ListParagraph"/>
        <w:numPr>
          <w:ilvl w:val="0"/>
          <w:numId w:val="40"/>
        </w:numPr>
        <w:spacing w:after="0" w:line="240" w:lineRule="auto"/>
        <w:jc w:val="both"/>
        <w:rPr>
          <w:color w:val="404040"/>
          <w:sz w:val="22"/>
          <w:szCs w:val="22"/>
        </w:rPr>
      </w:pPr>
      <w:r w:rsidRPr="00E9115E">
        <w:rPr>
          <w:color w:val="404040"/>
          <w:sz w:val="22"/>
          <w:szCs w:val="22"/>
        </w:rPr>
        <w:t xml:space="preserve"> </w:t>
      </w:r>
      <w:r w:rsidR="000770E5" w:rsidRPr="00E9115E">
        <w:rPr>
          <w:color w:val="404040"/>
          <w:sz w:val="22"/>
          <w:szCs w:val="22"/>
        </w:rPr>
        <w:t xml:space="preserve">Tools: statistical forecasting models, ensemble methods, Apache Spark </w:t>
      </w:r>
      <w:r w:rsidR="000770E5" w:rsidRPr="00E9115E">
        <w:rPr>
          <w:color w:val="404040"/>
          <w:sz w:val="22"/>
          <w:szCs w:val="22"/>
        </w:rPr>
        <w:t>on Databricks, MLOps pipelines</w:t>
      </w:r>
      <w:r w:rsidR="000770E5" w:rsidRPr="00E9115E">
        <w:rPr>
          <w:color w:val="404040"/>
          <w:sz w:val="22"/>
          <w:szCs w:val="22"/>
        </w:rPr>
        <w:t>.</w:t>
      </w:r>
    </w:p>
    <w:p w14:paraId="78690F53" w14:textId="77777777" w:rsidR="00B74B2D" w:rsidRPr="00E9115E" w:rsidRDefault="00B74B2D" w:rsidP="00D43252">
      <w:pPr>
        <w:spacing w:after="0" w:line="240" w:lineRule="auto"/>
        <w:jc w:val="both"/>
        <w:rPr>
          <w:b/>
          <w:bCs/>
          <w:color w:val="404040"/>
          <w:kern w:val="0"/>
          <w:sz w:val="22"/>
          <w:szCs w:val="22"/>
          <w14:ligatures w14:val="none"/>
        </w:rPr>
      </w:pPr>
      <w:r w:rsidRPr="00E9115E">
        <w:rPr>
          <w:b/>
          <w:bCs/>
          <w:color w:val="404040"/>
          <w:sz w:val="22"/>
          <w:szCs w:val="22"/>
        </w:rPr>
        <w:t>Residual Value Intelligence (RVI)</w:t>
      </w:r>
    </w:p>
    <w:p w14:paraId="0B01A5CD" w14:textId="77777777" w:rsidR="0076504B" w:rsidRDefault="000770E5" w:rsidP="00D43252">
      <w:pPr>
        <w:pStyle w:val="ListParagraph"/>
        <w:numPr>
          <w:ilvl w:val="0"/>
          <w:numId w:val="40"/>
        </w:numPr>
        <w:spacing w:after="0" w:line="240" w:lineRule="auto"/>
        <w:jc w:val="both"/>
        <w:rPr>
          <w:color w:val="404040"/>
          <w:sz w:val="22"/>
          <w:szCs w:val="22"/>
        </w:rPr>
      </w:pPr>
      <w:r w:rsidRPr="00E9115E">
        <w:rPr>
          <w:color w:val="404040"/>
          <w:sz w:val="22"/>
          <w:szCs w:val="22"/>
        </w:rPr>
        <w:t>Forecast depreciation and auction values of rental vehicles.</w:t>
      </w:r>
    </w:p>
    <w:p w14:paraId="6C4AD5CB" w14:textId="5942681D" w:rsidR="000770E5" w:rsidRPr="00E9115E" w:rsidRDefault="000770E5" w:rsidP="00D43252">
      <w:pPr>
        <w:pStyle w:val="ListParagraph"/>
        <w:numPr>
          <w:ilvl w:val="0"/>
          <w:numId w:val="40"/>
        </w:numPr>
        <w:spacing w:after="0" w:line="240" w:lineRule="auto"/>
        <w:jc w:val="both"/>
        <w:rPr>
          <w:color w:val="404040"/>
          <w:kern w:val="0"/>
          <w:sz w:val="22"/>
          <w:szCs w:val="22"/>
          <w14:ligatures w14:val="none"/>
        </w:rPr>
      </w:pPr>
      <w:r w:rsidRPr="00E9115E">
        <w:rPr>
          <w:color w:val="404040"/>
          <w:sz w:val="22"/>
          <w:szCs w:val="22"/>
        </w:rPr>
        <w:t xml:space="preserve">Tools: generalized linear models, Apache Spark </w:t>
      </w:r>
      <w:r w:rsidRPr="00E9115E">
        <w:rPr>
          <w:color w:val="404040"/>
          <w:sz w:val="22"/>
          <w:szCs w:val="22"/>
        </w:rPr>
        <w:t>on Databricks, MLOps pipelines</w:t>
      </w:r>
      <w:r w:rsidRPr="00E9115E">
        <w:rPr>
          <w:color w:val="404040"/>
          <w:sz w:val="22"/>
          <w:szCs w:val="22"/>
        </w:rPr>
        <w:t>.</w:t>
      </w:r>
    </w:p>
    <w:p w14:paraId="4C89663C" w14:textId="77777777" w:rsidR="00B74B2D" w:rsidRPr="00E9115E" w:rsidRDefault="00B74B2D" w:rsidP="00D43252">
      <w:pPr>
        <w:spacing w:after="0" w:line="240" w:lineRule="auto"/>
        <w:jc w:val="both"/>
        <w:rPr>
          <w:b/>
          <w:bCs/>
          <w:color w:val="404040"/>
          <w:kern w:val="0"/>
          <w:sz w:val="22"/>
          <w:szCs w:val="22"/>
          <w14:ligatures w14:val="none"/>
        </w:rPr>
      </w:pPr>
      <w:r w:rsidRPr="00E9115E">
        <w:rPr>
          <w:b/>
          <w:bCs/>
          <w:color w:val="404040"/>
          <w:sz w:val="22"/>
          <w:szCs w:val="22"/>
        </w:rPr>
        <w:t>Short Term Sales Forecast (STSF)</w:t>
      </w:r>
    </w:p>
    <w:p w14:paraId="30D79060" w14:textId="77777777" w:rsidR="0076504B" w:rsidRDefault="000770E5" w:rsidP="00D43252">
      <w:pPr>
        <w:pStyle w:val="ListParagraph"/>
        <w:numPr>
          <w:ilvl w:val="0"/>
          <w:numId w:val="40"/>
        </w:numPr>
        <w:spacing w:after="0" w:line="240" w:lineRule="auto"/>
        <w:jc w:val="both"/>
        <w:rPr>
          <w:color w:val="404040"/>
          <w:sz w:val="22"/>
          <w:szCs w:val="22"/>
        </w:rPr>
      </w:pPr>
      <w:r w:rsidRPr="00E9115E">
        <w:rPr>
          <w:color w:val="404040"/>
          <w:sz w:val="22"/>
          <w:szCs w:val="22"/>
        </w:rPr>
        <w:t>Forecast vehicle market share and production demand.</w:t>
      </w:r>
    </w:p>
    <w:p w14:paraId="39EE49C3" w14:textId="58CA928F" w:rsidR="000770E5" w:rsidRPr="00E9115E" w:rsidRDefault="000770E5" w:rsidP="00D43252">
      <w:pPr>
        <w:pStyle w:val="ListParagraph"/>
        <w:numPr>
          <w:ilvl w:val="0"/>
          <w:numId w:val="40"/>
        </w:numPr>
        <w:spacing w:after="0" w:line="240" w:lineRule="auto"/>
        <w:jc w:val="both"/>
        <w:rPr>
          <w:color w:val="404040"/>
          <w:kern w:val="0"/>
          <w:sz w:val="22"/>
          <w:szCs w:val="22"/>
          <w14:ligatures w14:val="none"/>
        </w:rPr>
      </w:pPr>
      <w:r w:rsidRPr="00E9115E">
        <w:rPr>
          <w:color w:val="404040"/>
          <w:sz w:val="22"/>
          <w:szCs w:val="22"/>
        </w:rPr>
        <w:t xml:space="preserve">Tools: statistical forecasting models, Apache Spark </w:t>
      </w:r>
      <w:r w:rsidRPr="00E9115E">
        <w:rPr>
          <w:color w:val="404040"/>
          <w:sz w:val="22"/>
          <w:szCs w:val="22"/>
        </w:rPr>
        <w:t>on Databricks, MLOps pipelines</w:t>
      </w:r>
      <w:r w:rsidRPr="00E9115E">
        <w:rPr>
          <w:color w:val="404040"/>
          <w:sz w:val="22"/>
          <w:szCs w:val="22"/>
        </w:rPr>
        <w:t>.</w:t>
      </w:r>
    </w:p>
    <w:p w14:paraId="730E8118" w14:textId="77777777" w:rsidR="009B4AEE" w:rsidRPr="009B4AEE" w:rsidRDefault="00E146D3" w:rsidP="00D43252">
      <w:pPr>
        <w:spacing w:after="0" w:line="240" w:lineRule="auto"/>
        <w:jc w:val="both"/>
        <w:rPr>
          <w:rFonts w:ascii="Times New Roman" w:eastAsia="Times New Roman" w:hAnsi="Times New Roman" w:cs="Times New Roman"/>
          <w:kern w:val="0"/>
          <w:sz w:val="22"/>
          <w:szCs w:val="22"/>
          <w14:ligatures w14:val="none"/>
        </w:rPr>
      </w:pPr>
      <w:r w:rsidRPr="00E146D3">
        <w:rPr>
          <w:rFonts w:ascii="Times New Roman" w:eastAsia="Times New Roman" w:hAnsi="Times New Roman" w:cs="Times New Roman"/>
          <w:noProof/>
          <w:kern w:val="0"/>
          <w:sz w:val="22"/>
          <w:szCs w:val="22"/>
        </w:rPr>
        <w:pict w14:anchorId="4ED28D70">
          <v:rect id="_x0000_i1032" alt="" style="width:459.1pt;height:.05pt;mso-width-percent:0;mso-height-percent:0;mso-width-percent:0;mso-height-percent:0" o:hrpct="981" o:hralign="center" o:hrstd="t" o:hr="t" fillcolor="#a0a0a0" stroked="f"/>
        </w:pict>
      </w:r>
    </w:p>
    <w:p w14:paraId="202E78B5" w14:textId="77777777" w:rsidR="00B74B2D" w:rsidRPr="00E9115E" w:rsidRDefault="00B74B2D" w:rsidP="00D43252">
      <w:pPr>
        <w:pStyle w:val="Heading1"/>
        <w:shd w:val="clear" w:color="auto" w:fill="F2F6FA"/>
        <w:spacing w:before="0" w:after="0" w:line="240" w:lineRule="auto"/>
        <w:jc w:val="both"/>
        <w:rPr>
          <w:rFonts w:eastAsia="Times New Roman"/>
          <w:b/>
          <w:bCs/>
          <w:caps/>
          <w:kern w:val="36"/>
          <w:sz w:val="22"/>
          <w:szCs w:val="22"/>
          <w14:ligatures w14:val="none"/>
        </w:rPr>
      </w:pPr>
      <w:r w:rsidRPr="00E9115E">
        <w:rPr>
          <w:rFonts w:eastAsia="Times New Roman"/>
          <w:b/>
          <w:bCs/>
          <w:caps/>
          <w:sz w:val="22"/>
          <w:szCs w:val="22"/>
        </w:rPr>
        <w:t>TECHNICAL LEADERSHIP &amp; SYSTEMS IMPACT</w:t>
      </w:r>
    </w:p>
    <w:p w14:paraId="02523F08" w14:textId="56068017" w:rsidR="000770E5" w:rsidRPr="00E9115E" w:rsidRDefault="000770E5" w:rsidP="00D43252">
      <w:pPr>
        <w:spacing w:after="0" w:line="240" w:lineRule="auto"/>
        <w:jc w:val="both"/>
        <w:rPr>
          <w:color w:val="404040"/>
          <w:kern w:val="0"/>
          <w:sz w:val="22"/>
          <w:szCs w:val="22"/>
          <w14:ligatures w14:val="none"/>
        </w:rPr>
      </w:pPr>
      <w:r w:rsidRPr="00E9115E">
        <w:rPr>
          <w:color w:val="404040"/>
          <w:sz w:val="22"/>
          <w:szCs w:val="22"/>
        </w:rPr>
        <w:t>Led development of machine learning systems and analytics platforms supporting large-scale enterprise decision making.</w:t>
      </w:r>
      <w:r w:rsidR="0076504B">
        <w:rPr>
          <w:color w:val="404040"/>
          <w:kern w:val="0"/>
          <w:sz w:val="22"/>
          <w:szCs w:val="22"/>
          <w14:ligatures w14:val="none"/>
        </w:rPr>
        <w:t xml:space="preserve"> </w:t>
      </w:r>
      <w:r w:rsidRPr="00E9115E">
        <w:rPr>
          <w:color w:val="404040"/>
          <w:sz w:val="22"/>
          <w:szCs w:val="22"/>
        </w:rPr>
        <w:t>Representative contributions include:</w:t>
      </w:r>
    </w:p>
    <w:p w14:paraId="5D9A6857" w14:textId="77777777" w:rsidR="00B74B2D" w:rsidRPr="00E9115E" w:rsidRDefault="00B74B2D" w:rsidP="00D43252">
      <w:pPr>
        <w:numPr>
          <w:ilvl w:val="0"/>
          <w:numId w:val="32"/>
        </w:numPr>
        <w:spacing w:after="0" w:line="240" w:lineRule="auto"/>
        <w:jc w:val="both"/>
        <w:rPr>
          <w:rFonts w:eastAsia="Times New Roman"/>
          <w:color w:val="404040"/>
          <w:kern w:val="0"/>
          <w:sz w:val="22"/>
          <w:szCs w:val="22"/>
          <w14:ligatures w14:val="none"/>
        </w:rPr>
      </w:pPr>
      <w:r w:rsidRPr="00E9115E">
        <w:rPr>
          <w:rFonts w:eastAsia="Times New Roman"/>
          <w:color w:val="404040"/>
          <w:sz w:val="22"/>
          <w:szCs w:val="22"/>
        </w:rPr>
        <w:t>Designing distributed machine learning pipelines using Apache Spark and Databricks</w:t>
      </w:r>
    </w:p>
    <w:p w14:paraId="07A1C2C0" w14:textId="77777777" w:rsidR="00B74B2D" w:rsidRPr="00E9115E" w:rsidRDefault="00B74B2D" w:rsidP="00D43252">
      <w:pPr>
        <w:numPr>
          <w:ilvl w:val="0"/>
          <w:numId w:val="32"/>
        </w:numPr>
        <w:spacing w:after="0" w:line="240" w:lineRule="auto"/>
        <w:jc w:val="both"/>
        <w:rPr>
          <w:rFonts w:eastAsia="Times New Roman"/>
          <w:color w:val="404040"/>
          <w:sz w:val="22"/>
          <w:szCs w:val="22"/>
        </w:rPr>
      </w:pPr>
      <w:r w:rsidRPr="00E9115E">
        <w:rPr>
          <w:rFonts w:eastAsia="Times New Roman"/>
          <w:color w:val="404040"/>
          <w:sz w:val="22"/>
          <w:szCs w:val="22"/>
        </w:rPr>
        <w:t>Deploying machine learning models using MLflow model registry and MLOps workflows</w:t>
      </w:r>
    </w:p>
    <w:p w14:paraId="63B8FDDD" w14:textId="77777777" w:rsidR="00B74B2D" w:rsidRPr="00E9115E" w:rsidRDefault="00B74B2D" w:rsidP="00D43252">
      <w:pPr>
        <w:numPr>
          <w:ilvl w:val="0"/>
          <w:numId w:val="32"/>
        </w:numPr>
        <w:spacing w:after="0" w:line="240" w:lineRule="auto"/>
        <w:jc w:val="both"/>
        <w:rPr>
          <w:rFonts w:eastAsia="Times New Roman"/>
          <w:color w:val="404040"/>
          <w:sz w:val="22"/>
          <w:szCs w:val="22"/>
        </w:rPr>
      </w:pPr>
      <w:r w:rsidRPr="00E9115E">
        <w:rPr>
          <w:rFonts w:eastAsia="Times New Roman"/>
          <w:color w:val="404040"/>
          <w:sz w:val="22"/>
          <w:szCs w:val="22"/>
        </w:rPr>
        <w:t>Integrating predictive models into enterprise decision systems</w:t>
      </w:r>
    </w:p>
    <w:p w14:paraId="4AEFF761" w14:textId="77777777" w:rsidR="00B74B2D" w:rsidRPr="00E9115E" w:rsidRDefault="00B74B2D" w:rsidP="00D43252">
      <w:pPr>
        <w:numPr>
          <w:ilvl w:val="0"/>
          <w:numId w:val="32"/>
        </w:numPr>
        <w:spacing w:after="0" w:line="240" w:lineRule="auto"/>
        <w:jc w:val="both"/>
        <w:rPr>
          <w:rFonts w:eastAsia="Times New Roman"/>
          <w:color w:val="404040"/>
          <w:sz w:val="22"/>
          <w:szCs w:val="22"/>
        </w:rPr>
      </w:pPr>
      <w:r w:rsidRPr="00E9115E">
        <w:rPr>
          <w:rFonts w:eastAsia="Times New Roman"/>
          <w:color w:val="404040"/>
          <w:sz w:val="22"/>
          <w:szCs w:val="22"/>
        </w:rPr>
        <w:t>Mentoring data scientists and guiding adoption of advanced analytics methods</w:t>
      </w:r>
    </w:p>
    <w:p w14:paraId="72F213E2" w14:textId="77777777" w:rsidR="00B74B2D" w:rsidRPr="00E9115E" w:rsidRDefault="00B74B2D" w:rsidP="00D43252">
      <w:pPr>
        <w:numPr>
          <w:ilvl w:val="0"/>
          <w:numId w:val="32"/>
        </w:numPr>
        <w:spacing w:after="0" w:line="240" w:lineRule="auto"/>
        <w:jc w:val="both"/>
        <w:rPr>
          <w:rFonts w:eastAsia="Times New Roman"/>
          <w:color w:val="404040"/>
          <w:sz w:val="22"/>
          <w:szCs w:val="22"/>
        </w:rPr>
      </w:pPr>
      <w:r w:rsidRPr="00E9115E">
        <w:rPr>
          <w:rFonts w:eastAsia="Times New Roman"/>
          <w:color w:val="404040"/>
          <w:sz w:val="22"/>
          <w:szCs w:val="22"/>
        </w:rPr>
        <w:t>Developing internal analytics libraries and reusable modeling frameworks</w:t>
      </w:r>
    </w:p>
    <w:p w14:paraId="2BD55EED" w14:textId="77777777" w:rsidR="009B4AEE" w:rsidRPr="009B4AEE" w:rsidRDefault="00E146D3" w:rsidP="00D43252">
      <w:pPr>
        <w:spacing w:after="0" w:line="240" w:lineRule="auto"/>
        <w:jc w:val="both"/>
        <w:rPr>
          <w:rFonts w:ascii="Times New Roman" w:eastAsia="Times New Roman" w:hAnsi="Times New Roman" w:cs="Times New Roman"/>
          <w:kern w:val="0"/>
          <w:sz w:val="22"/>
          <w:szCs w:val="22"/>
          <w14:ligatures w14:val="none"/>
        </w:rPr>
      </w:pPr>
      <w:r w:rsidRPr="00E146D3">
        <w:rPr>
          <w:rFonts w:ascii="Times New Roman" w:eastAsia="Times New Roman" w:hAnsi="Times New Roman" w:cs="Times New Roman"/>
          <w:noProof/>
          <w:kern w:val="0"/>
          <w:sz w:val="22"/>
          <w:szCs w:val="22"/>
        </w:rPr>
        <w:pict w14:anchorId="3720D519">
          <v:rect id="_x0000_i1031" alt="" style="width:459.1pt;height:.05pt;mso-width-percent:0;mso-height-percent:0;mso-width-percent:0;mso-height-percent:0" o:hrpct="981" o:hralign="center" o:hrstd="t" o:hr="t" fillcolor="#a0a0a0" stroked="f"/>
        </w:pict>
      </w:r>
    </w:p>
    <w:p w14:paraId="7441B5BA" w14:textId="77777777" w:rsidR="00B74B2D" w:rsidRPr="00E9115E" w:rsidRDefault="00B74B2D" w:rsidP="00D43252">
      <w:pPr>
        <w:pStyle w:val="Heading1"/>
        <w:shd w:val="clear" w:color="auto" w:fill="F2F6FA"/>
        <w:spacing w:before="0" w:after="0" w:line="240" w:lineRule="auto"/>
        <w:jc w:val="both"/>
        <w:rPr>
          <w:rFonts w:eastAsia="Times New Roman"/>
          <w:b/>
          <w:bCs/>
          <w:caps/>
          <w:kern w:val="36"/>
          <w:sz w:val="22"/>
          <w:szCs w:val="22"/>
          <w14:ligatures w14:val="none"/>
        </w:rPr>
      </w:pPr>
      <w:r w:rsidRPr="00E9115E">
        <w:rPr>
          <w:rFonts w:eastAsia="Times New Roman"/>
          <w:b/>
          <w:bCs/>
          <w:caps/>
          <w:sz w:val="22"/>
          <w:szCs w:val="22"/>
        </w:rPr>
        <w:t>EDUCATION</w:t>
      </w:r>
    </w:p>
    <w:p w14:paraId="77D892FF" w14:textId="77777777" w:rsidR="001806BA" w:rsidRPr="001806BA" w:rsidRDefault="000770E5" w:rsidP="00D43252">
      <w:pPr>
        <w:spacing w:after="0" w:line="240" w:lineRule="auto"/>
        <w:jc w:val="both"/>
        <w:rPr>
          <w:b/>
          <w:bCs/>
          <w:color w:val="404040"/>
          <w:sz w:val="22"/>
          <w:szCs w:val="22"/>
        </w:rPr>
      </w:pPr>
      <w:r w:rsidRPr="001806BA">
        <w:rPr>
          <w:b/>
          <w:bCs/>
          <w:color w:val="404040"/>
          <w:sz w:val="22"/>
          <w:szCs w:val="22"/>
        </w:rPr>
        <w:t>University of Illinois at Urbana-Champaign</w:t>
      </w:r>
    </w:p>
    <w:p w14:paraId="4105582A" w14:textId="40E04C36" w:rsidR="000770E5" w:rsidRPr="0076504B" w:rsidRDefault="000770E5" w:rsidP="00D43252">
      <w:pPr>
        <w:pStyle w:val="ListParagraph"/>
        <w:numPr>
          <w:ilvl w:val="0"/>
          <w:numId w:val="39"/>
        </w:numPr>
        <w:spacing w:after="0" w:line="240" w:lineRule="auto"/>
        <w:jc w:val="both"/>
        <w:rPr>
          <w:color w:val="404040"/>
          <w:kern w:val="0"/>
          <w:sz w:val="22"/>
          <w:szCs w:val="22"/>
          <w14:ligatures w14:val="none"/>
        </w:rPr>
      </w:pPr>
      <w:r w:rsidRPr="0076504B">
        <w:rPr>
          <w:color w:val="404040"/>
          <w:sz w:val="22"/>
          <w:szCs w:val="22"/>
        </w:rPr>
        <w:t>Postdoctoral Research — Remote Sensing and Space Sciences | 2010 – 2012</w:t>
      </w:r>
    </w:p>
    <w:p w14:paraId="7F708C4D" w14:textId="77777777" w:rsidR="001806BA" w:rsidRPr="001806BA" w:rsidRDefault="000770E5" w:rsidP="00D43252">
      <w:pPr>
        <w:spacing w:after="0" w:line="240" w:lineRule="auto"/>
        <w:jc w:val="both"/>
        <w:rPr>
          <w:b/>
          <w:bCs/>
          <w:color w:val="404040"/>
          <w:sz w:val="22"/>
          <w:szCs w:val="22"/>
        </w:rPr>
      </w:pPr>
      <w:r w:rsidRPr="001806BA">
        <w:rPr>
          <w:b/>
          <w:bCs/>
          <w:color w:val="404040"/>
          <w:sz w:val="22"/>
          <w:szCs w:val="22"/>
        </w:rPr>
        <w:t>National Institute for Space Research — Brazil</w:t>
      </w:r>
    </w:p>
    <w:p w14:paraId="44320110" w14:textId="6896E232" w:rsidR="000770E5" w:rsidRPr="0076504B" w:rsidRDefault="000770E5" w:rsidP="00D43252">
      <w:pPr>
        <w:pStyle w:val="ListParagraph"/>
        <w:numPr>
          <w:ilvl w:val="0"/>
          <w:numId w:val="39"/>
        </w:numPr>
        <w:spacing w:after="0" w:line="240" w:lineRule="auto"/>
        <w:jc w:val="both"/>
        <w:rPr>
          <w:color w:val="404040"/>
          <w:kern w:val="0"/>
          <w:sz w:val="22"/>
          <w:szCs w:val="22"/>
          <w14:ligatures w14:val="none"/>
        </w:rPr>
      </w:pPr>
      <w:r w:rsidRPr="0076504B">
        <w:rPr>
          <w:color w:val="404040"/>
          <w:sz w:val="22"/>
          <w:szCs w:val="22"/>
        </w:rPr>
        <w:t>Ph.D., Space Geophysics | 2003 – 2007</w:t>
      </w:r>
      <w:r w:rsidRPr="0076504B">
        <w:rPr>
          <w:color w:val="404040"/>
          <w:sz w:val="22"/>
          <w:szCs w:val="22"/>
        </w:rPr>
        <w:br/>
        <w:t>M.Sc., Space Geophysics | 2001 – 2003</w:t>
      </w:r>
    </w:p>
    <w:p w14:paraId="34E814AA" w14:textId="77777777" w:rsidR="001806BA" w:rsidRPr="001806BA" w:rsidRDefault="000770E5" w:rsidP="00D43252">
      <w:pPr>
        <w:spacing w:after="0" w:line="240" w:lineRule="auto"/>
        <w:jc w:val="both"/>
        <w:rPr>
          <w:b/>
          <w:bCs/>
          <w:color w:val="404040"/>
          <w:sz w:val="22"/>
          <w:szCs w:val="22"/>
        </w:rPr>
      </w:pPr>
      <w:r w:rsidRPr="001806BA">
        <w:rPr>
          <w:b/>
          <w:bCs/>
          <w:color w:val="404040"/>
          <w:sz w:val="22"/>
          <w:szCs w:val="22"/>
        </w:rPr>
        <w:t>Federal University of Santa Maria — Brazil</w:t>
      </w:r>
    </w:p>
    <w:p w14:paraId="7C514DA9" w14:textId="2F92FC5C" w:rsidR="000770E5" w:rsidRPr="0076504B" w:rsidRDefault="000770E5" w:rsidP="00D43252">
      <w:pPr>
        <w:pStyle w:val="ListParagraph"/>
        <w:numPr>
          <w:ilvl w:val="0"/>
          <w:numId w:val="39"/>
        </w:numPr>
        <w:spacing w:after="0" w:line="240" w:lineRule="auto"/>
        <w:jc w:val="both"/>
        <w:rPr>
          <w:color w:val="404040"/>
          <w:kern w:val="0"/>
          <w:sz w:val="22"/>
          <w:szCs w:val="22"/>
          <w14:ligatures w14:val="none"/>
        </w:rPr>
      </w:pPr>
      <w:r w:rsidRPr="0076504B">
        <w:rPr>
          <w:color w:val="404040"/>
          <w:sz w:val="22"/>
          <w:szCs w:val="22"/>
        </w:rPr>
        <w:t>B.S., Physics | 1997 – 2000</w:t>
      </w:r>
    </w:p>
    <w:p w14:paraId="7396A615" w14:textId="77777777" w:rsidR="009B4AEE" w:rsidRPr="009B4AEE" w:rsidRDefault="00E146D3" w:rsidP="00D43252">
      <w:pPr>
        <w:spacing w:after="0" w:line="240" w:lineRule="auto"/>
        <w:jc w:val="both"/>
        <w:rPr>
          <w:rFonts w:ascii="Times New Roman" w:eastAsia="Times New Roman" w:hAnsi="Times New Roman" w:cs="Times New Roman"/>
          <w:kern w:val="0"/>
          <w:sz w:val="22"/>
          <w:szCs w:val="22"/>
          <w14:ligatures w14:val="none"/>
        </w:rPr>
      </w:pPr>
      <w:r w:rsidRPr="00E146D3">
        <w:rPr>
          <w:rFonts w:ascii="Times New Roman" w:eastAsia="Times New Roman" w:hAnsi="Times New Roman" w:cs="Times New Roman"/>
          <w:noProof/>
          <w:kern w:val="0"/>
          <w:sz w:val="22"/>
          <w:szCs w:val="22"/>
        </w:rPr>
        <w:pict w14:anchorId="16B099AE">
          <v:rect id="_x0000_i1030" alt="" style="width:459.1pt;height:.05pt;mso-width-percent:0;mso-height-percent:0;mso-width-percent:0;mso-height-percent:0" o:hrpct="981" o:hralign="center" o:hrstd="t" o:hr="t" fillcolor="#a0a0a0" stroked="f"/>
        </w:pict>
      </w:r>
    </w:p>
    <w:p w14:paraId="58511A84" w14:textId="77777777" w:rsidR="00B74B2D" w:rsidRPr="00E9115E" w:rsidRDefault="00B74B2D" w:rsidP="00D43252">
      <w:pPr>
        <w:pStyle w:val="Heading1"/>
        <w:shd w:val="clear" w:color="auto" w:fill="F2F6FA"/>
        <w:spacing w:before="0" w:after="0" w:line="240" w:lineRule="auto"/>
        <w:jc w:val="both"/>
        <w:rPr>
          <w:rFonts w:eastAsia="Times New Roman"/>
          <w:b/>
          <w:bCs/>
          <w:caps/>
          <w:kern w:val="36"/>
          <w:sz w:val="22"/>
          <w:szCs w:val="22"/>
          <w14:ligatures w14:val="none"/>
        </w:rPr>
      </w:pPr>
      <w:r w:rsidRPr="00E9115E">
        <w:rPr>
          <w:rFonts w:eastAsia="Times New Roman"/>
          <w:b/>
          <w:bCs/>
          <w:caps/>
          <w:sz w:val="22"/>
          <w:szCs w:val="22"/>
        </w:rPr>
        <w:t>CERTIFICATIONS</w:t>
      </w:r>
    </w:p>
    <w:p w14:paraId="6F54C3F0" w14:textId="77777777" w:rsidR="0076504B" w:rsidRPr="0076504B" w:rsidRDefault="000770E5" w:rsidP="00D43252">
      <w:pPr>
        <w:pStyle w:val="ListParagraph"/>
        <w:numPr>
          <w:ilvl w:val="0"/>
          <w:numId w:val="38"/>
        </w:numPr>
        <w:spacing w:after="0" w:line="240" w:lineRule="auto"/>
        <w:jc w:val="both"/>
        <w:rPr>
          <w:color w:val="404040"/>
          <w:kern w:val="0"/>
          <w:sz w:val="22"/>
          <w:szCs w:val="22"/>
          <w14:ligatures w14:val="none"/>
        </w:rPr>
      </w:pPr>
      <w:r w:rsidRPr="0076504B">
        <w:rPr>
          <w:color w:val="404040"/>
          <w:sz w:val="22"/>
          <w:szCs w:val="22"/>
        </w:rPr>
        <w:t>Deep Learning Specialization — DeepLearning.AI</w:t>
      </w:r>
    </w:p>
    <w:p w14:paraId="5A3C3F51" w14:textId="77777777" w:rsidR="0076504B" w:rsidRPr="0076504B" w:rsidRDefault="000770E5" w:rsidP="00D43252">
      <w:pPr>
        <w:pStyle w:val="ListParagraph"/>
        <w:numPr>
          <w:ilvl w:val="0"/>
          <w:numId w:val="38"/>
        </w:numPr>
        <w:spacing w:after="0" w:line="240" w:lineRule="auto"/>
        <w:jc w:val="both"/>
        <w:rPr>
          <w:color w:val="404040"/>
          <w:kern w:val="0"/>
          <w:sz w:val="22"/>
          <w:szCs w:val="22"/>
          <w14:ligatures w14:val="none"/>
        </w:rPr>
      </w:pPr>
      <w:r w:rsidRPr="0076504B">
        <w:rPr>
          <w:color w:val="404040"/>
          <w:sz w:val="22"/>
          <w:szCs w:val="22"/>
        </w:rPr>
        <w:t>Machine Learning — Stanford University</w:t>
      </w:r>
    </w:p>
    <w:p w14:paraId="17EE4390" w14:textId="77777777" w:rsidR="0076504B" w:rsidRPr="0076504B" w:rsidRDefault="000770E5" w:rsidP="00D43252">
      <w:pPr>
        <w:pStyle w:val="ListParagraph"/>
        <w:numPr>
          <w:ilvl w:val="0"/>
          <w:numId w:val="38"/>
        </w:numPr>
        <w:spacing w:after="0" w:line="240" w:lineRule="auto"/>
        <w:jc w:val="both"/>
        <w:rPr>
          <w:color w:val="404040"/>
          <w:kern w:val="0"/>
          <w:sz w:val="22"/>
          <w:szCs w:val="22"/>
          <w14:ligatures w14:val="none"/>
        </w:rPr>
      </w:pPr>
      <w:r w:rsidRPr="0076504B">
        <w:rPr>
          <w:color w:val="404040"/>
          <w:sz w:val="22"/>
          <w:szCs w:val="22"/>
        </w:rPr>
        <w:t>Introduction to Big Data — UC San Diego</w:t>
      </w:r>
    </w:p>
    <w:p w14:paraId="52E844FC" w14:textId="77777777" w:rsidR="0076504B" w:rsidRPr="0076504B" w:rsidRDefault="000770E5" w:rsidP="00D43252">
      <w:pPr>
        <w:pStyle w:val="ListParagraph"/>
        <w:numPr>
          <w:ilvl w:val="0"/>
          <w:numId w:val="38"/>
        </w:numPr>
        <w:spacing w:after="0" w:line="240" w:lineRule="auto"/>
        <w:jc w:val="both"/>
        <w:rPr>
          <w:color w:val="404040"/>
          <w:kern w:val="0"/>
          <w:sz w:val="22"/>
          <w:szCs w:val="22"/>
          <w14:ligatures w14:val="none"/>
        </w:rPr>
      </w:pPr>
      <w:r w:rsidRPr="0076504B">
        <w:rPr>
          <w:color w:val="404040"/>
          <w:sz w:val="22"/>
          <w:szCs w:val="22"/>
        </w:rPr>
        <w:t>SQL for Data Science — UC Davis</w:t>
      </w:r>
    </w:p>
    <w:p w14:paraId="1B793873" w14:textId="3C959E57" w:rsidR="000770E5" w:rsidRPr="0076504B" w:rsidRDefault="000770E5" w:rsidP="00D43252">
      <w:pPr>
        <w:pStyle w:val="ListParagraph"/>
        <w:numPr>
          <w:ilvl w:val="0"/>
          <w:numId w:val="38"/>
        </w:numPr>
        <w:spacing w:after="0" w:line="240" w:lineRule="auto"/>
        <w:jc w:val="both"/>
        <w:rPr>
          <w:color w:val="404040"/>
          <w:kern w:val="0"/>
          <w:sz w:val="22"/>
          <w:szCs w:val="22"/>
          <w14:ligatures w14:val="none"/>
        </w:rPr>
      </w:pPr>
      <w:r w:rsidRPr="0076504B">
        <w:rPr>
          <w:color w:val="404040"/>
          <w:sz w:val="22"/>
          <w:szCs w:val="22"/>
        </w:rPr>
        <w:lastRenderedPageBreak/>
        <w:t>Web Application Development with Python and Flask — Coursera</w:t>
      </w:r>
    </w:p>
    <w:p w14:paraId="5974D652" w14:textId="77777777" w:rsidR="009B4AEE" w:rsidRPr="009B4AEE" w:rsidRDefault="00E146D3" w:rsidP="00D43252">
      <w:pPr>
        <w:spacing w:after="0" w:line="240" w:lineRule="auto"/>
        <w:jc w:val="both"/>
        <w:rPr>
          <w:rFonts w:ascii="Times New Roman" w:eastAsia="Times New Roman" w:hAnsi="Times New Roman" w:cs="Times New Roman"/>
          <w:kern w:val="0"/>
          <w:sz w:val="22"/>
          <w:szCs w:val="22"/>
          <w14:ligatures w14:val="none"/>
        </w:rPr>
      </w:pPr>
      <w:r w:rsidRPr="00E146D3">
        <w:rPr>
          <w:rFonts w:ascii="Times New Roman" w:eastAsia="Times New Roman" w:hAnsi="Times New Roman" w:cs="Times New Roman"/>
          <w:noProof/>
          <w:kern w:val="0"/>
          <w:sz w:val="22"/>
          <w:szCs w:val="22"/>
        </w:rPr>
        <w:pict w14:anchorId="1A68D637">
          <v:rect id="_x0000_i1029" alt="" style="width:459.1pt;height:.05pt;mso-width-percent:0;mso-height-percent:0;mso-width-percent:0;mso-height-percent:0" o:hrpct="981" o:hralign="center" o:hrstd="t" o:hr="t" fillcolor="#a0a0a0" stroked="f"/>
        </w:pict>
      </w:r>
    </w:p>
    <w:p w14:paraId="0F2B455A" w14:textId="77777777" w:rsidR="00B74B2D" w:rsidRPr="00E9115E" w:rsidRDefault="00B74B2D" w:rsidP="00D43252">
      <w:pPr>
        <w:pStyle w:val="Heading1"/>
        <w:shd w:val="clear" w:color="auto" w:fill="F2F6FA"/>
        <w:spacing w:before="0" w:after="0" w:line="240" w:lineRule="auto"/>
        <w:jc w:val="both"/>
        <w:rPr>
          <w:rFonts w:eastAsia="Times New Roman"/>
          <w:b/>
          <w:bCs/>
          <w:caps/>
          <w:kern w:val="36"/>
          <w:sz w:val="22"/>
          <w:szCs w:val="22"/>
          <w14:ligatures w14:val="none"/>
        </w:rPr>
      </w:pPr>
      <w:r w:rsidRPr="00E9115E">
        <w:rPr>
          <w:rFonts w:eastAsia="Times New Roman"/>
          <w:b/>
          <w:bCs/>
          <w:caps/>
          <w:sz w:val="22"/>
          <w:szCs w:val="22"/>
        </w:rPr>
        <w:t>PUBLICATIONS</w:t>
      </w:r>
    </w:p>
    <w:p w14:paraId="6C93C92B" w14:textId="77777777" w:rsidR="000770E5" w:rsidRPr="00E9115E" w:rsidRDefault="000770E5" w:rsidP="00D43252">
      <w:pPr>
        <w:spacing w:after="0" w:line="240" w:lineRule="auto"/>
        <w:jc w:val="both"/>
        <w:rPr>
          <w:color w:val="404040"/>
          <w:kern w:val="0"/>
          <w:sz w:val="22"/>
          <w:szCs w:val="22"/>
          <w14:ligatures w14:val="none"/>
        </w:rPr>
      </w:pPr>
      <w:r w:rsidRPr="00E9115E">
        <w:rPr>
          <w:color w:val="404040"/>
          <w:sz w:val="22"/>
          <w:szCs w:val="22"/>
        </w:rPr>
        <w:t>Author or co-author of multiple peer-reviewed scientific publications in atmospheric science, remote sensing, and space physics.</w:t>
      </w:r>
    </w:p>
    <w:p w14:paraId="16D59B5C" w14:textId="77777777" w:rsidR="000770E5" w:rsidRPr="00E9115E" w:rsidRDefault="000770E5" w:rsidP="00D43252">
      <w:pPr>
        <w:spacing w:after="0" w:line="240" w:lineRule="auto"/>
        <w:jc w:val="both"/>
        <w:rPr>
          <w:color w:val="404040"/>
          <w:kern w:val="0"/>
          <w:sz w:val="22"/>
          <w:szCs w:val="22"/>
          <w14:ligatures w14:val="none"/>
        </w:rPr>
      </w:pPr>
      <w:r w:rsidRPr="00E9115E">
        <w:rPr>
          <w:color w:val="404040"/>
          <w:sz w:val="22"/>
          <w:szCs w:val="22"/>
        </w:rPr>
        <w:t>Full publication list available upon request.</w:t>
      </w:r>
    </w:p>
    <w:p w14:paraId="7406CE23" w14:textId="77777777" w:rsidR="009B4AEE" w:rsidRPr="009B4AEE" w:rsidRDefault="00E146D3" w:rsidP="00D43252">
      <w:pPr>
        <w:spacing w:after="0" w:line="240" w:lineRule="auto"/>
        <w:jc w:val="both"/>
        <w:rPr>
          <w:rFonts w:ascii="Times New Roman" w:eastAsia="Times New Roman" w:hAnsi="Times New Roman" w:cs="Times New Roman"/>
          <w:kern w:val="0"/>
          <w:sz w:val="22"/>
          <w:szCs w:val="22"/>
          <w14:ligatures w14:val="none"/>
        </w:rPr>
      </w:pPr>
      <w:r w:rsidRPr="00E146D3">
        <w:rPr>
          <w:rFonts w:ascii="Times New Roman" w:eastAsia="Times New Roman" w:hAnsi="Times New Roman" w:cs="Times New Roman"/>
          <w:noProof/>
          <w:kern w:val="0"/>
          <w:sz w:val="22"/>
          <w:szCs w:val="22"/>
        </w:rPr>
        <w:pict w14:anchorId="68D31D1F">
          <v:rect id="_x0000_i1028" alt="" style="width:459.1pt;height:.05pt;mso-width-percent:0;mso-height-percent:0;mso-width-percent:0;mso-height-percent:0" o:hrpct="981" o:hralign="center" o:hrstd="t" o:hr="t" fillcolor="#a0a0a0" stroked="f"/>
        </w:pict>
      </w:r>
    </w:p>
    <w:p w14:paraId="11EA3615" w14:textId="77777777" w:rsidR="00B74B2D" w:rsidRPr="00E9115E" w:rsidRDefault="00B74B2D" w:rsidP="00D43252">
      <w:pPr>
        <w:pStyle w:val="Heading1"/>
        <w:shd w:val="clear" w:color="auto" w:fill="F2F6FA"/>
        <w:spacing w:before="0" w:after="0" w:line="240" w:lineRule="auto"/>
        <w:jc w:val="both"/>
        <w:rPr>
          <w:rFonts w:eastAsia="Times New Roman"/>
          <w:b/>
          <w:bCs/>
          <w:caps/>
          <w:kern w:val="36"/>
          <w:sz w:val="22"/>
          <w:szCs w:val="22"/>
          <w14:ligatures w14:val="none"/>
        </w:rPr>
      </w:pPr>
      <w:r w:rsidRPr="00E9115E">
        <w:rPr>
          <w:rFonts w:eastAsia="Times New Roman"/>
          <w:b/>
          <w:bCs/>
          <w:caps/>
          <w:sz w:val="22"/>
          <w:szCs w:val="22"/>
        </w:rPr>
        <w:t>RESEARCH IMPACT, PATENTS &amp; AWARDS</w:t>
      </w:r>
    </w:p>
    <w:p w14:paraId="206D1790" w14:textId="77777777" w:rsidR="00B74B2D" w:rsidRPr="00E9115E" w:rsidRDefault="00B74B2D" w:rsidP="00D43252">
      <w:pPr>
        <w:spacing w:after="0" w:line="240" w:lineRule="auto"/>
        <w:jc w:val="both"/>
        <w:rPr>
          <w:b/>
          <w:bCs/>
          <w:color w:val="0F4761"/>
          <w:kern w:val="0"/>
          <w:sz w:val="22"/>
          <w:szCs w:val="22"/>
          <w14:ligatures w14:val="none"/>
        </w:rPr>
      </w:pPr>
      <w:r w:rsidRPr="00E9115E">
        <w:rPr>
          <w:b/>
          <w:bCs/>
          <w:color w:val="0F4761"/>
          <w:sz w:val="22"/>
          <w:szCs w:val="22"/>
        </w:rPr>
        <w:t>Scientific Recognition</w:t>
      </w:r>
    </w:p>
    <w:p w14:paraId="09F3882F" w14:textId="77777777" w:rsidR="00B74B2D" w:rsidRPr="00E9115E" w:rsidRDefault="00B74B2D" w:rsidP="00D43252">
      <w:pPr>
        <w:numPr>
          <w:ilvl w:val="0"/>
          <w:numId w:val="33"/>
        </w:numPr>
        <w:spacing w:after="0" w:line="240" w:lineRule="auto"/>
        <w:jc w:val="both"/>
        <w:rPr>
          <w:rFonts w:eastAsia="Times New Roman"/>
          <w:color w:val="404040"/>
          <w:kern w:val="0"/>
          <w:sz w:val="22"/>
          <w:szCs w:val="22"/>
          <w14:ligatures w14:val="none"/>
        </w:rPr>
      </w:pPr>
      <w:r w:rsidRPr="00E9115E">
        <w:rPr>
          <w:rFonts w:eastAsia="Times New Roman"/>
          <w:color w:val="404040"/>
          <w:sz w:val="22"/>
          <w:szCs w:val="22"/>
        </w:rPr>
        <w:t>NASA Henry J. E. Reid Award — Best Paper (2013)</w:t>
      </w:r>
    </w:p>
    <w:p w14:paraId="5EBC2367" w14:textId="77777777" w:rsidR="00B74B2D" w:rsidRPr="00E9115E" w:rsidRDefault="00B74B2D" w:rsidP="00D43252">
      <w:pPr>
        <w:numPr>
          <w:ilvl w:val="0"/>
          <w:numId w:val="33"/>
        </w:numPr>
        <w:spacing w:after="0" w:line="240" w:lineRule="auto"/>
        <w:jc w:val="both"/>
        <w:rPr>
          <w:rFonts w:eastAsia="Times New Roman"/>
          <w:color w:val="404040"/>
          <w:sz w:val="22"/>
          <w:szCs w:val="22"/>
        </w:rPr>
      </w:pPr>
      <w:r w:rsidRPr="00E9115E">
        <w:rPr>
          <w:rFonts w:eastAsia="Times New Roman"/>
          <w:color w:val="404040"/>
          <w:sz w:val="22"/>
          <w:szCs w:val="22"/>
        </w:rPr>
        <w:t>Top Cited Article — Earth and Space Science Journal (2021–2022)</w:t>
      </w:r>
    </w:p>
    <w:p w14:paraId="48673EFD" w14:textId="77777777" w:rsidR="00B74B2D" w:rsidRPr="00E9115E" w:rsidRDefault="00B74B2D" w:rsidP="00D43252">
      <w:pPr>
        <w:spacing w:after="0" w:line="240" w:lineRule="auto"/>
        <w:jc w:val="both"/>
        <w:rPr>
          <w:b/>
          <w:bCs/>
          <w:color w:val="0F4761"/>
          <w:kern w:val="0"/>
          <w:sz w:val="22"/>
          <w:szCs w:val="22"/>
          <w14:ligatures w14:val="none"/>
        </w:rPr>
      </w:pPr>
      <w:r w:rsidRPr="00E9115E">
        <w:rPr>
          <w:b/>
          <w:bCs/>
          <w:color w:val="0F4761"/>
          <w:sz w:val="22"/>
          <w:szCs w:val="22"/>
        </w:rPr>
        <w:t>Patents</w:t>
      </w:r>
    </w:p>
    <w:p w14:paraId="5667DD71" w14:textId="77777777" w:rsidR="00B74B2D" w:rsidRPr="00E9115E" w:rsidRDefault="00B74B2D" w:rsidP="00D43252">
      <w:pPr>
        <w:numPr>
          <w:ilvl w:val="0"/>
          <w:numId w:val="34"/>
        </w:numPr>
        <w:spacing w:after="0" w:line="240" w:lineRule="auto"/>
        <w:jc w:val="both"/>
        <w:rPr>
          <w:rFonts w:eastAsia="Times New Roman"/>
          <w:color w:val="404040"/>
          <w:kern w:val="0"/>
          <w:sz w:val="22"/>
          <w:szCs w:val="22"/>
          <w14:ligatures w14:val="none"/>
        </w:rPr>
      </w:pPr>
      <w:r w:rsidRPr="00E9115E">
        <w:rPr>
          <w:rFonts w:eastAsia="Times New Roman"/>
          <w:color w:val="404040"/>
          <w:sz w:val="22"/>
          <w:szCs w:val="22"/>
        </w:rPr>
        <w:t>Predictive Roadway Incident Safety Model (PRISM) — Patent, General Motors (2025)</w:t>
      </w:r>
    </w:p>
    <w:p w14:paraId="70B7C126" w14:textId="77777777" w:rsidR="00B74B2D" w:rsidRPr="00E9115E" w:rsidRDefault="00B74B2D" w:rsidP="00D43252">
      <w:pPr>
        <w:spacing w:after="0" w:line="240" w:lineRule="auto"/>
        <w:jc w:val="both"/>
        <w:rPr>
          <w:b/>
          <w:bCs/>
          <w:color w:val="0F4761"/>
          <w:kern w:val="0"/>
          <w:sz w:val="22"/>
          <w:szCs w:val="22"/>
          <w14:ligatures w14:val="none"/>
        </w:rPr>
      </w:pPr>
      <w:r w:rsidRPr="00E9115E">
        <w:rPr>
          <w:b/>
          <w:bCs/>
          <w:color w:val="0F4761"/>
          <w:sz w:val="22"/>
          <w:szCs w:val="22"/>
        </w:rPr>
        <w:t>Corporate Trade Secrets</w:t>
      </w:r>
    </w:p>
    <w:p w14:paraId="52768A74" w14:textId="77777777" w:rsidR="00B74B2D" w:rsidRPr="00E9115E" w:rsidRDefault="00B74B2D" w:rsidP="00D43252">
      <w:pPr>
        <w:numPr>
          <w:ilvl w:val="0"/>
          <w:numId w:val="35"/>
        </w:numPr>
        <w:spacing w:after="0" w:line="240" w:lineRule="auto"/>
        <w:jc w:val="both"/>
        <w:rPr>
          <w:rFonts w:eastAsia="Times New Roman"/>
          <w:color w:val="404040"/>
          <w:kern w:val="0"/>
          <w:sz w:val="22"/>
          <w:szCs w:val="22"/>
          <w14:ligatures w14:val="none"/>
        </w:rPr>
      </w:pPr>
      <w:r w:rsidRPr="00E9115E">
        <w:rPr>
          <w:rFonts w:eastAsia="Times New Roman"/>
          <w:color w:val="404040"/>
          <w:sz w:val="22"/>
          <w:szCs w:val="22"/>
        </w:rPr>
        <w:t>In-Stream Systems — General Motors Trade Secret (2023)</w:t>
      </w:r>
    </w:p>
    <w:p w14:paraId="28AA5D62" w14:textId="19ED7C8E" w:rsidR="00B74B2D" w:rsidRPr="00E9115E" w:rsidRDefault="00B74B2D" w:rsidP="00D43252">
      <w:pPr>
        <w:numPr>
          <w:ilvl w:val="0"/>
          <w:numId w:val="35"/>
        </w:numPr>
        <w:spacing w:after="0" w:line="240" w:lineRule="auto"/>
        <w:jc w:val="both"/>
        <w:rPr>
          <w:rFonts w:eastAsia="Times New Roman"/>
          <w:color w:val="404040"/>
          <w:sz w:val="22"/>
          <w:szCs w:val="22"/>
        </w:rPr>
      </w:pPr>
      <w:r w:rsidRPr="00E9115E">
        <w:rPr>
          <w:rFonts w:eastAsia="Times New Roman"/>
          <w:color w:val="404040"/>
          <w:sz w:val="22"/>
          <w:szCs w:val="22"/>
        </w:rPr>
        <w:t>Platform for Innovative Exploration (PIX) — General Motors Trade Secret (202</w:t>
      </w:r>
      <w:r w:rsidR="003A6638">
        <w:rPr>
          <w:rFonts w:eastAsia="Times New Roman"/>
          <w:color w:val="404040"/>
          <w:sz w:val="22"/>
          <w:szCs w:val="22"/>
        </w:rPr>
        <w:t>5</w:t>
      </w:r>
      <w:r w:rsidRPr="00E9115E">
        <w:rPr>
          <w:rFonts w:eastAsia="Times New Roman"/>
          <w:color w:val="404040"/>
          <w:sz w:val="22"/>
          <w:szCs w:val="22"/>
        </w:rPr>
        <w:t>)</w:t>
      </w:r>
    </w:p>
    <w:p w14:paraId="49EC961E" w14:textId="77777777" w:rsidR="009B4AEE" w:rsidRPr="009B4AEE" w:rsidRDefault="00E146D3" w:rsidP="00D43252">
      <w:pPr>
        <w:spacing w:after="0" w:line="240" w:lineRule="auto"/>
        <w:jc w:val="both"/>
        <w:rPr>
          <w:rFonts w:ascii="Times New Roman" w:eastAsia="Times New Roman" w:hAnsi="Times New Roman" w:cs="Times New Roman"/>
          <w:kern w:val="0"/>
          <w:sz w:val="22"/>
          <w:szCs w:val="22"/>
          <w14:ligatures w14:val="none"/>
        </w:rPr>
      </w:pPr>
      <w:r w:rsidRPr="00E146D3">
        <w:rPr>
          <w:rFonts w:ascii="Times New Roman" w:eastAsia="Times New Roman" w:hAnsi="Times New Roman" w:cs="Times New Roman"/>
          <w:noProof/>
          <w:kern w:val="0"/>
          <w:sz w:val="22"/>
          <w:szCs w:val="22"/>
        </w:rPr>
        <w:pict w14:anchorId="4FDD7C07">
          <v:rect id="_x0000_i1027" alt="" style="width:459.1pt;height:.05pt;mso-width-percent:0;mso-height-percent:0;mso-width-percent:0;mso-height-percent:0" o:hrpct="981" o:hralign="center" o:hrstd="t" o:hr="t" fillcolor="#a0a0a0" stroked="f"/>
        </w:pict>
      </w:r>
    </w:p>
    <w:p w14:paraId="758AC2AD" w14:textId="77777777" w:rsidR="00B74B2D" w:rsidRPr="00E9115E" w:rsidRDefault="00B74B2D" w:rsidP="00D43252">
      <w:pPr>
        <w:pStyle w:val="Heading1"/>
        <w:shd w:val="clear" w:color="auto" w:fill="F2F6FA"/>
        <w:spacing w:before="0" w:after="0" w:line="240" w:lineRule="auto"/>
        <w:jc w:val="both"/>
        <w:rPr>
          <w:rFonts w:eastAsia="Times New Roman"/>
          <w:b/>
          <w:bCs/>
          <w:caps/>
          <w:kern w:val="36"/>
          <w:sz w:val="22"/>
          <w:szCs w:val="22"/>
          <w14:ligatures w14:val="none"/>
        </w:rPr>
      </w:pPr>
      <w:r w:rsidRPr="00E9115E">
        <w:rPr>
          <w:rFonts w:eastAsia="Times New Roman"/>
          <w:b/>
          <w:bCs/>
          <w:caps/>
          <w:sz w:val="22"/>
          <w:szCs w:val="22"/>
        </w:rPr>
        <w:t>PROFESSIONAL AFFILIATIONS</w:t>
      </w:r>
    </w:p>
    <w:p w14:paraId="6E73DEA7" w14:textId="77777777" w:rsidR="000770E5" w:rsidRPr="00E9115E" w:rsidRDefault="000770E5" w:rsidP="00D43252">
      <w:pPr>
        <w:spacing w:after="0" w:line="240" w:lineRule="auto"/>
        <w:jc w:val="both"/>
        <w:rPr>
          <w:color w:val="404040"/>
          <w:kern w:val="0"/>
          <w:sz w:val="22"/>
          <w:szCs w:val="22"/>
          <w14:ligatures w14:val="none"/>
        </w:rPr>
      </w:pPr>
      <w:r w:rsidRPr="00E9115E">
        <w:rPr>
          <w:color w:val="404040"/>
          <w:sz w:val="22"/>
          <w:szCs w:val="22"/>
        </w:rPr>
        <w:t>Member — American Geophysical Union (AGU)</w:t>
      </w:r>
    </w:p>
    <w:p w14:paraId="4D9A4B0F" w14:textId="77777777" w:rsidR="009B4AEE" w:rsidRPr="009B4AEE" w:rsidRDefault="00E146D3" w:rsidP="00D43252">
      <w:pPr>
        <w:spacing w:after="0" w:line="240" w:lineRule="auto"/>
        <w:jc w:val="both"/>
        <w:rPr>
          <w:rFonts w:ascii="Times New Roman" w:eastAsia="Times New Roman" w:hAnsi="Times New Roman" w:cs="Times New Roman"/>
          <w:kern w:val="0"/>
          <w:sz w:val="22"/>
          <w:szCs w:val="22"/>
          <w14:ligatures w14:val="none"/>
        </w:rPr>
      </w:pPr>
      <w:r w:rsidRPr="00E146D3">
        <w:rPr>
          <w:rFonts w:ascii="Times New Roman" w:eastAsia="Times New Roman" w:hAnsi="Times New Roman" w:cs="Times New Roman"/>
          <w:noProof/>
          <w:kern w:val="0"/>
          <w:sz w:val="22"/>
          <w:szCs w:val="22"/>
        </w:rPr>
        <w:pict w14:anchorId="1B3A331F">
          <v:rect id="_x0000_i1026" alt="" style="width:459.1pt;height:.05pt;mso-width-percent:0;mso-height-percent:0;mso-width-percent:0;mso-height-percent:0" o:hrpct="981" o:hralign="center" o:hrstd="t" o:hr="t" fillcolor="#a0a0a0" stroked="f"/>
        </w:pict>
      </w:r>
    </w:p>
    <w:p w14:paraId="2DFEB0D9" w14:textId="77777777" w:rsidR="00B74B2D" w:rsidRPr="00E9115E" w:rsidRDefault="00B74B2D" w:rsidP="00D43252">
      <w:pPr>
        <w:pStyle w:val="Heading1"/>
        <w:shd w:val="clear" w:color="auto" w:fill="F2F6FA"/>
        <w:spacing w:before="0" w:after="0" w:line="240" w:lineRule="auto"/>
        <w:jc w:val="both"/>
        <w:rPr>
          <w:rFonts w:eastAsia="Times New Roman"/>
          <w:b/>
          <w:bCs/>
          <w:caps/>
          <w:kern w:val="36"/>
          <w:sz w:val="22"/>
          <w:szCs w:val="22"/>
          <w14:ligatures w14:val="none"/>
        </w:rPr>
      </w:pPr>
      <w:r w:rsidRPr="00E9115E">
        <w:rPr>
          <w:rFonts w:eastAsia="Times New Roman"/>
          <w:b/>
          <w:bCs/>
          <w:caps/>
          <w:sz w:val="22"/>
          <w:szCs w:val="22"/>
        </w:rPr>
        <w:t>LANGUAGES</w:t>
      </w:r>
    </w:p>
    <w:p w14:paraId="5CB9F33A" w14:textId="77777777" w:rsidR="000770E5" w:rsidRPr="00E9115E" w:rsidRDefault="000770E5" w:rsidP="00D43252">
      <w:pPr>
        <w:spacing w:after="0" w:line="240" w:lineRule="auto"/>
        <w:jc w:val="both"/>
        <w:rPr>
          <w:color w:val="404040"/>
          <w:kern w:val="0"/>
          <w:sz w:val="22"/>
          <w:szCs w:val="22"/>
          <w14:ligatures w14:val="none"/>
        </w:rPr>
      </w:pPr>
      <w:r w:rsidRPr="00E9115E">
        <w:rPr>
          <w:color w:val="404040"/>
          <w:sz w:val="22"/>
          <w:szCs w:val="22"/>
        </w:rPr>
        <w:t>English — Fluent</w:t>
      </w:r>
      <w:r w:rsidRPr="00E9115E">
        <w:rPr>
          <w:color w:val="404040"/>
          <w:sz w:val="22"/>
          <w:szCs w:val="22"/>
        </w:rPr>
        <w:br/>
        <w:t>Portuguese — Native</w:t>
      </w:r>
      <w:r w:rsidRPr="00E9115E">
        <w:rPr>
          <w:color w:val="404040"/>
          <w:sz w:val="22"/>
          <w:szCs w:val="22"/>
        </w:rPr>
        <w:br/>
        <w:t>Spanish — Fluent</w:t>
      </w:r>
    </w:p>
    <w:p w14:paraId="4049F9ED" w14:textId="77777777" w:rsidR="009B4AEE" w:rsidRPr="009B4AEE" w:rsidRDefault="00E146D3" w:rsidP="00D43252">
      <w:pPr>
        <w:spacing w:after="0" w:line="240" w:lineRule="auto"/>
        <w:jc w:val="both"/>
        <w:rPr>
          <w:rFonts w:ascii="Times New Roman" w:eastAsia="Times New Roman" w:hAnsi="Times New Roman" w:cs="Times New Roman"/>
          <w:kern w:val="0"/>
          <w:sz w:val="22"/>
          <w:szCs w:val="22"/>
          <w14:ligatures w14:val="none"/>
        </w:rPr>
      </w:pPr>
      <w:r w:rsidRPr="00E146D3">
        <w:rPr>
          <w:rFonts w:ascii="Times New Roman" w:eastAsia="Times New Roman" w:hAnsi="Times New Roman" w:cs="Times New Roman"/>
          <w:noProof/>
          <w:kern w:val="0"/>
          <w:sz w:val="22"/>
          <w:szCs w:val="22"/>
        </w:rPr>
        <w:pict w14:anchorId="6B2426CC">
          <v:rect id="_x0000_i1025" alt="" style="width:459.1pt;height:.05pt;mso-width-percent:0;mso-height-percent:0;mso-width-percent:0;mso-height-percent:0" o:hrpct="981" o:hralign="center" o:hrstd="t" o:hr="t" fillcolor="#a0a0a0" stroked="f"/>
        </w:pict>
      </w:r>
    </w:p>
    <w:p w14:paraId="7463905C" w14:textId="77777777" w:rsidR="00B74B2D" w:rsidRPr="00E9115E" w:rsidRDefault="00B74B2D" w:rsidP="00D43252">
      <w:pPr>
        <w:pStyle w:val="Heading1"/>
        <w:shd w:val="clear" w:color="auto" w:fill="F2F6FA"/>
        <w:spacing w:before="0" w:after="0" w:line="240" w:lineRule="auto"/>
        <w:jc w:val="both"/>
        <w:rPr>
          <w:rFonts w:eastAsia="Times New Roman"/>
          <w:b/>
          <w:bCs/>
          <w:caps/>
          <w:kern w:val="36"/>
          <w:sz w:val="22"/>
          <w:szCs w:val="22"/>
          <w14:ligatures w14:val="none"/>
        </w:rPr>
      </w:pPr>
      <w:r w:rsidRPr="00E9115E">
        <w:rPr>
          <w:rFonts w:eastAsia="Times New Roman"/>
          <w:b/>
          <w:bCs/>
          <w:caps/>
          <w:sz w:val="22"/>
          <w:szCs w:val="22"/>
        </w:rPr>
        <w:t>REFERENCES</w:t>
      </w:r>
    </w:p>
    <w:p w14:paraId="7D201DBC" w14:textId="77777777" w:rsidR="000770E5" w:rsidRPr="00E9115E" w:rsidRDefault="000770E5" w:rsidP="00D43252">
      <w:pPr>
        <w:spacing w:after="0" w:line="240" w:lineRule="auto"/>
        <w:jc w:val="both"/>
        <w:rPr>
          <w:color w:val="404040"/>
          <w:kern w:val="0"/>
          <w:sz w:val="22"/>
          <w:szCs w:val="22"/>
          <w14:ligatures w14:val="none"/>
        </w:rPr>
      </w:pPr>
      <w:r w:rsidRPr="00E9115E">
        <w:rPr>
          <w:color w:val="404040"/>
          <w:sz w:val="22"/>
          <w:szCs w:val="22"/>
        </w:rPr>
        <w:t>Available upon request</w:t>
      </w:r>
    </w:p>
    <w:p w14:paraId="7F8907D1" w14:textId="341E9047" w:rsidR="009B4AEE" w:rsidRPr="00E9115E" w:rsidRDefault="009B4AEE" w:rsidP="00D43252">
      <w:pPr>
        <w:spacing w:after="0" w:line="240" w:lineRule="auto"/>
        <w:jc w:val="both"/>
        <w:rPr>
          <w:sz w:val="22"/>
          <w:szCs w:val="22"/>
        </w:rPr>
      </w:pPr>
    </w:p>
    <w:sectPr w:rsidR="009B4AEE" w:rsidRPr="00E9115E" w:rsidSect="00D27392">
      <w:footerReference w:type="even" r:id="rId8"/>
      <w:footerReference w:type="default" r:id="rId9"/>
      <w:pgSz w:w="12240" w:h="15840"/>
      <w:pgMar w:top="1440" w:right="162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5061C" w14:textId="77777777" w:rsidR="00E146D3" w:rsidRDefault="00E146D3" w:rsidP="00D43252">
      <w:pPr>
        <w:spacing w:after="0" w:line="240" w:lineRule="auto"/>
      </w:pPr>
      <w:r>
        <w:separator/>
      </w:r>
    </w:p>
  </w:endnote>
  <w:endnote w:type="continuationSeparator" w:id="0">
    <w:p w14:paraId="122FDE95" w14:textId="77777777" w:rsidR="00E146D3" w:rsidRDefault="00E146D3" w:rsidP="00D432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37184084"/>
      <w:docPartObj>
        <w:docPartGallery w:val="Page Numbers (Bottom of Page)"/>
        <w:docPartUnique/>
      </w:docPartObj>
    </w:sdtPr>
    <w:sdtContent>
      <w:p w14:paraId="1941C5F8" w14:textId="453619C4" w:rsidR="00D43252" w:rsidRDefault="00D43252" w:rsidP="00292E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5F1D33E" w14:textId="77777777" w:rsidR="00D43252" w:rsidRDefault="00D43252" w:rsidP="00D4325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3765465"/>
      <w:docPartObj>
        <w:docPartGallery w:val="Page Numbers (Bottom of Page)"/>
        <w:docPartUnique/>
      </w:docPartObj>
    </w:sdtPr>
    <w:sdtContent>
      <w:p w14:paraId="33D04F05" w14:textId="149C0DB0" w:rsidR="00D43252" w:rsidRDefault="00D43252" w:rsidP="00292E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D56538E" w14:textId="77777777" w:rsidR="00D43252" w:rsidRDefault="00D43252" w:rsidP="00D4325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49C34" w14:textId="77777777" w:rsidR="00E146D3" w:rsidRDefault="00E146D3" w:rsidP="00D43252">
      <w:pPr>
        <w:spacing w:after="0" w:line="240" w:lineRule="auto"/>
      </w:pPr>
      <w:r>
        <w:separator/>
      </w:r>
    </w:p>
  </w:footnote>
  <w:footnote w:type="continuationSeparator" w:id="0">
    <w:p w14:paraId="7C49A861" w14:textId="77777777" w:rsidR="00E146D3" w:rsidRDefault="00E146D3" w:rsidP="00D432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12AF"/>
    <w:multiLevelType w:val="multilevel"/>
    <w:tmpl w:val="CC02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B718D"/>
    <w:multiLevelType w:val="multilevel"/>
    <w:tmpl w:val="0FDE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85A90"/>
    <w:multiLevelType w:val="multilevel"/>
    <w:tmpl w:val="3338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F0F58"/>
    <w:multiLevelType w:val="multilevel"/>
    <w:tmpl w:val="935A4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550633"/>
    <w:multiLevelType w:val="hybridMultilevel"/>
    <w:tmpl w:val="EE887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085D9F"/>
    <w:multiLevelType w:val="multilevel"/>
    <w:tmpl w:val="D158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026B8"/>
    <w:multiLevelType w:val="hybridMultilevel"/>
    <w:tmpl w:val="507E6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665E9E"/>
    <w:multiLevelType w:val="multilevel"/>
    <w:tmpl w:val="57002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A7806"/>
    <w:multiLevelType w:val="multilevel"/>
    <w:tmpl w:val="ABC8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406664"/>
    <w:multiLevelType w:val="multilevel"/>
    <w:tmpl w:val="8DBC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901065"/>
    <w:multiLevelType w:val="multilevel"/>
    <w:tmpl w:val="338C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A122F5"/>
    <w:multiLevelType w:val="multilevel"/>
    <w:tmpl w:val="7C04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1F06DB"/>
    <w:multiLevelType w:val="multilevel"/>
    <w:tmpl w:val="5B4E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A141FB"/>
    <w:multiLevelType w:val="multilevel"/>
    <w:tmpl w:val="D564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743EB1"/>
    <w:multiLevelType w:val="multilevel"/>
    <w:tmpl w:val="929E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A2491C"/>
    <w:multiLevelType w:val="multilevel"/>
    <w:tmpl w:val="E5F0B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5164D9"/>
    <w:multiLevelType w:val="multilevel"/>
    <w:tmpl w:val="3530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98024A"/>
    <w:multiLevelType w:val="hybridMultilevel"/>
    <w:tmpl w:val="99A24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253FD2"/>
    <w:multiLevelType w:val="multilevel"/>
    <w:tmpl w:val="501E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6C5A1B"/>
    <w:multiLevelType w:val="multilevel"/>
    <w:tmpl w:val="04FA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C831B1"/>
    <w:multiLevelType w:val="multilevel"/>
    <w:tmpl w:val="1150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0C35B9"/>
    <w:multiLevelType w:val="multilevel"/>
    <w:tmpl w:val="82BE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552BBF"/>
    <w:multiLevelType w:val="multilevel"/>
    <w:tmpl w:val="157C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6D3AEE"/>
    <w:multiLevelType w:val="multilevel"/>
    <w:tmpl w:val="0420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BE3393"/>
    <w:multiLevelType w:val="multilevel"/>
    <w:tmpl w:val="A06A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85050A"/>
    <w:multiLevelType w:val="multilevel"/>
    <w:tmpl w:val="179C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E21C24"/>
    <w:multiLevelType w:val="multilevel"/>
    <w:tmpl w:val="70E4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444C74"/>
    <w:multiLevelType w:val="multilevel"/>
    <w:tmpl w:val="74E4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7716D1"/>
    <w:multiLevelType w:val="hybridMultilevel"/>
    <w:tmpl w:val="FF9CA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4C5B30"/>
    <w:multiLevelType w:val="multilevel"/>
    <w:tmpl w:val="EE88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3C4EBD"/>
    <w:multiLevelType w:val="multilevel"/>
    <w:tmpl w:val="CA5C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BB4A57"/>
    <w:multiLevelType w:val="hybridMultilevel"/>
    <w:tmpl w:val="5B6CC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603F38"/>
    <w:multiLevelType w:val="multilevel"/>
    <w:tmpl w:val="329C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3B609D"/>
    <w:multiLevelType w:val="multilevel"/>
    <w:tmpl w:val="542C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5B63ED"/>
    <w:multiLevelType w:val="multilevel"/>
    <w:tmpl w:val="B164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033954"/>
    <w:multiLevelType w:val="multilevel"/>
    <w:tmpl w:val="F618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FE54DC"/>
    <w:multiLevelType w:val="multilevel"/>
    <w:tmpl w:val="8DE27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57227C"/>
    <w:multiLevelType w:val="multilevel"/>
    <w:tmpl w:val="650C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9D2F52"/>
    <w:multiLevelType w:val="hybridMultilevel"/>
    <w:tmpl w:val="2774DD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179009B"/>
    <w:multiLevelType w:val="multilevel"/>
    <w:tmpl w:val="B564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12613D"/>
    <w:multiLevelType w:val="multilevel"/>
    <w:tmpl w:val="66B8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F2282E"/>
    <w:multiLevelType w:val="multilevel"/>
    <w:tmpl w:val="4A56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1A1D29"/>
    <w:multiLevelType w:val="hybridMultilevel"/>
    <w:tmpl w:val="C2E0B3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D8404CC"/>
    <w:multiLevelType w:val="multilevel"/>
    <w:tmpl w:val="8A72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5921496">
    <w:abstractNumId w:val="43"/>
  </w:num>
  <w:num w:numId="2" w16cid:durableId="1941133330">
    <w:abstractNumId w:val="39"/>
  </w:num>
  <w:num w:numId="3" w16cid:durableId="1536236016">
    <w:abstractNumId w:val="20"/>
  </w:num>
  <w:num w:numId="4" w16cid:durableId="365177448">
    <w:abstractNumId w:val="12"/>
  </w:num>
  <w:num w:numId="5" w16cid:durableId="292516544">
    <w:abstractNumId w:val="27"/>
  </w:num>
  <w:num w:numId="6" w16cid:durableId="2017993802">
    <w:abstractNumId w:val="16"/>
  </w:num>
  <w:num w:numId="7" w16cid:durableId="1656836023">
    <w:abstractNumId w:val="34"/>
  </w:num>
  <w:num w:numId="8" w16cid:durableId="1083524903">
    <w:abstractNumId w:val="25"/>
  </w:num>
  <w:num w:numId="9" w16cid:durableId="966424984">
    <w:abstractNumId w:val="33"/>
  </w:num>
  <w:num w:numId="10" w16cid:durableId="913777336">
    <w:abstractNumId w:val="7"/>
  </w:num>
  <w:num w:numId="11" w16cid:durableId="733964932">
    <w:abstractNumId w:val="18"/>
  </w:num>
  <w:num w:numId="12" w16cid:durableId="977339151">
    <w:abstractNumId w:val="36"/>
  </w:num>
  <w:num w:numId="13" w16cid:durableId="396897380">
    <w:abstractNumId w:val="41"/>
  </w:num>
  <w:num w:numId="14" w16cid:durableId="549655430">
    <w:abstractNumId w:val="2"/>
  </w:num>
  <w:num w:numId="15" w16cid:durableId="2072458702">
    <w:abstractNumId w:val="35"/>
  </w:num>
  <w:num w:numId="16" w16cid:durableId="1387991678">
    <w:abstractNumId w:val="14"/>
  </w:num>
  <w:num w:numId="17" w16cid:durableId="1096830636">
    <w:abstractNumId w:val="26"/>
  </w:num>
  <w:num w:numId="18" w16cid:durableId="271404712">
    <w:abstractNumId w:val="5"/>
  </w:num>
  <w:num w:numId="19" w16cid:durableId="1031800165">
    <w:abstractNumId w:val="21"/>
  </w:num>
  <w:num w:numId="20" w16cid:durableId="672100846">
    <w:abstractNumId w:val="40"/>
  </w:num>
  <w:num w:numId="21" w16cid:durableId="1710759909">
    <w:abstractNumId w:val="29"/>
  </w:num>
  <w:num w:numId="22" w16cid:durableId="1658608007">
    <w:abstractNumId w:val="9"/>
  </w:num>
  <w:num w:numId="23" w16cid:durableId="1596281015">
    <w:abstractNumId w:val="13"/>
  </w:num>
  <w:num w:numId="24" w16cid:durableId="1616709928">
    <w:abstractNumId w:val="0"/>
  </w:num>
  <w:num w:numId="25" w16cid:durableId="1506481426">
    <w:abstractNumId w:val="37"/>
  </w:num>
  <w:num w:numId="26" w16cid:durableId="1857111933">
    <w:abstractNumId w:val="19"/>
  </w:num>
  <w:num w:numId="27" w16cid:durableId="1881624564">
    <w:abstractNumId w:val="11"/>
  </w:num>
  <w:num w:numId="28" w16cid:durableId="1070926616">
    <w:abstractNumId w:val="8"/>
  </w:num>
  <w:num w:numId="29" w16cid:durableId="459079779">
    <w:abstractNumId w:val="1"/>
  </w:num>
  <w:num w:numId="30" w16cid:durableId="507403907">
    <w:abstractNumId w:val="32"/>
  </w:num>
  <w:num w:numId="31" w16cid:durableId="1626811082">
    <w:abstractNumId w:val="10"/>
  </w:num>
  <w:num w:numId="32" w16cid:durableId="2004428136">
    <w:abstractNumId w:val="24"/>
  </w:num>
  <w:num w:numId="33" w16cid:durableId="19626802">
    <w:abstractNumId w:val="23"/>
  </w:num>
  <w:num w:numId="34" w16cid:durableId="1651667728">
    <w:abstractNumId w:val="22"/>
  </w:num>
  <w:num w:numId="35" w16cid:durableId="738098454">
    <w:abstractNumId w:val="30"/>
  </w:num>
  <w:num w:numId="36" w16cid:durableId="1410618944">
    <w:abstractNumId w:val="15"/>
  </w:num>
  <w:num w:numId="37" w16cid:durableId="733040240">
    <w:abstractNumId w:val="3"/>
  </w:num>
  <w:num w:numId="38" w16cid:durableId="815103228">
    <w:abstractNumId w:val="4"/>
  </w:num>
  <w:num w:numId="39" w16cid:durableId="1596474040">
    <w:abstractNumId w:val="17"/>
  </w:num>
  <w:num w:numId="40" w16cid:durableId="1723285998">
    <w:abstractNumId w:val="6"/>
  </w:num>
  <w:num w:numId="41" w16cid:durableId="1146971632">
    <w:abstractNumId w:val="31"/>
  </w:num>
  <w:num w:numId="42" w16cid:durableId="915550092">
    <w:abstractNumId w:val="28"/>
  </w:num>
  <w:num w:numId="43" w16cid:durableId="47385866">
    <w:abstractNumId w:val="42"/>
  </w:num>
  <w:num w:numId="44" w16cid:durableId="185696385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EB8"/>
    <w:rsid w:val="00022DF0"/>
    <w:rsid w:val="000770E5"/>
    <w:rsid w:val="000F4D58"/>
    <w:rsid w:val="00146EF8"/>
    <w:rsid w:val="001806BA"/>
    <w:rsid w:val="002605C5"/>
    <w:rsid w:val="00304EB8"/>
    <w:rsid w:val="0030545F"/>
    <w:rsid w:val="00306CFC"/>
    <w:rsid w:val="003A6638"/>
    <w:rsid w:val="00450502"/>
    <w:rsid w:val="006E3497"/>
    <w:rsid w:val="0076504B"/>
    <w:rsid w:val="00765C5C"/>
    <w:rsid w:val="007D44DE"/>
    <w:rsid w:val="0081744F"/>
    <w:rsid w:val="009B4AEE"/>
    <w:rsid w:val="009F1316"/>
    <w:rsid w:val="00AA0708"/>
    <w:rsid w:val="00B74B2D"/>
    <w:rsid w:val="00BD7C63"/>
    <w:rsid w:val="00C12FF6"/>
    <w:rsid w:val="00C51ED2"/>
    <w:rsid w:val="00C95643"/>
    <w:rsid w:val="00D27392"/>
    <w:rsid w:val="00D43252"/>
    <w:rsid w:val="00E146D3"/>
    <w:rsid w:val="00E9115E"/>
    <w:rsid w:val="00F9450D"/>
    <w:rsid w:val="00FD7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4CD8F"/>
  <w15:chartTrackingRefBased/>
  <w15:docId w15:val="{FC7EE61E-F4CA-0943-9F55-4486E390F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E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4E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4E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4E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4E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4E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E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E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E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E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4E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4E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4E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4E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4E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E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E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EB8"/>
    <w:rPr>
      <w:rFonts w:eastAsiaTheme="majorEastAsia" w:cstheme="majorBidi"/>
      <w:color w:val="272727" w:themeColor="text1" w:themeTint="D8"/>
    </w:rPr>
  </w:style>
  <w:style w:type="paragraph" w:styleId="Title">
    <w:name w:val="Title"/>
    <w:basedOn w:val="Normal"/>
    <w:next w:val="Normal"/>
    <w:link w:val="TitleChar"/>
    <w:uiPriority w:val="10"/>
    <w:qFormat/>
    <w:rsid w:val="00304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E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E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EB8"/>
    <w:pPr>
      <w:spacing w:before="160"/>
      <w:jc w:val="center"/>
    </w:pPr>
    <w:rPr>
      <w:i/>
      <w:iCs/>
      <w:color w:val="404040" w:themeColor="text1" w:themeTint="BF"/>
    </w:rPr>
  </w:style>
  <w:style w:type="character" w:customStyle="1" w:styleId="QuoteChar">
    <w:name w:val="Quote Char"/>
    <w:basedOn w:val="DefaultParagraphFont"/>
    <w:link w:val="Quote"/>
    <w:uiPriority w:val="29"/>
    <w:rsid w:val="00304EB8"/>
    <w:rPr>
      <w:i/>
      <w:iCs/>
      <w:color w:val="404040" w:themeColor="text1" w:themeTint="BF"/>
    </w:rPr>
  </w:style>
  <w:style w:type="paragraph" w:styleId="ListParagraph">
    <w:name w:val="List Paragraph"/>
    <w:basedOn w:val="Normal"/>
    <w:uiPriority w:val="34"/>
    <w:qFormat/>
    <w:rsid w:val="00304EB8"/>
    <w:pPr>
      <w:ind w:left="720"/>
      <w:contextualSpacing/>
    </w:pPr>
  </w:style>
  <w:style w:type="character" w:styleId="IntenseEmphasis">
    <w:name w:val="Intense Emphasis"/>
    <w:basedOn w:val="DefaultParagraphFont"/>
    <w:uiPriority w:val="21"/>
    <w:qFormat/>
    <w:rsid w:val="00304EB8"/>
    <w:rPr>
      <w:i/>
      <w:iCs/>
      <w:color w:val="0F4761" w:themeColor="accent1" w:themeShade="BF"/>
    </w:rPr>
  </w:style>
  <w:style w:type="paragraph" w:styleId="IntenseQuote">
    <w:name w:val="Intense Quote"/>
    <w:basedOn w:val="Normal"/>
    <w:next w:val="Normal"/>
    <w:link w:val="IntenseQuoteChar"/>
    <w:uiPriority w:val="30"/>
    <w:qFormat/>
    <w:rsid w:val="00304E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4EB8"/>
    <w:rPr>
      <w:i/>
      <w:iCs/>
      <w:color w:val="0F4761" w:themeColor="accent1" w:themeShade="BF"/>
    </w:rPr>
  </w:style>
  <w:style w:type="character" w:styleId="IntenseReference">
    <w:name w:val="Intense Reference"/>
    <w:basedOn w:val="DefaultParagraphFont"/>
    <w:uiPriority w:val="32"/>
    <w:qFormat/>
    <w:rsid w:val="00304EB8"/>
    <w:rPr>
      <w:b/>
      <w:bCs/>
      <w:smallCaps/>
      <w:color w:val="0F4761" w:themeColor="accent1" w:themeShade="BF"/>
      <w:spacing w:val="5"/>
    </w:rPr>
  </w:style>
  <w:style w:type="paragraph" w:styleId="NormalWeb">
    <w:name w:val="Normal (Web)"/>
    <w:basedOn w:val="Normal"/>
    <w:uiPriority w:val="99"/>
    <w:unhideWhenUsed/>
    <w:rsid w:val="00304EB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304EB8"/>
    <w:rPr>
      <w:color w:val="0000FF"/>
      <w:u w:val="single"/>
    </w:rPr>
  </w:style>
  <w:style w:type="character" w:styleId="Strong">
    <w:name w:val="Strong"/>
    <w:basedOn w:val="DefaultParagraphFont"/>
    <w:uiPriority w:val="22"/>
    <w:qFormat/>
    <w:rsid w:val="00304EB8"/>
    <w:rPr>
      <w:b/>
      <w:bCs/>
    </w:rPr>
  </w:style>
  <w:style w:type="character" w:styleId="Emphasis">
    <w:name w:val="Emphasis"/>
    <w:basedOn w:val="DefaultParagraphFont"/>
    <w:uiPriority w:val="20"/>
    <w:qFormat/>
    <w:rsid w:val="00304EB8"/>
    <w:rPr>
      <w:i/>
      <w:iCs/>
    </w:rPr>
  </w:style>
  <w:style w:type="character" w:customStyle="1" w:styleId="apple-converted-space">
    <w:name w:val="apple-converted-space"/>
    <w:basedOn w:val="DefaultParagraphFont"/>
    <w:rsid w:val="009B4AEE"/>
  </w:style>
  <w:style w:type="paragraph" w:styleId="HTMLPreformatted">
    <w:name w:val="HTML Preformatted"/>
    <w:basedOn w:val="Normal"/>
    <w:link w:val="HTMLPreformattedChar"/>
    <w:uiPriority w:val="99"/>
    <w:semiHidden/>
    <w:unhideWhenUsed/>
    <w:rsid w:val="009B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B4AEE"/>
    <w:rPr>
      <w:rFonts w:ascii="Courier New" w:eastAsiaTheme="minorEastAsia" w:hAnsi="Courier New" w:cs="Courier New"/>
      <w:kern w:val="0"/>
      <w:sz w:val="20"/>
      <w:szCs w:val="20"/>
      <w14:ligatures w14:val="none"/>
    </w:rPr>
  </w:style>
  <w:style w:type="character" w:styleId="HTMLCode">
    <w:name w:val="HTML Code"/>
    <w:basedOn w:val="DefaultParagraphFont"/>
    <w:uiPriority w:val="99"/>
    <w:semiHidden/>
    <w:unhideWhenUsed/>
    <w:rsid w:val="009B4AEE"/>
    <w:rPr>
      <w:rFonts w:ascii="Courier New" w:eastAsiaTheme="minorEastAsia" w:hAnsi="Courier New" w:cs="Courier New"/>
      <w:sz w:val="20"/>
      <w:szCs w:val="20"/>
    </w:rPr>
  </w:style>
  <w:style w:type="paragraph" w:styleId="Footer">
    <w:name w:val="footer"/>
    <w:basedOn w:val="Normal"/>
    <w:link w:val="FooterChar"/>
    <w:uiPriority w:val="99"/>
    <w:unhideWhenUsed/>
    <w:rsid w:val="00D432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3252"/>
  </w:style>
  <w:style w:type="character" w:styleId="PageNumber">
    <w:name w:val="page number"/>
    <w:basedOn w:val="DefaultParagraphFont"/>
    <w:uiPriority w:val="99"/>
    <w:semiHidden/>
    <w:unhideWhenUsed/>
    <w:rsid w:val="00D432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749767">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683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466699609">
      <w:blockQuote w:val="1"/>
      <w:marLeft w:val="720"/>
      <w:marRight w:val="720"/>
      <w:marTop w:val="100"/>
      <w:marBottom w:val="10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fabio.vargas.br@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5</Pages>
  <Words>1369</Words>
  <Characters>9666</Characters>
  <Application>Microsoft Office Word</Application>
  <DocSecurity>0</DocSecurity>
  <Lines>235</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 Vargas</dc:creator>
  <cp:keywords/>
  <dc:description/>
  <cp:lastModifiedBy>Fabio Vargas</cp:lastModifiedBy>
  <cp:revision>10</cp:revision>
  <dcterms:created xsi:type="dcterms:W3CDTF">2026-03-08T01:05:00Z</dcterms:created>
  <dcterms:modified xsi:type="dcterms:W3CDTF">2026-03-08T06:04:00Z</dcterms:modified>
</cp:coreProperties>
</file>