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BuscaMissa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Roadmap Técnico e Estratégico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Documento para revisão de arquitetura e alinhamento técnico</w:t>
      </w:r>
    </w:p>
    <w:p>
      <w:pPr>
        <w:pBdr>
          <w:bottom w:val="single" w:color="2E75B6" w:sz="6" w:space="1"/>
        </w:pBdr>
        <w:spacing w:after="720" w:before="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Missão e Princípios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Missão do Produto</w:t>
      </w:r>
    </w:p>
    <w:p>
      <w:pPr>
        <w:pBdr>
          <w:left w:val="thick" w:color="2E75B6" w:sz="12" w:space="10"/>
        </w:pBdr>
        <w:shd w:fill="D6E4F0" w:val="clear"/>
        <w:spacing w:after="120" w:before="120"/>
        <w:ind w:left="720" w:righ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O Busca Missa não deve ser o maior catálogo de igrejas do Brasil. Deve ser a fonte mais confiável de horários de missa do Brasil.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Filtro de Priorização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 decisão de produto e engenharia deve passar pelo seguinte filtro antes de ser aprovada:</w:t>
      </w:r>
    </w:p>
    <w:p>
      <w:pPr>
        <w:spacing w:after="60" w:before="60"/>
      </w:pPr>
      <w:r>
        <w:t xml:space="preserve"/>
      </w:r>
    </w:p>
    <w:p>
      <w:pPr>
        <w:pBdr>
          <w:left w:val="thick" w:color="2E75B6" w:sz="12" w:space="10"/>
        </w:pBdr>
        <w:shd w:fill="D6E4F0" w:val="clear"/>
        <w:spacing w:after="120" w:before="120"/>
        <w:ind w:left="720" w:righ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Isso torna os horários mais confiáveis ou mais fáceis de encontrar? Se a resposta for não, adia.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Mudança de Entidade Principal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ativo real do sistema não é a Igreja. É o Horário de Missa Confiável.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Essa mudança de perspectiva altera completamente as prioridades de engenharia. Uma lista de igrejas qualquer concorrente consegue importar.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"420.000 horários com 89% confirmados nos últimos 90 dias" — isso não se copia.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KPIs Principais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dois primeiros KPIs devem ficar no topo do dashboard de administração desde o primeiro dia. Eles são o termômetro da missão do produto.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Geográfica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de igrejas com coordenadas válidas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 antes da R4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Confiabilidade da 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de horários ativos validados nos últimos 90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Inicial: 60% → 85%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de Resposta de Busca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Percentil 95 dos endpoints de busca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por Diocese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de paróquias cadastradas vs. conhecidas por diocese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Visível no dashboard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Modelo de Dados Consolidado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Entidades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Igreja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Paróquia com identidade única (slug, coordenadas)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HorarioMissaRegular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recorrente com proveniência e auditoria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EventoLiturgico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especial com data específica (Páscoa, Natal)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FonteDados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da origem de cada informação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HistoricoAlteracao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imutável de toda mudança de horário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ValidacaoHorario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de confirmação por usuário ou paróquia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DenunciaHorario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de reporte de erro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PossivelDuplicata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Candidatos a mesclagem identificados automaticamente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Campos Novos em Igreja (R1)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Slug (string, unique) — gerado a partir de nome + cidade + bairro, com sufixo numérico em caso de colisão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Latitude (decimal, nullable)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Longitude (decimal, nullable)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GooglePlaceId (string, nullable) — campo reservado, sem integração na R1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HorarioMissaRegular (R2)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Id, IgrejaId, DiaSemana, HoraInicio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Tipo (enum: Regular, Especial)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FontePrincipal (enum: Paroquia, Usuario, Scraping, Desconhecida)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FonteUrl (nullable)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UltimaValidacao (DateTime, nullable)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IsAtivo (bool)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Decisões de Modelagem Críticas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 StatusConfianca NÃO é armazenado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 uma propriedade calculada em runtime por IConfiancaHorarioCalculator, baseada nos dados de proveniência e tempo decorrido: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Alta: validado há menos de 30 dias OU confirmado pela paróquia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Média: validado entre 30 e 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Baixa: mais de 90 dias sem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Desconhecida: nunca validado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 Contadores derivados NÃO são armazenados como campos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ConfirmacoesRecentes e DenunciasRecentes são sempre projetados com COUNT(*) WHERE Data &gt; hoje - 90 dias. Isso evita inconsistências e permite recalcular qualquer janela temporal retroativamente.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 HorarioMissaRegular e EventoLiturgico são tabelas separadas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ciclos de vida são completamente diferentes: um é recorrente, o outro é pontual. Tentar unificar cria complexidade desnecessária.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 O que NÃO modelar ainda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Ritos, idiomas, modalidades (presencial/streaming), recorrência avançada. Modelar apenas quando houver demanda real comprovada por métricas.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Roadmap por Release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Proveniência e Auditoria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semanas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Correção Colaborativa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Descoberta Geográfica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 + cobertura &gt;90%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Descoberta Temporal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Programático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semanas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Governança da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+ R3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R7+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Contínuo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R6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R0 — Observabilidade (Semana 1)</w:t>
      </w:r>
    </w:p>
    <w:p>
      <w:pPr>
        <w:pBdr>
          <w:left w:val="thick" w:color="2E75B6" w:sz="12" w:space="10"/>
        </w:pBdr>
        <w:shd w:fill="D6E4F0" w:val="clear"/>
        <w:spacing w:after="120" w:before="120"/>
        <w:ind w:left="720" w:righ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Objetivo: Instrumentar o sistema antes de qualquer mudança estrutural. Sem telemetria, decisões de prioridade são baseadas em intuição.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Serilog com logging estruturado (JSON) em todos os serviços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CorrelationId injetado por middleware em cada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Tempo de resposta por endpoint (middleware de métricas)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Tratamento centralizado de exceções com log enriquecido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 check endpoint (/health)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Métricas de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Buscas realizadas (com filtros utilizados)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Páginas de paróquia visualizadas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Cliques em horários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Taxa de erro por endpoint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Insights (Azure) ou Grafana + Prometheus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Painel inicial: erros por minuto, tempo de resposta P95, volume de buscas</w:t>
      </w:r>
    </w:p>
    <w:p>
      <w:pPr>
        <w:spacing w:after="60" w:before="60"/>
      </w:pPr>
      <w:r>
        <w:t xml:space="preserve"/>
      </w:r>
    </w:p>
    <w:p>
      <w:pPr>
        <w:pBdr>
          <w:left w:val="thick" w:color="70AD47" w:sz="12" w:space="10"/>
        </w:pBdr>
        <w:shd w:fill="E2EFDA" w:val="clear"/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Critério de aceite: Todo request tem CorrelationId. Erros visíveis no dashboard em tempo real. Conseguimos responder "quantas buscas foram feitas hoje?" com um clique.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R1 — Identidade (Semanas 2–3)</w:t>
      </w:r>
    </w:p>
    <w:p>
      <w:pPr>
        <w:pBdr>
          <w:left w:val="thick" w:color="2E75B6" w:sz="12" w:space="10"/>
        </w:pBdr>
        <w:shd w:fill="D6E4F0" w:val="clear"/>
        <w:spacing w:after="120" w:before="120"/>
        <w:ind w:left="720" w:righ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Objetivo: Toda paróquia tem identidade única, localizável e sem ambiguidade. Fundação obrigatória para R4 e R5.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Banco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Slug (varchar, unique, not null) em Igreja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Latitude e Longitude (decimal, nullable) em Endereco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GooglePlaceId (varchar, nullable) em Igreja — campo reservado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Tabela PossivelDuplicata: IgrejaOrigemId, IgrejaDestinoId, DistanciaMetros, SimilaridadeNome (0–100), Status, DataDeteccao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Migration Retroativa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Gerar slug para todas as igrejas existentes: nome + cidade + bairro, lowercase, sem acentos, hífens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Detectar colisões e adicionar sufixo numérico (-2, -3...)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Gerar relatório de possíveis duplicatas para revisão manual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Novo endpoint: GET /v2/igrejas/{slug}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Manter compatibilidade: GET /v1/igrejas/{id} com deprecation notice no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Respostas passam a incluir slug e coordenadas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Job de Deduplicação (Semana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diário: igrejas com nome similar (&gt;80%) a menos de 300m → PossivelDuplicata com Status=Pendente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 de Cobertura Geográfica calculado e exposto no dashboard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URLs migram de /igreja/123 para /igreja/sp/campinas/nossa-senhora-aparecida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Redirect 301 das URLs antigas</w:t>
      </w:r>
    </w:p>
    <w:p>
      <w:pPr>
        <w:spacing w:after="60" w:before="60"/>
      </w:pPr>
      <w:r>
        <w:t xml:space="preserve"/>
      </w:r>
    </w:p>
    <w:p>
      <w:pPr>
        <w:pBdr>
          <w:left w:val="thick" w:color="70AD47" w:sz="12" w:space="10"/>
        </w:pBdr>
        <w:shd w:fill="E2EFDA" w:val="clear"/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Critério de aceite: Nenhuma paróquia tem slug duplicado. KPI de cobertura geográfica visível no dashboard. Toda paróquia nova exige coordenadas no cadastro.</w:t>
      </w:r>
    </w:p>
    <w:p>
      <w:pPr>
        <w:pageBreakBefore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R2 — Proveniência e Auditoria (Semanas 4–6)</w:t>
      </w:r>
    </w:p>
    <w:p>
      <w:pPr>
        <w:pBdr>
          <w:left w:val="thick" w:color="2E75B6" w:sz="12" w:space="10"/>
        </w:pBdr>
        <w:shd w:fill="D6E4F0" w:val="clear"/>
        <w:spacing w:after="120" w:before="120"/>
        <w:ind w:left="720" w:righ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Objetivo: Todo horário tem origem rastreável e histórico imutável. Esta é a release mais importante — ela constrói o diferencial competitivo real.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Novas Tabelas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HorarioMissaRegular (substituindo/evoluindo tabela atual de missas)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EventoLiturgico (tabela separada para missas de datas específicas)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HistoricoAlteracao: HorarioMissaId, ValorAnterior (JSON), ValorNovo (JSON), Origem, DataAlteracao, OperadorId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ValidacaoHorario: HorarioMissaId, TipoValidacao, UsuarioId (nullable), DataValidacao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Serviço de Confiança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Interface IConfiancaHorarioCalculator com método Calcular(HorarioMissaRegular) → StatusConfianca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Lógica isolada e testável unitariamente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StatusConfianca nunca persistido na tabela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Auditoria Automática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 UPDATE em HorarioMissaRegular dispara gravação em HistoricoAlteracao (EF interceptor ou override SaveChanges)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Endpoint de rollback para admin: restaura estado anterior a partir do histórico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Badge de confiança na listagem e detalhe (chip colorido: verde/amarelo/vermelho/cinza)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Tooltip explicando cada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Detalhe da paróquia exibe data da última validação</w:t>
      </w:r>
    </w:p>
    <w:p>
      <w:pPr>
        <w:spacing w:after="60" w:before="60"/>
      </w:pPr>
      <w:r>
        <w:t xml:space="preserve"/>
      </w:r>
    </w:p>
    <w:p>
      <w:pPr>
        <w:pBdr>
          <w:left w:val="thick" w:color="70AD47" w:sz="12" w:space="10"/>
        </w:pBdr>
        <w:shd w:fill="E2EFDA" w:val="clear"/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Critério de aceite: Todo horário exibe status de confiança. Toda alteração gera entrada no histórico. Admin consegue reverter qualquer mudança. KPI de confiabilidade visível no dashboard.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R3 — Correção Colaborativa (Semanas 7–8)</w:t>
      </w:r>
    </w:p>
    <w:p>
      <w:pPr>
        <w:pBdr>
          <w:left w:val="thick" w:color="2E75B6" w:sz="12" w:space="10"/>
        </w:pBdr>
        <w:shd w:fill="D6E4F0" w:val="clear"/>
        <w:spacing w:after="120" w:before="120"/>
        <w:ind w:left="720" w:righ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Objetivo: Usuários e paróquias alimentam a confiabilidade sem intermediário humano.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/v2/horarios/{id}/confirmar — registra ValidacaoHorario com tipo ConfirmacaoPresencial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/v2/horarios/{id}/reportar — registra DenunciaHorario (motivo: HorarioErrado, MissaCancelada, IgrejaFechada, Outro)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Threshold automático: 3 denúncias em 7 dias → StatusConfianca=Baixa + alerta no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 mágico para paróquia: token JWT de uso único, válido 7 dias, acesso restrito à paróquia vinculada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Ações via link mágico: confirmar, corrigir, desativar horário (registra Origem=Paroquia no histórico)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"Confirmar horário" visível para usuários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Fluxo de reporte: modal com opções em linguagem natural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Tela de gestão via link mágico com ações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pós-ação: "Sua confirmação ajudou X pessoas hoje"</w:t>
      </w:r>
    </w:p>
    <w:p>
      <w:pPr>
        <w:spacing w:after="60" w:before="60"/>
      </w:pPr>
      <w:r>
        <w:t xml:space="preserve"/>
      </w:r>
    </w:p>
    <w:p>
      <w:pPr>
        <w:pBdr>
          <w:left w:val="thick" w:color="70AD47" w:sz="12" w:space="10"/>
        </w:pBdr>
        <w:shd w:fill="E2EFDA" w:val="clear"/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Critério de aceite: Usuário reporta erro em menos de 3 cliques. Pároco atualiza horários sem criar conta. 3 denúncias derrubam o status automaticamente.</w:t>
      </w:r>
    </w:p>
    <w:p>
      <w:pPr>
        <w:pageBreakBefore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R4A — Descoberta Geográfica (Semanas 9–10)</w:t>
      </w:r>
    </w:p>
    <w:p>
      <w:pPr>
        <w:pBdr>
          <w:left w:val="thick" w:color="FFC000" w:sz="12" w:space="10"/>
        </w:pBdr>
        <w:shd w:fill="FFF2CC" w:val="clear"/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Pré-requisito: Cobertura geográfica &gt; 90% (KPI monitorado desde R1). Release bloqueada se meta não atingida.</w:t>
      </w:r>
    </w:p>
    <w:p>
      <w:pPr>
        <w:spacing w:after="60" w:before="60"/>
      </w:pPr>
      <w:r>
        <w:t xml:space="preserve"/>
      </w:r>
    </w:p>
    <w:p>
      <w:pPr>
        <w:pBdr>
          <w:left w:val="thick" w:color="2E75B6" w:sz="12" w:space="10"/>
        </w:pBdr>
        <w:shd w:fill="D6E4F0" w:val="clear"/>
        <w:spacing w:after="120" w:before="120"/>
        <w:ind w:left="720" w:righ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Objetivo: Usuário encontra paróquia próxima em menos de 10 segundos.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Índice espacial (SPATIAL INDEX) em Latitude/Longitude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/v2/igrejas/proximas?lat=&amp;lng=&amp;raio=&amp;diaSemana=&amp;horaMin=&amp;horaMax=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Ordenação: distância + StatusConfianca (dado confiável próximo vence dado incerto mais perto)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Paginação com cursor (não offset) para listas longas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"Missa perto de mim" na home — solicita geolocalização do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Listagem com distância e badge de confiança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Mapa básico (Leaflet) com pins coloridos por StatusConfianca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 elegante quando geolocalização negada (campo de busca por cidade)</w:t>
      </w:r>
    </w:p>
    <w:p>
      <w:pPr>
        <w:spacing w:after="60" w:before="60"/>
      </w:pPr>
      <w:r>
        <w:t xml:space="preserve"/>
      </w:r>
    </w:p>
    <w:p>
      <w:pPr>
        <w:pBdr>
          <w:left w:val="thick" w:color="70AD47" w:sz="12" w:space="10"/>
        </w:pBdr>
        <w:shd w:fill="E2EFDA" w:val="clear"/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Critério de aceite: Usuário clica "perto de mim", vê resultado em menos de 3 segundos. Query de proximidade retorna em menos de 200ms para raio de 10km.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R4B — Descoberta Temporal (Semana 11)</w:t>
      </w:r>
    </w:p>
    <w:p>
      <w:pPr>
        <w:pBdr>
          <w:left w:val="thick" w:color="2E75B6" w:sz="12" w:space="10"/>
        </w:pBdr>
        <w:shd w:fill="D6E4F0" w:val="clear"/>
        <w:spacing w:after="120" w:before="120"/>
        <w:ind w:left="720" w:righ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Objetivo: Responder à intenção real de busca — "onde tem missa agora?"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/v2/missas/agora?lat=&amp;lng= — missas em andamento ou nas próximas 2h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/v2/missas/proxima?lat=&amp;lng= — próxima missa por localização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/v2/missas?diaSemana=domingo&amp;periodo=manha — filtros por período do dia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Cards de acesso rápido na home: "Agora", "Hoje", "Este fim de semana"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Filtro "Domingo de manhã", "Hoje à noite" na busca avançada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Resultado temporal prioriza StatusConfianca Alta</w:t>
      </w:r>
    </w:p>
    <w:p>
      <w:pPr>
        <w:spacing w:after="60" w:before="60"/>
      </w:pPr>
      <w:r>
        <w:t xml:space="preserve"/>
      </w:r>
    </w:p>
    <w:p>
      <w:pPr>
        <w:pBdr>
          <w:left w:val="thick" w:color="70AD47" w:sz="12" w:space="10"/>
        </w:pBdr>
        <w:shd w:fill="E2EFDA" w:val="clear"/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Critério de aceite: Usuário consegue saber onde tem missa agora em 2 toques.</w:t>
      </w:r>
    </w:p>
    <w:p>
      <w:pPr>
        <w:pageBreakBefore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R5 — SEO Programático (Semanas 12–14)</w:t>
      </w:r>
    </w:p>
    <w:p>
      <w:pPr>
        <w:pBdr>
          <w:left w:val="thick" w:color="2E75B6" w:sz="12" w:space="10"/>
        </w:pBdr>
        <w:shd w:fill="D6E4F0" w:val="clear"/>
        <w:spacing w:after="120" w:before="120"/>
        <w:ind w:left="720" w:righ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Objetivo: Cada paróquia e combinação de busca frequente gera tráfego orgânico.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Endpoint de dados estruturados por paróquia (para SSR)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Sitemap.xml dinâmico gerado semanalmente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Endpoints de páginas de cidade e estado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 / Infraestrutura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SSR (Angular Universal) ou pre-rendering para páginas de paróquia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Schema.org Place em cada página de paróquia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Schema.org Event em cada horário de missa (rich result no Google)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 tags dinâmicas: título, description, Open Graph por paróquia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Páginas de cidade: /missa/sp/campinas — todas as paróquias com horários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Páginas de estado: /missa/sp — cidades com contagem de paróquias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Páginas Temporais — Alto Potencial de Tráfego Orgânico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/missa-hoje/campinas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/missa-domingo/campinas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/missa-sabado-a-noite/campinas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/missa-agora/campinas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Essas URLs capturam intenção de busca que nenhum concorrente atual (incluindo Google Maps) serve bem.</w:t>
      </w:r>
    </w:p>
    <w:p>
      <w:pPr>
        <w:spacing w:after="60" w:before="60"/>
      </w:pPr>
      <w:r>
        <w:t xml:space="preserve"/>
      </w:r>
    </w:p>
    <w:p>
      <w:pPr>
        <w:pBdr>
          <w:left w:val="thick" w:color="70AD47" w:sz="12" w:space="10"/>
        </w:pBdr>
        <w:shd w:fill="E2EFDA" w:val="clear"/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Critério de aceite: Google indexa páginas individuais de paróquia. Rich results aparecem para buscas de horário de missa. Sitemap submetido ao Google Search Console.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R6 — Governança da Base (Semanas 15–16)</w:t>
      </w:r>
    </w:p>
    <w:p>
      <w:pPr>
        <w:pBdr>
          <w:left w:val="thick" w:color="2E75B6" w:sz="12" w:space="10"/>
        </w:pBdr>
        <w:shd w:fill="D6E4F0" w:val="clear"/>
        <w:spacing w:after="120" w:before="120"/>
        <w:ind w:left="720" w:righ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Objetivo: Equipe mantém a base saudável sem escalar curadoria manual.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Health Score por Paróquia (calculado, não persistido como campo de negócio)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 coordenadas válidas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 ao menos 1 horário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 horário validado nos últimos 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 endereço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 contato (telefone ou 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denúncias recentes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Coverage Score por Diocese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Paróquias conhecidas vs. paróquias cadastradas por diocese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Direciona prioridade do scraper automaticamente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Fila de Revisão Unificada (priorização automática)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Nova paróquia encontrada pelo scraper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Duplicata detectada (PossivelDuplicata)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3+ denúncias recentes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validado há mais de 180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 Score &lt; 40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Dashboard: distribuição de StatusConfianca, KPIs principais, fila de pendências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Tela de revisão de duplicatas: lado a lado com ações Mesclar / São diferentes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 visual para dioceses com cobertura &lt; 50%</w:t>
      </w:r>
    </w:p>
    <w:p>
      <w:pPr>
        <w:pageBreakBefore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R7+ — Escala (Contínuo)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 + service worker + notificação "Missa em 30 min perto de você"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para enriquecimento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Pipeline: site → scraper → IA identifica horários → fila de revisão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da Paróquia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completo para o pároco, sem depender de link mágico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pública para parceiros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embeddável no site da paróquia, docs Swagger públicas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mobile nativo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ou Angular Capacitor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litúrgicos avançados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Ritos, idiomas, modalidades — somente com demanda comprovada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Hierarquia de Fontes e Confiança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Confirmado pela própria paróquia (link mágico)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(com decaimento)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Autoridade, mas não imunidade — denúncias reduzem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Confirmado recentemente por usuário presencial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cresce com múltiplas confirmações independentes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de site oficial da paróquia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da atualidade do site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antigo (&gt; 90 dias)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Decaimento temporal automático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validado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badge Desconhecida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5B6" w:sz="12" w:space="10"/>
        </w:pBdr>
        <w:shd w:fill="D6E4F0" w:val="clear"/>
        <w:spacing w:after="120" w:before="120"/>
        <w:ind w:left="720" w:righ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Decaimento temporal: O score não é estático. Um horário com StatusConfianca=Alta hoje pode passar para Baixa em 180 dias sem revalidação — calculado em runtime, sem necessidade de atualizar campos no banco.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geográfica baixa ao lançar 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por proximidade frustra usuário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monitorado desde R1; R4 bloqueada se &lt; 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envelhecem sem revalidação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Confiabilidade da base cai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Decaimento automático + link mágico para paróquias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mal-intencionado altera horários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 incorreto publicado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+ rollback + threshold de denúncias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Duplicatas crescem com a 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Experiência degradada na busca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de detecção automática + fila de revisão desde R1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sem SSR não indexa conteúdo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Tráfego orgânico não cresce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é parte obrigatória da R5, não opcional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por diocese desigual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de regiões pequenas sem resultado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Score direciona prioridade do scraper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Princípios de Engenharia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Calcular, não armazenar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StatusConfianca, contadores derivados e Health Score são calculados em runtime. Só persistir o que é dado de origem, nunca projeção.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Eventos, não contadores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ValidacaoHorario e DenunciaHorario são eventos imutáveis. Contagens são sempre projetadas com COUNT(*) + filtro de data, permitindo retroatividade e recalibração de janelas temporais.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Auditoria obrigatória antes de crowdsourcing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HistoricoAlteracao deve existir antes de abrir edição colaborativa. Sem rollback, não se abre edição.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Não modelar o que não tem demanda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Ritos, idiomas, recorrência avançada ficam fora do escopo até comprovação de necessidade real por métricas de uso.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Compatibilidade retroativa com deprecation explícito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Endpoints antigos mantidos com header Deprecation e sunset date antes de remoção.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Dado confiável simples bate busca sofisticada em dado ruim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Prioridade de engenharia é sempre qualidade dos dados antes de sofisticação da busca.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6" w:space="1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BuscaMissa  —  Documento de uso interno  —  Sujeito a revisão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BuscaMissa</w:t>
    </w:r>
    <w:r>
      <w:rPr>
        <w:rFonts w:ascii="Arial" w:cs="Arial" w:eastAsia="Arial" w:hAnsi="Arial"/>
        <w:color w:val="666666"/>
        <w:sz w:val="20"/>
        <w:szCs w:val="20"/>
      </w:rPr>
      <w:t xml:space="preserve">  —  Roadmap Técnico e Estratégico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2026-05-30T00:55:22.001Z</dcterms:created>
  <dcterms:modified xsi:type="dcterms:W3CDTF">2026-05-30T00:55:22.003Z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