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3461030383091"/>
        <w:gridCol w:w="2974.2140026420075"/>
        <w:gridCol w:w="4441.439894319682"/>
        <w:tblGridChange w:id="0">
          <w:tblGrid>
            <w:gridCol w:w="1614.3461030383091"/>
            <w:gridCol w:w="2974.2140026420075"/>
            <w:gridCol w:w="4441.439894319682"/>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85729</wp:posOffset>
                  </wp:positionV>
                  <wp:extent cx="604838" cy="63233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838" cy="632330"/>
                          </a:xfrm>
                          <a:prstGeom prst="rect"/>
                          <a:ln/>
                        </pic:spPr>
                      </pic:pic>
                    </a:graphicData>
                  </a:graphic>
                </wp:anchor>
              </w:drawing>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Carátula para entrega de prácticas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 </w:t>
            </w:r>
          </w:p>
        </w:tc>
      </w:tr>
      <w:tr>
        <w:trPr>
          <w:trHeight w:val="800" w:hRule="atLeast"/>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Laboratorio de docencia</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1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right="242.5984251968515"/>
        <w:jc w:val="both"/>
        <w:rPr>
          <w:sz w:val="24"/>
          <w:szCs w:val="24"/>
        </w:rPr>
      </w:pPr>
      <w:r w:rsidDel="00000000" w:rsidR="00000000" w:rsidRPr="00000000">
        <w:rPr>
          <w:sz w:val="24"/>
          <w:szCs w:val="24"/>
          <w:rtl w:val="0"/>
        </w:rPr>
        <w:t xml:space="preserve">Laboratorios de computación salas A y B</w:t>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80"/>
        <w:tblGridChange w:id="0">
          <w:tblGrid>
            <w:gridCol w:w="3150"/>
            <w:gridCol w:w="5880"/>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right="242.5984251968515"/>
              <w:jc w:val="both"/>
              <w:rPr>
                <w:sz w:val="24"/>
                <w:szCs w:val="24"/>
              </w:rPr>
            </w:pPr>
            <w:r w:rsidDel="00000000" w:rsidR="00000000" w:rsidRPr="00000000">
              <w:rPr>
                <w:sz w:val="24"/>
                <w:szCs w:val="24"/>
                <w:rtl w:val="0"/>
              </w:rPr>
              <w:t xml:space="preserve">Profesor: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5">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right="242.5984251968515"/>
              <w:jc w:val="both"/>
              <w:rPr/>
            </w:pPr>
            <w:r w:rsidDel="00000000" w:rsidR="00000000" w:rsidRPr="00000000">
              <w:rPr>
                <w:color w:val="212529"/>
                <w:highlight w:val="white"/>
                <w:rtl w:val="0"/>
              </w:rPr>
              <w:t xml:space="preserve">M.I. MARCO ANTONIO MARTINEZ QUINTANA</w:t>
            </w: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40" w:lineRule="auto"/>
              <w:ind w:right="242.5984251968515"/>
              <w:jc w:val="both"/>
              <w:rPr>
                <w:sz w:val="24"/>
                <w:szCs w:val="24"/>
              </w:rPr>
            </w:pPr>
            <w:r w:rsidDel="00000000" w:rsidR="00000000" w:rsidRPr="00000000">
              <w:rPr>
                <w:sz w:val="24"/>
                <w:szCs w:val="24"/>
                <w:rtl w:val="0"/>
              </w:rPr>
              <w:t xml:space="preserve">Asignatura: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40" w:lineRule="auto"/>
              <w:ind w:right="242.5984251968515"/>
              <w:jc w:val="both"/>
              <w:rPr>
                <w:sz w:val="24"/>
                <w:szCs w:val="24"/>
              </w:rPr>
            </w:pPr>
            <w:r w:rsidDel="00000000" w:rsidR="00000000" w:rsidRPr="00000000">
              <w:rPr>
                <w:sz w:val="24"/>
                <w:szCs w:val="24"/>
                <w:rtl w:val="0"/>
              </w:rPr>
              <w:t xml:space="preserve">ESTRUCTURA DE DATOS Y ALGORITMOS I</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ind w:right="242.5984251968515"/>
              <w:jc w:val="both"/>
              <w:rPr>
                <w:sz w:val="24"/>
                <w:szCs w:val="24"/>
              </w:rPr>
            </w:pPr>
            <w:r w:rsidDel="00000000" w:rsidR="00000000" w:rsidRPr="00000000">
              <w:rPr>
                <w:sz w:val="24"/>
                <w:szCs w:val="24"/>
                <w:rtl w:val="0"/>
              </w:rPr>
              <w:t xml:space="preserve">Grupo: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40" w:lineRule="auto"/>
              <w:ind w:right="242.5984251968515"/>
              <w:jc w:val="both"/>
              <w:rPr>
                <w:sz w:val="24"/>
                <w:szCs w:val="24"/>
              </w:rPr>
            </w:pPr>
            <w:r w:rsidDel="00000000" w:rsidR="00000000" w:rsidRPr="00000000">
              <w:rPr>
                <w:sz w:val="24"/>
                <w:szCs w:val="24"/>
                <w:rtl w:val="0"/>
              </w:rPr>
              <w:t xml:space="preserve">17</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40" w:lineRule="auto"/>
              <w:ind w:right="242.5984251968515"/>
              <w:jc w:val="both"/>
              <w:rPr>
                <w:sz w:val="24"/>
                <w:szCs w:val="24"/>
              </w:rPr>
            </w:pPr>
            <w:r w:rsidDel="00000000" w:rsidR="00000000" w:rsidRPr="00000000">
              <w:rPr>
                <w:sz w:val="24"/>
                <w:szCs w:val="24"/>
                <w:rtl w:val="0"/>
              </w:rPr>
              <w:t xml:space="preserve">No de Práctica(s):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40" w:lineRule="auto"/>
              <w:ind w:right="242.5984251968515"/>
              <w:jc w:val="both"/>
              <w:rPr>
                <w:sz w:val="24"/>
                <w:szCs w:val="24"/>
              </w:rPr>
            </w:pPr>
            <w:r w:rsidDel="00000000" w:rsidR="00000000" w:rsidRPr="00000000">
              <w:rPr>
                <w:sz w:val="24"/>
                <w:szCs w:val="24"/>
                <w:rtl w:val="0"/>
              </w:rPr>
              <w:t xml:space="preserve">7</w:t>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ind w:right="242.5984251968515"/>
              <w:jc w:val="both"/>
              <w:rPr>
                <w:sz w:val="24"/>
                <w:szCs w:val="24"/>
              </w:rPr>
            </w:pPr>
            <w:r w:rsidDel="00000000" w:rsidR="00000000" w:rsidRPr="00000000">
              <w:rPr>
                <w:sz w:val="24"/>
                <w:szCs w:val="24"/>
                <w:rtl w:val="0"/>
              </w:rPr>
              <w:t xml:space="preserve">Integrante(s):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ind w:right="242.5984251968515"/>
              <w:jc w:val="both"/>
              <w:rPr>
                <w:sz w:val="24"/>
                <w:szCs w:val="24"/>
              </w:rPr>
            </w:pPr>
            <w:r w:rsidDel="00000000" w:rsidR="00000000" w:rsidRPr="00000000">
              <w:rPr>
                <w:sz w:val="24"/>
                <w:szCs w:val="24"/>
                <w:rtl w:val="0"/>
              </w:rPr>
              <w:t xml:space="preserve">PINEDA CHAVARRIA FABIOLA</w:t>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8">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right="242.5984251968515"/>
              <w:jc w:val="both"/>
              <w:rPr>
                <w:sz w:val="24"/>
                <w:szCs w:val="24"/>
              </w:rPr>
            </w:pPr>
            <w:r w:rsidDel="00000000" w:rsidR="00000000" w:rsidRPr="00000000">
              <w:rPr>
                <w:sz w:val="24"/>
                <w:szCs w:val="24"/>
                <w:rtl w:val="0"/>
              </w:rPr>
              <w:t xml:space="preserve">No. de Equipo de cómputo empleado: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ind w:right="242.5984251968515"/>
              <w:jc w:val="both"/>
              <w:rPr>
                <w:sz w:val="24"/>
                <w:szCs w:val="24"/>
              </w:rPr>
            </w:pPr>
            <w:r w:rsidDel="00000000" w:rsidR="00000000" w:rsidRPr="00000000">
              <w:rPr>
                <w:sz w:val="24"/>
                <w:szCs w:val="24"/>
                <w:rtl w:val="0"/>
              </w:rPr>
              <w:t xml:space="preserve">14</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40" w:lineRule="auto"/>
              <w:ind w:right="242.5984251968515"/>
              <w:jc w:val="both"/>
              <w:rPr>
                <w:sz w:val="24"/>
                <w:szCs w:val="24"/>
              </w:rPr>
            </w:pPr>
            <w:r w:rsidDel="00000000" w:rsidR="00000000" w:rsidRPr="00000000">
              <w:rPr>
                <w:sz w:val="24"/>
                <w:szCs w:val="24"/>
                <w:rtl w:val="0"/>
              </w:rPr>
              <w:t xml:space="preserve">No. de Lista o Brigada: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ind w:right="242.5984251968515"/>
              <w:jc w:val="both"/>
              <w:rPr>
                <w:sz w:val="24"/>
                <w:szCs w:val="24"/>
              </w:rPr>
            </w:pPr>
            <w:r w:rsidDel="00000000" w:rsidR="00000000" w:rsidRPr="00000000">
              <w:rPr>
                <w:sz w:val="24"/>
                <w:szCs w:val="24"/>
                <w:rtl w:val="0"/>
              </w:rPr>
              <w:t xml:space="preserve">29</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40" w:lineRule="auto"/>
              <w:ind w:right="242.5984251968515"/>
              <w:jc w:val="both"/>
              <w:rPr>
                <w:sz w:val="24"/>
                <w:szCs w:val="24"/>
              </w:rPr>
            </w:pPr>
            <w:r w:rsidDel="00000000" w:rsidR="00000000" w:rsidRPr="00000000">
              <w:rPr>
                <w:sz w:val="24"/>
                <w:szCs w:val="24"/>
                <w:rtl w:val="0"/>
              </w:rPr>
              <w:t xml:space="preserve">Semestre: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ind w:right="242.5984251968515"/>
              <w:jc w:val="both"/>
              <w:rPr>
                <w:sz w:val="24"/>
                <w:szCs w:val="24"/>
              </w:rPr>
            </w:pPr>
            <w:r w:rsidDel="00000000" w:rsidR="00000000" w:rsidRPr="00000000">
              <w:rPr>
                <w:sz w:val="24"/>
                <w:szCs w:val="24"/>
                <w:rtl w:val="0"/>
              </w:rPr>
              <w:t xml:space="preserve">2020-2</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40" w:lineRule="auto"/>
              <w:ind w:right="242.5984251968515"/>
              <w:jc w:val="both"/>
              <w:rPr>
                <w:sz w:val="24"/>
                <w:szCs w:val="24"/>
              </w:rPr>
            </w:pPr>
            <w:r w:rsidDel="00000000" w:rsidR="00000000" w:rsidRPr="00000000">
              <w:rPr>
                <w:sz w:val="24"/>
                <w:szCs w:val="24"/>
                <w:rtl w:val="0"/>
              </w:rPr>
              <w:t xml:space="preserve">Fecha de entrega: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240" w:lineRule="auto"/>
              <w:ind w:right="242.5984251968515"/>
              <w:jc w:val="both"/>
              <w:rPr>
                <w:sz w:val="24"/>
                <w:szCs w:val="24"/>
              </w:rPr>
            </w:pPr>
            <w:r w:rsidDel="00000000" w:rsidR="00000000" w:rsidRPr="00000000">
              <w:rPr>
                <w:sz w:val="24"/>
                <w:szCs w:val="24"/>
                <w:rtl w:val="0"/>
              </w:rPr>
              <w:t xml:space="preserve">17 de Marzo del 2020</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ind w:right="242.5984251968515"/>
              <w:jc w:val="both"/>
              <w:rPr>
                <w:sz w:val="24"/>
                <w:szCs w:val="24"/>
              </w:rPr>
            </w:pPr>
            <w:r w:rsidDel="00000000" w:rsidR="00000000" w:rsidRPr="00000000">
              <w:rPr>
                <w:sz w:val="24"/>
                <w:szCs w:val="24"/>
                <w:rtl w:val="0"/>
              </w:rPr>
              <w:t xml:space="preserve">Observaciones: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A">
            <w:pPr>
              <w:spacing w:line="240" w:lineRule="auto"/>
              <w:ind w:right="242.5984251968515"/>
              <w:jc w:val="both"/>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B">
            <w:pPr>
              <w:spacing w:line="240" w:lineRule="auto"/>
              <w:ind w:right="242.5984251968515"/>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C">
            <w:pPr>
              <w:spacing w:line="240" w:lineRule="auto"/>
              <w:ind w:right="242.5984251968515"/>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right="242.5984251968515"/>
        <w:jc w:val="both"/>
        <w:rPr>
          <w:sz w:val="24"/>
          <w:szCs w:val="24"/>
        </w:rPr>
      </w:pPr>
      <w:r w:rsidDel="00000000" w:rsidR="00000000" w:rsidRPr="00000000">
        <w:rPr>
          <w:sz w:val="24"/>
          <w:szCs w:val="24"/>
          <w:rtl w:val="0"/>
        </w:rPr>
        <w:t xml:space="preserve"> CALIFICACIÓN: _________</w:t>
      </w:r>
    </w:p>
    <w:p w:rsidR="00000000" w:rsidDel="00000000" w:rsidP="00000000" w:rsidRDefault="00000000" w:rsidRPr="00000000" w14:paraId="0000003F">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1">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right="242.5984251968515"/>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44">
      <w:pPr>
        <w:spacing w:line="360" w:lineRule="auto"/>
        <w:ind w:right="242.5984251968515"/>
        <w:jc w:val="both"/>
        <w:rPr>
          <w:sz w:val="24"/>
          <w:szCs w:val="24"/>
        </w:rPr>
      </w:pPr>
      <w:r w:rsidDel="00000000" w:rsidR="00000000" w:rsidRPr="00000000">
        <w:rPr>
          <w:sz w:val="24"/>
          <w:szCs w:val="24"/>
          <w:rtl w:val="0"/>
        </w:rPr>
        <w:t xml:space="preserve">Se revisará las definiciones, características, procedimientos y ejemplos de las estructuras </w:t>
      </w:r>
    </w:p>
    <w:p w:rsidR="00000000" w:rsidDel="00000000" w:rsidP="00000000" w:rsidRDefault="00000000" w:rsidRPr="00000000" w14:paraId="00000045">
      <w:pPr>
        <w:spacing w:line="360" w:lineRule="auto"/>
        <w:ind w:right="242.5984251968515"/>
        <w:jc w:val="both"/>
        <w:rPr>
          <w:sz w:val="24"/>
          <w:szCs w:val="24"/>
        </w:rPr>
      </w:pPr>
      <w:r w:rsidDel="00000000" w:rsidR="00000000" w:rsidRPr="00000000">
        <w:rPr>
          <w:sz w:val="24"/>
          <w:szCs w:val="24"/>
          <w:rtl w:val="0"/>
        </w:rPr>
        <w:t xml:space="preserve">lineales Lista simple y Lista circular, con la finalidad de que comprendas sus estructuras y puedas implementarlas.</w:t>
      </w:r>
    </w:p>
    <w:p w:rsidR="00000000" w:rsidDel="00000000" w:rsidP="00000000" w:rsidRDefault="00000000" w:rsidRPr="00000000" w14:paraId="00000046">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47">
      <w:pPr>
        <w:spacing w:line="360" w:lineRule="auto"/>
        <w:ind w:right="242.5984251968515"/>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8">
      <w:pPr>
        <w:spacing w:line="360" w:lineRule="auto"/>
        <w:ind w:right="242.5984251968515"/>
        <w:jc w:val="both"/>
        <w:rPr>
          <w:sz w:val="24"/>
          <w:szCs w:val="24"/>
        </w:rPr>
      </w:pPr>
      <w:r w:rsidDel="00000000" w:rsidR="00000000" w:rsidRPr="00000000">
        <w:rPr>
          <w:sz w:val="24"/>
          <w:szCs w:val="24"/>
          <w:rtl w:val="0"/>
        </w:rPr>
        <w:t xml:space="preserve">Las listas son un tipo de estructura de datos lineal y dinámica, las operaciones que se pueden realizar dentro de estas son; buscar, insertar y eliminar.Estas listas se dividen en simples y circulares.</w:t>
      </w:r>
    </w:p>
    <w:p w:rsidR="00000000" w:rsidDel="00000000" w:rsidP="00000000" w:rsidRDefault="00000000" w:rsidRPr="00000000" w14:paraId="00000049">
      <w:pPr>
        <w:spacing w:line="360" w:lineRule="auto"/>
        <w:ind w:right="242.5984251968515"/>
        <w:jc w:val="both"/>
        <w:rPr>
          <w:sz w:val="24"/>
          <w:szCs w:val="24"/>
        </w:rPr>
      </w:pPr>
      <w:r w:rsidDel="00000000" w:rsidR="00000000" w:rsidRPr="00000000">
        <w:rPr>
          <w:sz w:val="24"/>
          <w:szCs w:val="24"/>
          <w:rtl w:val="0"/>
        </w:rPr>
        <w:t xml:space="preserve">Listas simples;también conocida como lista ligada o lista simplemente ligada, esta se caracteriza por ser una colección de nodos  y unidos entre sí por referencias. Dentro de esta lista cada elemento de la misma es un objeto que contiene la información que se desea almacenar, así como una referencia (NEXT) al siguiente elemento (SUCESOR).</w:t>
      </w:r>
    </w:p>
    <w:p w:rsidR="00000000" w:rsidDel="00000000" w:rsidP="00000000" w:rsidRDefault="00000000" w:rsidRPr="00000000" w14:paraId="0000004A">
      <w:pPr>
        <w:spacing w:line="360" w:lineRule="auto"/>
        <w:ind w:right="242.5984251968515"/>
        <w:jc w:val="both"/>
        <w:rPr>
          <w:sz w:val="24"/>
          <w:szCs w:val="24"/>
        </w:rPr>
      </w:pPr>
      <w:r w:rsidDel="00000000" w:rsidR="00000000" w:rsidRPr="00000000">
        <w:rPr>
          <w:sz w:val="24"/>
          <w:szCs w:val="24"/>
          <w:rtl w:val="0"/>
        </w:rPr>
        <w:t xml:space="preserve">Lista circular o bien una lista simple ligada modificada, su funcionamiento se caracteriza por que  el apuntador del elemento que se encuentra al final de la lista (TAIL) apunta al primer elemento de la lista (HEAD). Cuando una lista circular está vacía no contiene elementos a causa de esto la referencia del  inicio de la misma (HEAD) apunta a NULO, por lo tanto, no es posible buscar elementos.</w:t>
      </w:r>
    </w:p>
    <w:p w:rsidR="00000000" w:rsidDel="00000000" w:rsidP="00000000" w:rsidRDefault="00000000" w:rsidRPr="00000000" w14:paraId="0000004B">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right="242.5984251968515"/>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4D">
      <w:pPr>
        <w:spacing w:line="360" w:lineRule="auto"/>
        <w:ind w:left="0" w:firstLine="0"/>
        <w:rPr>
          <w:b w:val="1"/>
        </w:rPr>
      </w:pPr>
      <w:r w:rsidDel="00000000" w:rsidR="00000000" w:rsidRPr="00000000">
        <w:rPr>
          <w:b w:val="1"/>
          <w:rtl w:val="0"/>
        </w:rPr>
        <w:t xml:space="preserve">Instrucciones: menciona tres ejemplos de aplicación para las listas simples y tres para las listas circulares.</w:t>
      </w:r>
    </w:p>
    <w:p w:rsidR="00000000" w:rsidDel="00000000" w:rsidP="00000000" w:rsidRDefault="00000000" w:rsidRPr="00000000" w14:paraId="0000004E">
      <w:pPr>
        <w:numPr>
          <w:ilvl w:val="0"/>
          <w:numId w:val="3"/>
        </w:numPr>
        <w:spacing w:line="360" w:lineRule="auto"/>
        <w:ind w:left="283.46456692913375" w:hanging="360"/>
        <w:rPr>
          <w:b w:val="1"/>
          <w:u w:val="none"/>
        </w:rPr>
      </w:pPr>
      <w:r w:rsidDel="00000000" w:rsidR="00000000" w:rsidRPr="00000000">
        <w:rPr>
          <w:b w:val="1"/>
          <w:rtl w:val="0"/>
        </w:rPr>
        <w:t xml:space="preserve">Listas simples</w:t>
      </w:r>
      <w:r w:rsidDel="00000000" w:rsidR="00000000" w:rsidRPr="00000000">
        <w:rPr>
          <w:rtl w:val="0"/>
        </w:rPr>
      </w:r>
    </w:p>
    <w:p w:rsidR="00000000" w:rsidDel="00000000" w:rsidP="00000000" w:rsidRDefault="00000000" w:rsidRPr="00000000" w14:paraId="0000004F">
      <w:pPr>
        <w:numPr>
          <w:ilvl w:val="0"/>
          <w:numId w:val="2"/>
        </w:numPr>
        <w:spacing w:line="360" w:lineRule="auto"/>
        <w:ind w:left="283.46456692913375" w:hanging="360"/>
        <w:jc w:val="both"/>
        <w:rPr>
          <w:sz w:val="24"/>
          <w:szCs w:val="24"/>
        </w:rPr>
      </w:pPr>
      <w:r w:rsidDel="00000000" w:rsidR="00000000" w:rsidRPr="00000000">
        <w:rPr>
          <w:color w:val="333333"/>
          <w:sz w:val="24"/>
          <w:szCs w:val="24"/>
          <w:shd w:fill="fefdfa" w:val="clear"/>
          <w:rtl w:val="0"/>
        </w:rPr>
        <w:t xml:space="preserve">L</w:t>
      </w:r>
      <w:r w:rsidDel="00000000" w:rsidR="00000000" w:rsidRPr="00000000">
        <w:rPr>
          <w:sz w:val="24"/>
          <w:szCs w:val="24"/>
          <w:shd w:fill="fefdfa" w:val="clear"/>
          <w:rtl w:val="0"/>
        </w:rPr>
        <w:t xml:space="preserve">a lista sencilla puede ser utilizada para un cronograma de  actividades diarias, la aplicación de una lista simple se ve reflejada cuando se </w:t>
      </w:r>
      <w:r w:rsidDel="00000000" w:rsidR="00000000" w:rsidRPr="00000000">
        <w:rPr>
          <w:color w:val="3a3a3a"/>
          <w:sz w:val="26"/>
          <w:szCs w:val="26"/>
          <w:highlight w:val="white"/>
          <w:rtl w:val="0"/>
        </w:rPr>
        <w:t xml:space="preserve">realiza la enumeración de las tareas que se propone llevar a cabo y cuando se les asigna asigna a cada una de las tareas el tiempo real de ejecución</w:t>
      </w:r>
      <w:r w:rsidDel="00000000" w:rsidR="00000000" w:rsidRPr="00000000">
        <w:rPr>
          <w:b w:val="1"/>
          <w:color w:val="3a3a3a"/>
          <w:sz w:val="26"/>
          <w:szCs w:val="26"/>
          <w:highlight w:val="white"/>
          <w:rtl w:val="0"/>
        </w:rPr>
        <w:t xml:space="preserve">. </w:t>
      </w:r>
      <w:r w:rsidDel="00000000" w:rsidR="00000000" w:rsidRPr="00000000">
        <w:rPr>
          <w:color w:val="3a3a3a"/>
          <w:sz w:val="26"/>
          <w:szCs w:val="26"/>
          <w:highlight w:val="white"/>
          <w:rtl w:val="0"/>
        </w:rPr>
        <w:t xml:space="preserve">El factor tiempo es el que permite que nuestra lista (cronograma) se pueda ligar con otras tareas.</w:t>
      </w:r>
      <w:r w:rsidDel="00000000" w:rsidR="00000000" w:rsidRPr="00000000">
        <w:rPr>
          <w:rtl w:val="0"/>
        </w:rPr>
      </w:r>
    </w:p>
    <w:p w:rsidR="00000000" w:rsidDel="00000000" w:rsidP="00000000" w:rsidRDefault="00000000" w:rsidRPr="00000000" w14:paraId="00000050">
      <w:pPr>
        <w:spacing w:line="360" w:lineRule="auto"/>
        <w:ind w:left="283.46456692913375" w:firstLine="0"/>
        <w:jc w:val="both"/>
        <w:rPr>
          <w:color w:val="3a3a3a"/>
          <w:sz w:val="26"/>
          <w:szCs w:val="26"/>
          <w:highlight w:val="white"/>
        </w:rPr>
      </w:pPr>
      <w:r w:rsidDel="00000000" w:rsidR="00000000" w:rsidRPr="00000000">
        <w:rPr>
          <w:rtl w:val="0"/>
        </w:rPr>
      </w:r>
    </w:p>
    <w:p w:rsidR="00000000" w:rsidDel="00000000" w:rsidP="00000000" w:rsidRDefault="00000000" w:rsidRPr="00000000" w14:paraId="00000051">
      <w:pPr>
        <w:numPr>
          <w:ilvl w:val="0"/>
          <w:numId w:val="2"/>
        </w:numPr>
        <w:spacing w:line="360" w:lineRule="auto"/>
        <w:ind w:left="283.46456692913375" w:hanging="360"/>
        <w:jc w:val="both"/>
        <w:rPr>
          <w:color w:val="3a3a3a"/>
          <w:sz w:val="24"/>
          <w:szCs w:val="24"/>
          <w:highlight w:val="white"/>
        </w:rPr>
      </w:pPr>
      <w:r w:rsidDel="00000000" w:rsidR="00000000" w:rsidRPr="00000000">
        <w:rPr>
          <w:color w:val="333333"/>
          <w:sz w:val="24"/>
          <w:szCs w:val="24"/>
          <w:shd w:fill="fefdfa" w:val="clear"/>
          <w:rtl w:val="0"/>
        </w:rPr>
        <w:t xml:space="preserve">Otra aplicación de una lista sencilla se podría utilizar en una empresa de transporte para saber el intervalo de tiempo que hay entre un vehículo a otro al momento de empezar el recorrido.</w:t>
      </w:r>
      <w:r w:rsidDel="00000000" w:rsidR="00000000" w:rsidRPr="00000000">
        <w:rPr>
          <w:rtl w:val="0"/>
        </w:rPr>
      </w:r>
    </w:p>
    <w:p w:rsidR="00000000" w:rsidDel="00000000" w:rsidP="00000000" w:rsidRDefault="00000000" w:rsidRPr="00000000" w14:paraId="00000052">
      <w:pPr>
        <w:numPr>
          <w:ilvl w:val="0"/>
          <w:numId w:val="2"/>
        </w:numPr>
        <w:spacing w:line="360" w:lineRule="auto"/>
        <w:ind w:left="283.46456692913375" w:hanging="360"/>
        <w:jc w:val="both"/>
        <w:rPr>
          <w:color w:val="333333"/>
          <w:sz w:val="24"/>
          <w:szCs w:val="24"/>
          <w:shd w:fill="fefdfa" w:val="clear"/>
        </w:rPr>
      </w:pPr>
      <w:r w:rsidDel="00000000" w:rsidR="00000000" w:rsidRPr="00000000">
        <w:rPr>
          <w:color w:val="333333"/>
          <w:sz w:val="24"/>
          <w:szCs w:val="24"/>
          <w:shd w:fill="fefdfa" w:val="clear"/>
          <w:rtl w:val="0"/>
        </w:rPr>
        <w:t xml:space="preserve">La lista sencilla se utiliza para las cosas más sencillas, como por ejemplo las cajas en un supermercado, donde suman el valor de cada artículo.</w:t>
      </w:r>
    </w:p>
    <w:p w:rsidR="00000000" w:rsidDel="00000000" w:rsidP="00000000" w:rsidRDefault="00000000" w:rsidRPr="00000000" w14:paraId="00000053">
      <w:pPr>
        <w:numPr>
          <w:ilvl w:val="0"/>
          <w:numId w:val="4"/>
        </w:numPr>
        <w:spacing w:line="360" w:lineRule="auto"/>
        <w:ind w:left="283.46456692913375" w:hanging="360"/>
        <w:jc w:val="both"/>
        <w:rPr>
          <w:b w:val="1"/>
          <w:color w:val="333333"/>
          <w:sz w:val="24"/>
          <w:szCs w:val="24"/>
          <w:shd w:fill="fefdfa" w:val="clear"/>
        </w:rPr>
      </w:pPr>
      <w:r w:rsidDel="00000000" w:rsidR="00000000" w:rsidRPr="00000000">
        <w:rPr>
          <w:b w:val="1"/>
          <w:color w:val="333333"/>
          <w:sz w:val="24"/>
          <w:szCs w:val="24"/>
          <w:shd w:fill="fefdfa" w:val="clear"/>
          <w:rtl w:val="0"/>
        </w:rPr>
        <w:t xml:space="preserve">Listas circulares</w:t>
      </w:r>
    </w:p>
    <w:p w:rsidR="00000000" w:rsidDel="00000000" w:rsidP="00000000" w:rsidRDefault="00000000" w:rsidRPr="00000000" w14:paraId="00000054">
      <w:pPr>
        <w:numPr>
          <w:ilvl w:val="0"/>
          <w:numId w:val="5"/>
        </w:numPr>
        <w:spacing w:line="360" w:lineRule="auto"/>
        <w:ind w:left="283.46456692913375" w:hanging="360"/>
        <w:jc w:val="both"/>
        <w:rPr>
          <w:color w:val="333333"/>
          <w:sz w:val="24"/>
          <w:szCs w:val="24"/>
          <w:shd w:fill="fefdfa" w:val="clear"/>
        </w:rPr>
      </w:pPr>
      <w:r w:rsidDel="00000000" w:rsidR="00000000" w:rsidRPr="00000000">
        <w:rPr>
          <w:color w:val="333333"/>
          <w:sz w:val="24"/>
          <w:szCs w:val="24"/>
          <w:shd w:fill="fefdfa" w:val="clear"/>
          <w:rtl w:val="0"/>
        </w:rPr>
        <w:t xml:space="preserve">La lista circular puede ser utilizada en los canales de televisión, puesto que cuando se cambian los canales van pasando uno a uno y al final vuelve y empieza desde el primero.</w:t>
      </w:r>
    </w:p>
    <w:p w:rsidR="00000000" w:rsidDel="00000000" w:rsidP="00000000" w:rsidRDefault="00000000" w:rsidRPr="00000000" w14:paraId="00000055">
      <w:pPr>
        <w:numPr>
          <w:ilvl w:val="0"/>
          <w:numId w:val="5"/>
        </w:numPr>
        <w:spacing w:line="360" w:lineRule="auto"/>
        <w:ind w:left="283.46456692913375" w:hanging="360"/>
        <w:jc w:val="both"/>
        <w:rPr>
          <w:color w:val="333333"/>
          <w:sz w:val="24"/>
          <w:szCs w:val="24"/>
          <w:shd w:fill="fefdfa" w:val="clear"/>
        </w:rPr>
      </w:pPr>
      <w:r w:rsidDel="00000000" w:rsidR="00000000" w:rsidRPr="00000000">
        <w:rPr>
          <w:color w:val="333333"/>
          <w:sz w:val="24"/>
          <w:szCs w:val="24"/>
          <w:shd w:fill="fefdfa" w:val="clear"/>
          <w:rtl w:val="0"/>
        </w:rPr>
        <w:t xml:space="preserve">Otra aplicación de una lista circular se podría ver implementada en el reproductor de música, para que en el momento en que termine la ultima canción vuelva a empezar con la primera.</w:t>
      </w:r>
    </w:p>
    <w:p w:rsidR="00000000" w:rsidDel="00000000" w:rsidP="00000000" w:rsidRDefault="00000000" w:rsidRPr="00000000" w14:paraId="00000056">
      <w:pPr>
        <w:numPr>
          <w:ilvl w:val="0"/>
          <w:numId w:val="5"/>
        </w:numPr>
        <w:spacing w:line="360" w:lineRule="auto"/>
        <w:ind w:left="283.46456692913375" w:hanging="360"/>
        <w:jc w:val="both"/>
        <w:rPr>
          <w:color w:val="333333"/>
          <w:sz w:val="24"/>
          <w:szCs w:val="24"/>
          <w:shd w:fill="fefdfa" w:val="clear"/>
        </w:rPr>
      </w:pPr>
      <w:r w:rsidDel="00000000" w:rsidR="00000000" w:rsidRPr="00000000">
        <w:rPr>
          <w:color w:val="333333"/>
          <w:sz w:val="24"/>
          <w:szCs w:val="24"/>
          <w:shd w:fill="fefdfa" w:val="clear"/>
          <w:rtl w:val="0"/>
        </w:rPr>
        <w:t xml:space="preserve">Una lista circular se puede ver reflejada al aplicarse a una red de datos en la cual el último elemento necesita saber cual es el primero.</w:t>
      </w:r>
    </w:p>
    <w:p w:rsidR="00000000" w:rsidDel="00000000" w:rsidP="00000000" w:rsidRDefault="00000000" w:rsidRPr="00000000" w14:paraId="00000057">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ind w:right="242.5984251968515"/>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59">
      <w:pPr>
        <w:spacing w:line="360" w:lineRule="auto"/>
        <w:ind w:right="242.5984251968515"/>
        <w:jc w:val="both"/>
        <w:rPr>
          <w:sz w:val="24"/>
          <w:szCs w:val="24"/>
        </w:rPr>
      </w:pPr>
      <w:r w:rsidDel="00000000" w:rsidR="00000000" w:rsidRPr="00000000">
        <w:rPr>
          <w:sz w:val="24"/>
          <w:szCs w:val="24"/>
          <w:rtl w:val="0"/>
        </w:rPr>
        <w:t xml:space="preserve">Al realizar esta práctica aprendí que una lista simple puede contener de 1 a n elementos y es posible recorrer la lista a través de la referencia (NEXT) de cada nodo hasta llegar al que apunta a nulo (unidad mínima), el cuál será el último elemento, esta característica es compartida con una lista circular, esto debido a que una lista circular surge de la  modificación de una lista simple ligada, pero lo que las diferencia es que una lista circular puede tener infinitos corrimiento esto a causa del tipo de estructura que tiene.</w:t>
      </w:r>
    </w:p>
    <w:p w:rsidR="00000000" w:rsidDel="00000000" w:rsidP="00000000" w:rsidRDefault="00000000" w:rsidRPr="00000000" w14:paraId="0000005A">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right="242.5984251968515"/>
        <w:jc w:val="both"/>
        <w:rPr>
          <w:b w:val="1"/>
          <w:sz w:val="24"/>
          <w:szCs w:val="24"/>
        </w:rPr>
      </w:pPr>
      <w:r w:rsidDel="00000000" w:rsidR="00000000" w:rsidRPr="00000000">
        <w:rPr>
          <w:b w:val="1"/>
          <w:sz w:val="24"/>
          <w:szCs w:val="24"/>
          <w:rtl w:val="0"/>
        </w:rPr>
        <w:t xml:space="preserve">REFERENCIAS BIBLIOGRÁFICAS</w:t>
      </w:r>
    </w:p>
    <w:p w:rsidR="00000000" w:rsidDel="00000000" w:rsidP="00000000" w:rsidRDefault="00000000" w:rsidRPr="00000000" w14:paraId="0000005C">
      <w:pPr>
        <w:numPr>
          <w:ilvl w:val="0"/>
          <w:numId w:val="1"/>
        </w:numPr>
        <w:ind w:left="283.46456692913375" w:hanging="360"/>
        <w:rPr>
          <w:b w:val="1"/>
        </w:rPr>
      </w:pPr>
      <w:r w:rsidDel="00000000" w:rsidR="00000000" w:rsidRPr="00000000">
        <w:rPr>
          <w:rtl w:val="0"/>
        </w:rPr>
        <w:t xml:space="preserve">Jorge A. Solano. (Enero 25, 2019). Manual de prácticas del laboratorio de Estructuras de datos y algoritmos I. Febrero 18,2020, de Facultad de Ingeniera Sitio web: http://lcp02.fi-b.unam.mx/</w:t>
      </w:r>
      <w:r w:rsidDel="00000000" w:rsidR="00000000" w:rsidRPr="00000000">
        <w:rPr>
          <w:rtl w:val="0"/>
        </w:rPr>
      </w:r>
    </w:p>
    <w:p w:rsidR="00000000" w:rsidDel="00000000" w:rsidP="00000000" w:rsidRDefault="00000000" w:rsidRPr="00000000" w14:paraId="0000005D">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z3lr+u6twpSROuAYItL1qBBFQ==">AMUW2mVfUZdrHI/JNVkCDBMU6dBte7J12Vb7zhf8f0n5pmcewG5yXb5DOmI2gy/YhcSJf386YbXldNcaDQfb899qWfF8WM2H8wHUBavIsAU0fA96w8TWh1Q=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