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3105"/>
        <w:gridCol w:w="7695"/>
      </w:tblGrid>
      <w:tr w:rsidR="008C2D05" w:rsidRPr="00BE381E" w:rsidTr="008C2D05">
        <w:trPr>
          <w:trHeight w:val="2466"/>
        </w:trPr>
        <w:tc>
          <w:tcPr>
            <w:tcW w:w="310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C2D05" w:rsidRPr="008C2D05" w:rsidRDefault="00BE381E" w:rsidP="008C2D05">
            <w:pPr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2B83741" wp14:editId="257D4609">
                  <wp:extent cx="1698625" cy="1985645"/>
                  <wp:effectExtent l="0" t="0" r="0" b="0"/>
                  <wp:docPr id="7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C2D05" w:rsidRPr="00B562B8" w:rsidRDefault="00DC7CFD" w:rsidP="005B32DD">
            <w:pPr>
              <w:pStyle w:val="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44"/>
                <w:szCs w:val="44"/>
                <w:lang w:val="en-US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44"/>
                <w:szCs w:val="44"/>
              </w:rPr>
              <w:t>Жулаушинов</w:t>
            </w:r>
            <w:r w:rsidRPr="00B562B8">
              <w:rPr>
                <w:rFonts w:asciiTheme="minorHAnsi" w:hAnsiTheme="minorHAnsi" w:cstheme="minorHAnsi"/>
                <w:color w:val="404040" w:themeColor="text1" w:themeTint="BF"/>
                <w:sz w:val="44"/>
                <w:szCs w:val="4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404040" w:themeColor="text1" w:themeTint="BF"/>
                <w:sz w:val="44"/>
                <w:szCs w:val="44"/>
              </w:rPr>
              <w:t>Жан</w:t>
            </w:r>
          </w:p>
          <w:p w:rsidR="008C2D05" w:rsidRPr="00DC7CFD" w:rsidRDefault="00DC7CFD" w:rsidP="005B32DD">
            <w:pPr>
              <w:pStyle w:val="2"/>
              <w:contextualSpacing w:val="0"/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Trainee/junior python developer</w:t>
            </w:r>
          </w:p>
          <w:p w:rsidR="0048608E" w:rsidRPr="00B562B8" w:rsidRDefault="0048608E" w:rsidP="0048608E">
            <w:pPr>
              <w:pStyle w:val="2"/>
              <w:spacing w:before="120" w:line="276" w:lineRule="auto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Образование</w:t>
            </w:r>
            <w:r w:rsidRPr="00B562B8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: </w:t>
            </w:r>
            <w:r w:rsidR="00BE381E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высшее</w:t>
            </w:r>
          </w:p>
          <w:p w:rsidR="008C2D05" w:rsidRPr="008C2D05" w:rsidRDefault="008C2D05" w:rsidP="0048608E">
            <w:pPr>
              <w:pStyle w:val="2"/>
              <w:spacing w:line="276" w:lineRule="auto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  <w:r w:rsidRPr="008C2D05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Дата рождения: </w:t>
            </w:r>
            <w:r w:rsidR="00BE381E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01.11.1991</w:t>
            </w:r>
          </w:p>
          <w:p w:rsidR="008C2D05" w:rsidRPr="008C2D05" w:rsidRDefault="008C2D05" w:rsidP="0048608E">
            <w:pPr>
              <w:pStyle w:val="2"/>
              <w:spacing w:line="276" w:lineRule="auto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  <w:r w:rsidRPr="008C2D05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Город: </w:t>
            </w:r>
            <w:r w:rsidR="00BE381E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Оренбург</w:t>
            </w:r>
          </w:p>
          <w:p w:rsidR="008C2D05" w:rsidRPr="008C2D05" w:rsidRDefault="008C2D05" w:rsidP="0048608E">
            <w:pPr>
              <w:pStyle w:val="2"/>
              <w:spacing w:line="276" w:lineRule="auto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  <w:r w:rsidRPr="008C2D05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Телефон: </w:t>
            </w:r>
            <w:r w:rsidR="00BE381E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8(901)095-09-56</w:t>
            </w:r>
          </w:p>
          <w:p w:rsidR="008C2D05" w:rsidRPr="00B562B8" w:rsidRDefault="008C2D05" w:rsidP="0048608E">
            <w:pPr>
              <w:pStyle w:val="2"/>
              <w:spacing w:line="276" w:lineRule="auto"/>
              <w:contextualSpacing w:val="0"/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</w:pPr>
            <w:r w:rsidRPr="00BE381E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  <w:lang w:val="en-US"/>
              </w:rPr>
              <w:t>Email</w:t>
            </w:r>
            <w:r w:rsidRPr="00B562B8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:</w:t>
            </w:r>
            <w:r w:rsidRPr="00B562B8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BE381E" w:rsidRPr="00BE381E">
              <w:rPr>
                <w:color w:val="999999"/>
                <w:sz w:val="20"/>
                <w:szCs w:val="20"/>
                <w:shd w:val="clear" w:color="auto" w:fill="FFFFFF"/>
                <w:lang w:val="en-US"/>
              </w:rPr>
              <w:t>zhan</w:t>
            </w:r>
            <w:r w:rsidR="00BE381E" w:rsidRPr="00B562B8">
              <w:rPr>
                <w:color w:val="999999"/>
                <w:sz w:val="20"/>
                <w:szCs w:val="20"/>
                <w:shd w:val="clear" w:color="auto" w:fill="FFFFFF"/>
              </w:rPr>
              <w:t>.</w:t>
            </w:r>
            <w:r w:rsidR="00BE381E" w:rsidRPr="00BE381E">
              <w:rPr>
                <w:color w:val="999999"/>
                <w:sz w:val="20"/>
                <w:szCs w:val="20"/>
                <w:shd w:val="clear" w:color="auto" w:fill="FFFFFF"/>
                <w:lang w:val="en-US"/>
              </w:rPr>
              <w:t>zhulaushinov</w:t>
            </w:r>
            <w:r w:rsidR="00BE381E" w:rsidRPr="00B562B8">
              <w:rPr>
                <w:color w:val="999999"/>
                <w:sz w:val="20"/>
                <w:szCs w:val="20"/>
                <w:shd w:val="clear" w:color="auto" w:fill="FFFFFF"/>
              </w:rPr>
              <w:t>@</w:t>
            </w:r>
            <w:r w:rsidR="00BE381E" w:rsidRPr="00BE381E">
              <w:rPr>
                <w:color w:val="999999"/>
                <w:sz w:val="20"/>
                <w:szCs w:val="20"/>
                <w:shd w:val="clear" w:color="auto" w:fill="FFFFFF"/>
                <w:lang w:val="en-US"/>
              </w:rPr>
              <w:t>yandex</w:t>
            </w:r>
            <w:r w:rsidR="00BE381E" w:rsidRPr="00B562B8">
              <w:rPr>
                <w:color w:val="999999"/>
                <w:sz w:val="20"/>
                <w:szCs w:val="20"/>
                <w:shd w:val="clear" w:color="auto" w:fill="FFFFFF"/>
              </w:rPr>
              <w:t>.</w:t>
            </w:r>
            <w:r w:rsidR="00BE381E" w:rsidRPr="00BE381E">
              <w:rPr>
                <w:color w:val="999999"/>
                <w:sz w:val="20"/>
                <w:szCs w:val="20"/>
                <w:shd w:val="clear" w:color="auto" w:fill="FFFFFF"/>
                <w:lang w:val="en-US"/>
              </w:rPr>
              <w:t>ru</w:t>
            </w:r>
          </w:p>
        </w:tc>
      </w:tr>
      <w:tr w:rsidR="00704EE7" w:rsidRPr="00617006" w:rsidTr="00CC3048">
        <w:tc>
          <w:tcPr>
            <w:tcW w:w="310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C25152" w:rsidRDefault="002118A3" w:rsidP="00C25152">
            <w:pPr>
              <w:pStyle w:val="1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</w:rPr>
            </w:pPr>
            <w:bookmarkStart w:id="0" w:name="_56y1nfgxuv" w:colFirst="0" w:colLast="0"/>
            <w:bookmarkEnd w:id="0"/>
            <w:r w:rsidRPr="008C2D05">
              <w:rPr>
                <w:rStyle w:val="a9"/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  <w:t>ОПЫТ РАБОТЫ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306B06" w:rsidRPr="00751EE5" w:rsidRDefault="00751EE5" w:rsidP="00751EE5">
            <w:pPr>
              <w:pStyle w:val="2"/>
              <w:spacing w:after="120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1" w:name="_2goo9s5pomc0" w:colFirst="0" w:colLast="0"/>
            <w:bookmarkEnd w:id="1"/>
            <w:r w:rsidRPr="00751EE5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ДОЛЖНОСТЬ</w:t>
            </w:r>
          </w:p>
          <w:p w:rsidR="00CC3048" w:rsidRPr="00751EE5" w:rsidRDefault="00BE381E" w:rsidP="00CC3A1A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август/2019</w:t>
            </w:r>
            <w:r w:rsidR="00CC3048" w:rsidRPr="00751EE5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 - текущее время</w:t>
            </w:r>
          </w:p>
          <w:p w:rsidR="00306B06" w:rsidRPr="00751EE5" w:rsidRDefault="00BE381E" w:rsidP="00CC3A1A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Гимназия №5/Оренбург</w:t>
            </w:r>
          </w:p>
          <w:p w:rsidR="00B1425F" w:rsidRPr="00751EE5" w:rsidRDefault="00EF3F7C" w:rsidP="00751EE5">
            <w:pPr>
              <w:pStyle w:val="4"/>
              <w:spacing w:before="60"/>
              <w:contextualSpacing w:val="0"/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  <w:t>Должностные</w:t>
            </w:r>
            <w:r w:rsidR="00B1425F" w:rsidRPr="00751EE5"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  <w:t xml:space="preserve"> обязанности:</w:t>
            </w:r>
          </w:p>
          <w:p w:rsidR="00B1425F" w:rsidRDefault="00BE381E" w:rsidP="00BE381E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6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</w:rPr>
              <w:t>Преподавание математики</w:t>
            </w:r>
          </w:p>
          <w:p w:rsidR="00BE381E" w:rsidRPr="00BE381E" w:rsidRDefault="00BE381E" w:rsidP="00BE381E">
            <w:pPr>
              <w:pStyle w:val="a5"/>
              <w:shd w:val="clear" w:color="auto" w:fill="FFFFFF"/>
              <w:spacing w:before="6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404040" w:themeColor="text1" w:themeTint="BF"/>
              </w:rPr>
            </w:pPr>
            <w:r w:rsidRPr="00BE381E">
              <w:rPr>
                <w:rFonts w:asciiTheme="minorHAnsi" w:hAnsiTheme="minorHAnsi" w:cstheme="minorHAnsi"/>
                <w:b/>
                <w:color w:val="404040" w:themeColor="text1" w:themeTint="BF"/>
              </w:rPr>
              <w:t>Дополнительно: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</w:rPr>
              <w:t xml:space="preserve"> на данном этапе карьеры подготовил победителей олимпиады и конференций по математике. Всегда высокий уровень подготовки. Имеется благодарность министерства образования.</w:t>
            </w:r>
          </w:p>
          <w:p w:rsidR="00751EE5" w:rsidRPr="00751EE5" w:rsidRDefault="00751EE5" w:rsidP="00751EE5">
            <w:pPr>
              <w:pStyle w:val="2"/>
              <w:spacing w:before="180" w:after="120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2" w:name="_oz27sjej29tu" w:colFirst="0" w:colLast="0"/>
            <w:bookmarkStart w:id="3" w:name="_j8kzwzlau0g" w:colFirst="0" w:colLast="0"/>
            <w:bookmarkEnd w:id="2"/>
            <w:bookmarkEnd w:id="3"/>
            <w:r w:rsidRPr="00751EE5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ДОЛЖНОСТЬ</w:t>
            </w:r>
          </w:p>
          <w:p w:rsidR="00751EE5" w:rsidRPr="00751EE5" w:rsidRDefault="00BE381E" w:rsidP="00751EE5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июль/2014 </w:t>
            </w:r>
          </w:p>
          <w:p w:rsidR="00751EE5" w:rsidRPr="00751EE5" w:rsidRDefault="00BE381E" w:rsidP="00751EE5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ООО Капитал - МС</w:t>
            </w:r>
          </w:p>
          <w:p w:rsidR="00751EE5" w:rsidRPr="00751EE5" w:rsidRDefault="00EF3F7C" w:rsidP="00751EE5">
            <w:pPr>
              <w:pStyle w:val="4"/>
              <w:spacing w:before="60"/>
              <w:contextualSpacing w:val="0"/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  <w:t>Должностные</w:t>
            </w:r>
            <w:r w:rsidR="00751EE5" w:rsidRPr="00751EE5"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  <w:t xml:space="preserve"> обязанности:</w:t>
            </w:r>
          </w:p>
          <w:p w:rsidR="00751EE5" w:rsidRDefault="00BE381E" w:rsidP="00BE381E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6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</w:rPr>
              <w:t>Работа с базой данных страхователей.</w:t>
            </w:r>
          </w:p>
          <w:p w:rsidR="00BE381E" w:rsidRPr="00BE381E" w:rsidRDefault="00BE381E" w:rsidP="00BE381E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6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</w:rPr>
              <w:t xml:space="preserve">Оформление </w:t>
            </w:r>
            <w:proofErr w:type="spellStart"/>
            <w:r>
              <w:rPr>
                <w:rFonts w:asciiTheme="minorHAnsi" w:hAnsiTheme="minorHAnsi" w:cstheme="minorHAnsi"/>
                <w:color w:val="404040" w:themeColor="text1" w:themeTint="BF"/>
              </w:rPr>
              <w:t>мед.полисов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</w:rPr>
              <w:t>.</w:t>
            </w:r>
          </w:p>
        </w:tc>
      </w:tr>
      <w:tr w:rsidR="00C25152" w:rsidRPr="00617006" w:rsidTr="00714E5A">
        <w:tc>
          <w:tcPr>
            <w:tcW w:w="3105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8C2D05" w:rsidRDefault="00C25152" w:rsidP="00714E5A">
            <w:pPr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</w:pPr>
            <w:r w:rsidRPr="008C2D05">
              <w:rPr>
                <w:rStyle w:val="a9"/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  <w:t>ОБРАЗОВАНИЕ</w:t>
            </w:r>
          </w:p>
          <w:p w:rsidR="00C25152" w:rsidRPr="008C2D05" w:rsidRDefault="00C25152" w:rsidP="00714E5A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2118A3" w:rsidRDefault="00C25152" w:rsidP="00714E5A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2118A3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СПЕЦИАЛЬНОСТЬ</w:t>
            </w:r>
            <w:r w:rsidR="00BE381E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: математика</w:t>
            </w:r>
          </w:p>
          <w:p w:rsidR="00C25152" w:rsidRPr="002118A3" w:rsidRDefault="00BE381E" w:rsidP="00714E5A">
            <w:pPr>
              <w:pStyle w:val="3"/>
              <w:spacing w:before="120" w:after="0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Дата окончания: 2014</w:t>
            </w:r>
          </w:p>
          <w:p w:rsidR="00C25152" w:rsidRDefault="00F00882" w:rsidP="00714E5A">
            <w:pPr>
              <w:pStyle w:val="3"/>
              <w:spacing w:after="0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Физико-математический факультет, ОГУ.</w:t>
            </w:r>
          </w:p>
          <w:p w:rsidR="00202B5A" w:rsidRDefault="00202B5A" w:rsidP="00202B5A">
            <w:pPr>
              <w:pStyle w:val="10"/>
              <w:rPr>
                <w:b/>
              </w:rPr>
            </w:pPr>
          </w:p>
          <w:p w:rsidR="00202B5A" w:rsidRDefault="00202B5A" w:rsidP="00202B5A">
            <w:pPr>
              <w:pStyle w:val="10"/>
              <w:rPr>
                <w:b/>
                <w:color w:val="000000" w:themeColor="text1"/>
              </w:rPr>
            </w:pPr>
            <w:r w:rsidRPr="00202B5A">
              <w:rPr>
                <w:b/>
                <w:color w:val="000000" w:themeColor="text1"/>
              </w:rPr>
              <w:t xml:space="preserve">Магистратура: сентябрь 2022 </w:t>
            </w:r>
            <w:r>
              <w:rPr>
                <w:b/>
                <w:color w:val="000000" w:themeColor="text1"/>
              </w:rPr>
              <w:t>–</w:t>
            </w:r>
            <w:r w:rsidRPr="00202B5A">
              <w:rPr>
                <w:b/>
                <w:color w:val="000000" w:themeColor="text1"/>
              </w:rPr>
              <w:t xml:space="preserve"> 2024</w:t>
            </w:r>
          </w:p>
          <w:p w:rsidR="00202B5A" w:rsidRDefault="00202B5A" w:rsidP="00202B5A">
            <w:pPr>
              <w:pStyle w:val="1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Факультет математики и информационных технологий, ОГУ</w:t>
            </w:r>
          </w:p>
          <w:p w:rsidR="00202B5A" w:rsidRPr="00202B5A" w:rsidRDefault="00202B5A" w:rsidP="00202B5A">
            <w:pPr>
              <w:pStyle w:val="1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ФИИТ(Гибкие технологии разработки корпоративных систем)</w:t>
            </w:r>
          </w:p>
        </w:tc>
      </w:tr>
      <w:tr w:rsidR="00C25152" w:rsidRPr="00617006" w:rsidTr="00714E5A">
        <w:tc>
          <w:tcPr>
            <w:tcW w:w="3105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8C2D05" w:rsidRDefault="000B4616" w:rsidP="00714E5A">
            <w:pPr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Style w:val="a9"/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  <w:t>ДОПОЛНИТЕЛЬНОЕ ОБРАЗОВАНИЕ</w:t>
            </w:r>
            <w:r w:rsidR="00F00882">
              <w:rPr>
                <w:rStyle w:val="a9"/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  <w:t>, САМООБРАЗОВАНИЕ</w:t>
            </w:r>
          </w:p>
          <w:p w:rsidR="00C25152" w:rsidRPr="008C2D05" w:rsidRDefault="00C25152" w:rsidP="00714E5A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34202C" w:rsidRDefault="00202B5A" w:rsidP="00F00882">
            <w:pPr>
              <w:pStyle w:val="2"/>
              <w:contextualSpacing w:val="0"/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</w:pPr>
            <w:bookmarkStart w:id="4" w:name="_2vmd3pd4vxzr" w:colFirst="0" w:colLast="0"/>
            <w:bookmarkEnd w:id="4"/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С 8 августа зачислен на курс школы 21 по программе «</w:t>
            </w: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Data</w:t>
            </w:r>
            <w:r w:rsidRPr="00202B5A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Science</w:t>
            </w: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».</w:t>
            </w:r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Самостоятельно </w:t>
            </w:r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развиваюсь в языке программирования </w:t>
            </w:r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python</w:t>
            </w: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с помощью курса</w:t>
            </w:r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университета СИРИУС</w:t>
            </w: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и платформы «</w:t>
            </w:r>
            <w:proofErr w:type="spellStart"/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Stepic</w:t>
            </w:r>
            <w:proofErr w:type="spellEnd"/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»</w:t>
            </w:r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, в дополнении к курсу читаю книгу Тони </w:t>
            </w:r>
            <w:proofErr w:type="spellStart"/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Гэддиса</w:t>
            </w:r>
            <w:proofErr w:type="spellEnd"/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и </w:t>
            </w:r>
            <w:proofErr w:type="spellStart"/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Грокаем</w:t>
            </w:r>
            <w:proofErr w:type="spellEnd"/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</w:t>
            </w:r>
            <w:proofErr w:type="gramStart"/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алгоритмы  -</w:t>
            </w:r>
            <w:proofErr w:type="gramEnd"/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</w:t>
            </w:r>
            <w:proofErr w:type="spellStart"/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Адитья</w:t>
            </w:r>
            <w:proofErr w:type="spellEnd"/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</w:t>
            </w:r>
            <w:proofErr w:type="spellStart"/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Бхаргава</w:t>
            </w:r>
            <w:proofErr w:type="spellEnd"/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. В </w:t>
            </w:r>
            <w:proofErr w:type="spellStart"/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Youtube</w:t>
            </w:r>
            <w:proofErr w:type="spellEnd"/>
            <w:r w:rsidR="00F00882" w:rsidRPr="0034202C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</w:t>
            </w:r>
            <w:r w:rsidR="0034202C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смотрю лекции и практику на канале Т. Ф. </w:t>
            </w:r>
            <w:proofErr w:type="spellStart"/>
            <w:r w:rsidR="0034202C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Хирьянова</w:t>
            </w:r>
            <w:proofErr w:type="spellEnd"/>
            <w:r w:rsidR="0034202C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.</w:t>
            </w:r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</w:t>
            </w:r>
            <w:r w:rsidR="0034202C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Изучению веду по специализированной </w:t>
            </w:r>
            <w:r w:rsidR="0034202C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roadmap</w:t>
            </w:r>
            <w:r w:rsidR="0034202C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. </w:t>
            </w:r>
          </w:p>
          <w:p w:rsidR="00C25152" w:rsidRPr="0034202C" w:rsidRDefault="0034202C" w:rsidP="00F00882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В период с марта по апрель изучал тестирование и базы данных на основе </w:t>
            </w:r>
            <w:r w:rsidR="00F00882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My</w:t>
            </w:r>
            <w:r w:rsidRPr="0034202C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SQL</w:t>
            </w:r>
            <w:bookmarkStart w:id="5" w:name="_GoBack"/>
            <w:bookmarkEnd w:id="5"/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, поэтому есть понимание жизненного цикла ПО, основ тестирования и основных запросов СУБД.</w:t>
            </w:r>
          </w:p>
        </w:tc>
      </w:tr>
      <w:tr w:rsidR="00704EE7" w:rsidRPr="00617006" w:rsidTr="00193367">
        <w:tc>
          <w:tcPr>
            <w:tcW w:w="310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8C2D05" w:rsidRDefault="008C2D05" w:rsidP="00E458B3">
            <w:pPr>
              <w:pStyle w:val="1"/>
              <w:contextualSpacing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bookmarkStart w:id="6" w:name="_sjyyv43lhsp0" w:colFirst="0" w:colLast="0"/>
            <w:bookmarkEnd w:id="6"/>
            <w:r w:rsidRPr="008C2D05">
              <w:rPr>
                <w:rStyle w:val="a9"/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ПРОФЕССИОНАЛЬНЫЕ НАВЫКИ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C92A4C" w:rsidRDefault="00704EE7" w:rsidP="00497F34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  <w:p w:rsidR="00704EE7" w:rsidRPr="00C92A4C" w:rsidRDefault="00704EE7" w:rsidP="00497F34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  <w:p w:rsidR="00751EE5" w:rsidRPr="00751EE5" w:rsidRDefault="00751EE5" w:rsidP="00497F34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7F7F7F" w:themeColor="text1" w:themeTint="80"/>
                <w:sz w:val="24"/>
                <w:szCs w:val="24"/>
              </w:rPr>
              <w:t>…</w:t>
            </w:r>
          </w:p>
        </w:tc>
      </w:tr>
      <w:tr w:rsidR="00704EE7" w:rsidRPr="00617006" w:rsidTr="007C623E">
        <w:trPr>
          <w:trHeight w:val="758"/>
        </w:trPr>
        <w:tc>
          <w:tcPr>
            <w:tcW w:w="310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8C2D05" w:rsidRDefault="008C2D05" w:rsidP="00573602">
            <w:pPr>
              <w:pStyle w:val="1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7" w:name="_jdnxk0e0poir" w:colFirst="0" w:colLast="0"/>
            <w:bookmarkEnd w:id="7"/>
            <w:r>
              <w:rPr>
                <w:rStyle w:val="a9"/>
                <w:rFonts w:asciiTheme="minorHAnsi" w:hAnsiTheme="minorHAnsi" w:cstheme="minorHAnsi"/>
                <w:color w:val="auto"/>
                <w:sz w:val="24"/>
                <w:szCs w:val="24"/>
              </w:rPr>
              <w:t>ЛИЧНЫЕ КАЧЕСТВА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DC7CFD" w:rsidRPr="00DC7CFD" w:rsidRDefault="00DC7CFD" w:rsidP="00DC7CFD">
            <w:pPr>
              <w:pStyle w:val="a6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DC7CFD">
              <w:rPr>
                <w:sz w:val="24"/>
                <w:szCs w:val="24"/>
              </w:rPr>
              <w:t>Работа в команде, деловое общение, ориентация на результат, уравновешенность, умение самостоятельно решать поставленные задачи</w:t>
            </w:r>
          </w:p>
          <w:p w:rsidR="00DC7CFD" w:rsidRPr="00C92A4C" w:rsidRDefault="00DC7CFD" w:rsidP="00DC7CFD">
            <w:pPr>
              <w:pStyle w:val="10"/>
              <w:ind w:left="714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704EE7" w:rsidRPr="00617006" w:rsidTr="007C623E">
        <w:trPr>
          <w:trHeight w:val="1041"/>
        </w:trPr>
        <w:tc>
          <w:tcPr>
            <w:tcW w:w="310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8C2D05" w:rsidRDefault="008C2D05" w:rsidP="00573602">
            <w:pPr>
              <w:pStyle w:val="1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a9"/>
                <w:rFonts w:asciiTheme="minorHAnsi" w:hAnsiTheme="minorHAnsi" w:cstheme="minorHAnsi"/>
                <w:color w:val="auto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C623E" w:rsidRPr="00DC7CFD" w:rsidRDefault="00DC7CFD" w:rsidP="00DC7CFD">
            <w:pPr>
              <w:pStyle w:val="a6"/>
              <w:numPr>
                <w:ilvl w:val="0"/>
                <w:numId w:val="8"/>
              </w:numPr>
              <w:ind w:left="714" w:hanging="35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Тестовая документация: чек-лист, баг-репорт (</w:t>
            </w:r>
            <w:hyperlink r:id="rId6" w:history="1">
              <w:r w:rsidRPr="005A68F1">
                <w:rPr>
                  <w:rStyle w:val="ae"/>
                  <w:rFonts w:ascii="rw" w:hAnsi="rw"/>
                  <w:shd w:val="clear" w:color="auto" w:fill="FFFFFF"/>
                </w:rPr>
                <w:t>https://docs.google.com/spreadsheets/d/1PA3audypfHYWM54yoRDYFvhVwSuaTCMt4y30GUl57nk/edit?usp=sharing</w:t>
              </w:r>
            </w:hyperlink>
            <w:r>
              <w:rPr>
                <w:rFonts w:ascii="rw" w:hAnsi="rw"/>
                <w:color w:val="000000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8B7CD3" w:rsidRPr="00617006" w:rsidRDefault="00DC7CFD">
      <w:r>
        <w:rPr>
          <w:noProof/>
        </w:rPr>
        <w:drawing>
          <wp:inline distT="0" distB="0" distL="0" distR="0">
            <wp:extent cx="6638925" cy="4600575"/>
            <wp:effectExtent l="0" t="0" r="9525" b="9525"/>
            <wp:docPr id="1" name="Рисунок 1" descr="C:\Users\Пользователь\YandexDisk\Скриншоты\2022-05-14_22-2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YandexDisk\Скриншоты\2022-05-14_22-23-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2B8">
        <w:rPr>
          <w:noProof/>
        </w:rPr>
        <w:lastRenderedPageBreak/>
        <w:drawing>
          <wp:inline distT="0" distB="0" distL="0" distR="0">
            <wp:extent cx="5229225" cy="7391400"/>
            <wp:effectExtent l="0" t="0" r="9525" b="0"/>
            <wp:docPr id="2" name="Рисунок 2" descr="C:\Users\Пользователь\YandexDisk\Скриншоты\2022-07-25_21-5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YandexDisk\Скриншоты\2022-07-25_21-58-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CD3" w:rsidRPr="00617006" w:rsidSect="00704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4515_"/>
      </v:shape>
    </w:pict>
  </w:numPicBullet>
  <w:abstractNum w:abstractNumId="0" w15:restartNumberingAfterBreak="0">
    <w:nsid w:val="09844567"/>
    <w:multiLevelType w:val="hybridMultilevel"/>
    <w:tmpl w:val="89C27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6B02"/>
    <w:multiLevelType w:val="hybridMultilevel"/>
    <w:tmpl w:val="DCD457E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2E7D"/>
    <w:multiLevelType w:val="hybridMultilevel"/>
    <w:tmpl w:val="86CCC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C26ED"/>
    <w:multiLevelType w:val="hybridMultilevel"/>
    <w:tmpl w:val="2C44B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E7"/>
    <w:rsid w:val="0000177F"/>
    <w:rsid w:val="00051DC1"/>
    <w:rsid w:val="00066737"/>
    <w:rsid w:val="000B4616"/>
    <w:rsid w:val="00193367"/>
    <w:rsid w:val="001F5F27"/>
    <w:rsid w:val="00202B5A"/>
    <w:rsid w:val="002118A3"/>
    <w:rsid w:val="00306B06"/>
    <w:rsid w:val="00334F6D"/>
    <w:rsid w:val="0034202C"/>
    <w:rsid w:val="003749DD"/>
    <w:rsid w:val="0048608E"/>
    <w:rsid w:val="00497F34"/>
    <w:rsid w:val="004B07B0"/>
    <w:rsid w:val="005B3FA4"/>
    <w:rsid w:val="00600023"/>
    <w:rsid w:val="00617006"/>
    <w:rsid w:val="0062301F"/>
    <w:rsid w:val="00647A37"/>
    <w:rsid w:val="006509AE"/>
    <w:rsid w:val="0068333F"/>
    <w:rsid w:val="006B799A"/>
    <w:rsid w:val="00704EE7"/>
    <w:rsid w:val="00751EE5"/>
    <w:rsid w:val="00787B3E"/>
    <w:rsid w:val="00793BCF"/>
    <w:rsid w:val="007B7DE3"/>
    <w:rsid w:val="007C623E"/>
    <w:rsid w:val="008212F9"/>
    <w:rsid w:val="00863C35"/>
    <w:rsid w:val="008B7CD3"/>
    <w:rsid w:val="008C2D05"/>
    <w:rsid w:val="008F3FEC"/>
    <w:rsid w:val="00931ECA"/>
    <w:rsid w:val="00A23983"/>
    <w:rsid w:val="00A4351C"/>
    <w:rsid w:val="00A530E7"/>
    <w:rsid w:val="00AA04D3"/>
    <w:rsid w:val="00AE4B87"/>
    <w:rsid w:val="00AE6F88"/>
    <w:rsid w:val="00B1425F"/>
    <w:rsid w:val="00B562B8"/>
    <w:rsid w:val="00BE381E"/>
    <w:rsid w:val="00C25152"/>
    <w:rsid w:val="00C25501"/>
    <w:rsid w:val="00C92A4C"/>
    <w:rsid w:val="00CC3048"/>
    <w:rsid w:val="00CC3A1A"/>
    <w:rsid w:val="00CF6387"/>
    <w:rsid w:val="00D226AB"/>
    <w:rsid w:val="00DC7CFD"/>
    <w:rsid w:val="00E458B3"/>
    <w:rsid w:val="00E64D32"/>
    <w:rsid w:val="00EF3F7C"/>
    <w:rsid w:val="00F00882"/>
    <w:rsid w:val="00F37847"/>
    <w:rsid w:val="00F45C7C"/>
    <w:rsid w:val="00F620A5"/>
    <w:rsid w:val="00F837DF"/>
    <w:rsid w:val="00F8576B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7AA3"/>
  <w15:docId w15:val="{968B4CB1-2ABA-4226-A96C-AE78BCB7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rsid w:val="002118A3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a">
    <w:name w:val="header"/>
    <w:basedOn w:val="a"/>
    <w:link w:val="ab"/>
    <w:uiPriority w:val="99"/>
    <w:rsid w:val="002118A3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b">
    <w:name w:val="Верхний колонтитул Знак"/>
    <w:basedOn w:val="a0"/>
    <w:link w:val="aa"/>
    <w:uiPriority w:val="99"/>
    <w:rsid w:val="002118A3"/>
    <w:rPr>
      <w:rFonts w:eastAsiaTheme="minorEastAsia"/>
      <w:lang w:val="en-US" w:eastAsia="ja-JP"/>
    </w:rPr>
  </w:style>
  <w:style w:type="paragraph" w:styleId="ac">
    <w:name w:val="Title"/>
    <w:basedOn w:val="a"/>
    <w:link w:val="ad"/>
    <w:uiPriority w:val="1"/>
    <w:qFormat/>
    <w:rsid w:val="002118A3"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 w:eastAsia="en-US"/>
    </w:rPr>
  </w:style>
  <w:style w:type="character" w:customStyle="1" w:styleId="ad">
    <w:name w:val="Заголовок Знак"/>
    <w:basedOn w:val="a0"/>
    <w:link w:val="ac"/>
    <w:uiPriority w:val="1"/>
    <w:rsid w:val="002118A3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styleId="ae">
    <w:name w:val="Hyperlink"/>
    <w:basedOn w:val="a0"/>
    <w:uiPriority w:val="99"/>
    <w:unhideWhenUsed/>
    <w:rsid w:val="00DC7CFD"/>
    <w:rPr>
      <w:color w:val="D26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PA3audypfHYWM54yoRDYFvhVwSuaTCMt4y30GUl57nk/edit?usp=sharing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Пользователь</cp:lastModifiedBy>
  <cp:revision>23</cp:revision>
  <dcterms:created xsi:type="dcterms:W3CDTF">2021-04-25T16:07:00Z</dcterms:created>
  <dcterms:modified xsi:type="dcterms:W3CDTF">2022-08-23T09:24:00Z</dcterms:modified>
</cp:coreProperties>
</file>