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D6" w:rsidRDefault="007407AA" w:rsidP="00E96AE8">
      <w:pPr>
        <w:jc w:val="center"/>
        <w:rPr>
          <w:sz w:val="32"/>
        </w:rPr>
      </w:pPr>
      <w:r>
        <w:rPr>
          <w:lang w:val="pt-PT" w:eastAsia="pt-PT"/>
        </w:rPr>
        <w:drawing>
          <wp:anchor distT="0" distB="0" distL="114300" distR="114300" simplePos="0" relativeHeight="251658240" behindDoc="0" locked="0" layoutInCell="1" allowOverlap="1" wp14:anchorId="35BC02BB" wp14:editId="08C18D57">
            <wp:simplePos x="0" y="0"/>
            <wp:positionH relativeFrom="column">
              <wp:posOffset>-70485</wp:posOffset>
            </wp:positionH>
            <wp:positionV relativeFrom="paragraph">
              <wp:posOffset>-318770</wp:posOffset>
            </wp:positionV>
            <wp:extent cx="1000125" cy="1000125"/>
            <wp:effectExtent l="0" t="0" r="0" b="0"/>
            <wp:wrapNone/>
            <wp:docPr id="4" name="Imagem 2" descr="Resultado de imagem para is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se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7C50" w:rsidRPr="00E96AE8">
        <w:rPr>
          <w:sz w:val="32"/>
        </w:rPr>
        <w:t>Síntese do trabalho prático 1</w:t>
      </w:r>
    </w:p>
    <w:p w:rsidR="007407AA" w:rsidRDefault="007407AA" w:rsidP="00E96AE8">
      <w:pPr>
        <w:jc w:val="center"/>
        <w:rPr>
          <w:sz w:val="28"/>
        </w:rPr>
      </w:pPr>
    </w:p>
    <w:p w:rsidR="007407AA" w:rsidRPr="007407AA" w:rsidRDefault="007407AA" w:rsidP="00E96AE8">
      <w:pPr>
        <w:jc w:val="center"/>
        <w:rPr>
          <w:sz w:val="28"/>
        </w:rPr>
      </w:pPr>
      <w:r w:rsidRPr="007407AA">
        <w:rPr>
          <w:sz w:val="28"/>
        </w:rPr>
        <w:t>Inteligência Artificial para Sistemas Autónomos</w:t>
      </w:r>
    </w:p>
    <w:p w:rsidR="006D7C50" w:rsidRPr="00D40373" w:rsidRDefault="006D7C50" w:rsidP="00E96AE8"/>
    <w:p w:rsidR="006D7C50" w:rsidRPr="00E24EDE" w:rsidRDefault="006D7C50" w:rsidP="00E96AE8">
      <w:pPr>
        <w:pStyle w:val="Ttulo1"/>
      </w:pPr>
      <w:r w:rsidRPr="00E96AE8">
        <w:t>Introdução ao</w:t>
      </w:r>
      <w:r w:rsidRPr="00E24EDE">
        <w:t xml:space="preserve"> projeto</w:t>
      </w:r>
    </w:p>
    <w:p w:rsidR="00E96AE8" w:rsidRDefault="006D7C50" w:rsidP="00E96AE8">
      <w:r w:rsidRPr="00D40373">
        <w:tab/>
      </w:r>
    </w:p>
    <w:p w:rsidR="006D7C50" w:rsidRPr="00E96AE8" w:rsidRDefault="00E96AE8" w:rsidP="00CD0AB5">
      <w:r>
        <w:tab/>
      </w:r>
      <w:r w:rsidR="006D7C50" w:rsidRPr="00E96AE8">
        <w:t>Com este projeto visamos aprender um pouco mais sobre inteligência artificial, mais precisamente como poderemos adicionar tal inteligência a uma personagem virtual de um jogo que, tal como uma pessoa, reage com o ambiente conforme o que está a acontecer.</w:t>
      </w:r>
    </w:p>
    <w:p w:rsidR="00605828" w:rsidRDefault="006D7C50" w:rsidP="00CD0AB5">
      <w:r w:rsidRPr="00E96AE8">
        <w:tab/>
        <w:t>De modo a colocar-mos a personagem a agir com a inteligência provide</w:t>
      </w:r>
      <w:r w:rsidR="00605828" w:rsidRPr="00E96AE8">
        <w:t>nciada no enunciado do trabalho, tivemos primeiro de compreender alguns conceitos que nos eram desconhecidos sobre inteligência artificial e como devemos estruturar o nosso código de forma a obtermos menos erros e assim, ser o mais eficiente possível.</w:t>
      </w:r>
    </w:p>
    <w:p w:rsidR="00003E79" w:rsidRPr="00E96AE8" w:rsidRDefault="00003E79" w:rsidP="00E96AE8">
      <w:bookmarkStart w:id="0" w:name="_GoBack"/>
      <w:bookmarkEnd w:id="0"/>
    </w:p>
    <w:p w:rsidR="00674DC4" w:rsidRDefault="00003E79" w:rsidP="00003E79">
      <w:pPr>
        <w:pStyle w:val="Ttulo1"/>
      </w:pPr>
      <w:r>
        <w:t>Arquitetura</w:t>
      </w:r>
    </w:p>
    <w:p w:rsidR="00003E79" w:rsidRDefault="00003E79" w:rsidP="00E96AE8"/>
    <w:p w:rsidR="00003E79" w:rsidRDefault="00003E79" w:rsidP="00003E79">
      <w:pPr>
        <w:pStyle w:val="PargrafodaLista"/>
        <w:numPr>
          <w:ilvl w:val="0"/>
          <w:numId w:val="3"/>
        </w:numPr>
      </w:pPr>
      <w:r>
        <w:t>Coesão</w:t>
      </w:r>
    </w:p>
    <w:p w:rsidR="00003E79" w:rsidRDefault="00003E79" w:rsidP="00003E79">
      <w:pPr>
        <w:pStyle w:val="PargrafodaLista"/>
      </w:pPr>
      <w:r>
        <w:tab/>
        <w:t>.Nível de coerência funcional de um subsistema.</w:t>
      </w:r>
    </w:p>
    <w:p w:rsidR="00003E79" w:rsidRDefault="00003E79" w:rsidP="00003E79">
      <w:pPr>
        <w:pStyle w:val="PargrafodaLista"/>
        <w:numPr>
          <w:ilvl w:val="0"/>
          <w:numId w:val="3"/>
        </w:numPr>
      </w:pPr>
      <w:r>
        <w:t>Acoplamento</w:t>
      </w:r>
    </w:p>
    <w:p w:rsidR="00003E79" w:rsidRDefault="00003E79" w:rsidP="00003E79">
      <w:pPr>
        <w:pStyle w:val="PargrafodaLista"/>
      </w:pPr>
      <w:r>
        <w:tab/>
        <w:t>.A redução do nível de acoplamento permite, uma maior facilidade no desenvolvimento, instalação, manutenção e expansão assim como, uma maior escalabilidade.</w:t>
      </w:r>
    </w:p>
    <w:p w:rsidR="00003E79" w:rsidRDefault="00003E79" w:rsidP="00003E79">
      <w:pPr>
        <w:pStyle w:val="PargrafodaLista"/>
        <w:numPr>
          <w:ilvl w:val="0"/>
          <w:numId w:val="3"/>
        </w:numPr>
      </w:pPr>
      <w:r>
        <w:t>Simplicidade</w:t>
      </w:r>
    </w:p>
    <w:p w:rsidR="00003E79" w:rsidRDefault="00003E79" w:rsidP="00003E79">
      <w:pPr>
        <w:pStyle w:val="PargrafodaLista"/>
      </w:pPr>
      <w:r>
        <w:tab/>
        <w:t xml:space="preserve">.A simplicidade da arquitetura </w:t>
      </w:r>
      <w:r w:rsidR="007407AA">
        <w:t>permite que menos erros sejam efetuados enquanto a sua construção.</w:t>
      </w:r>
    </w:p>
    <w:p w:rsidR="00003E79" w:rsidRDefault="00003E79" w:rsidP="00003E79">
      <w:pPr>
        <w:pStyle w:val="PargrafodaLista"/>
        <w:numPr>
          <w:ilvl w:val="0"/>
          <w:numId w:val="3"/>
        </w:numPr>
      </w:pPr>
      <w:r>
        <w:t>Adaptabilidade</w:t>
      </w:r>
    </w:p>
    <w:p w:rsidR="007407AA" w:rsidRDefault="007407AA" w:rsidP="00CD0AB5">
      <w:pPr>
        <w:pStyle w:val="PargrafodaLista"/>
      </w:pPr>
      <w:r>
        <w:tab/>
        <w:t>.A adaptabilidade possibilita a adaptabilidade do software sempre que seja necessário.</w:t>
      </w:r>
    </w:p>
    <w:p w:rsidR="007407AA" w:rsidRDefault="007407AA" w:rsidP="007407AA">
      <w:pPr>
        <w:pStyle w:val="Ttulo1"/>
      </w:pPr>
      <w:r>
        <w:lastRenderedPageBreak/>
        <w:t>Processo de desenvolvimento</w:t>
      </w:r>
    </w:p>
    <w:p w:rsidR="007407AA" w:rsidRDefault="007407AA" w:rsidP="00E96AE8"/>
    <w:p w:rsidR="007407AA" w:rsidRDefault="007407AA" w:rsidP="00E96AE8">
      <w:r>
        <w:tab/>
        <w:t>O processo de desenvolvimento do projeto segue o seguinte diagrama</w:t>
      </w:r>
    </w:p>
    <w:p w:rsidR="007407AA" w:rsidRDefault="007407AA" w:rsidP="007407AA">
      <w:pPr>
        <w:keepNext/>
        <w:jc w:val="center"/>
      </w:pPr>
      <w:r>
        <w:rPr>
          <w:lang w:val="pt-PT" w:eastAsia="pt-PT"/>
        </w:rPr>
        <w:drawing>
          <wp:inline distT="0" distB="0" distL="0" distR="0" wp14:anchorId="7AEF3D02" wp14:editId="4704654B">
            <wp:extent cx="3249632" cy="219075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955" cy="21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AA" w:rsidRPr="00D40373" w:rsidRDefault="007407AA" w:rsidP="007407A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Processo de desenvolvimento</w:t>
      </w:r>
    </w:p>
    <w:p w:rsidR="00605828" w:rsidRPr="00674DC4" w:rsidRDefault="00605828" w:rsidP="00E96AE8">
      <w:pPr>
        <w:pStyle w:val="Ttulo1"/>
      </w:pPr>
      <w:r w:rsidRPr="00674DC4">
        <w:t>Agentes inteligentes</w:t>
      </w:r>
    </w:p>
    <w:p w:rsidR="00E96AE8" w:rsidRDefault="00605828" w:rsidP="00E96AE8">
      <w:r w:rsidRPr="00D40373">
        <w:tab/>
      </w:r>
    </w:p>
    <w:p w:rsidR="00605828" w:rsidRPr="00D40373" w:rsidRDefault="00E96AE8" w:rsidP="00E96AE8">
      <w:r>
        <w:tab/>
      </w:r>
      <w:r w:rsidR="005119A7" w:rsidRPr="00D40373">
        <w:t>De forma a conseguir obter um comportamento inteligente para a personagem é necessário entender o que é um agente inteligente e</w:t>
      </w:r>
      <w:r w:rsidR="00BF1FDF">
        <w:t>,</w:t>
      </w:r>
      <w:r w:rsidR="005119A7" w:rsidRPr="00D40373">
        <w:t xml:space="preserve"> o porquê de </w:t>
      </w:r>
      <w:r w:rsidR="00BF1FDF">
        <w:t>necessitarmos</w:t>
      </w:r>
      <w:r w:rsidR="005119A7" w:rsidRPr="00D40373">
        <w:t xml:space="preserve"> deste conceito para o trabalho.</w:t>
      </w:r>
    </w:p>
    <w:p w:rsidR="005119A7" w:rsidRPr="00D40373" w:rsidRDefault="005119A7" w:rsidP="00E96AE8">
      <w:r w:rsidRPr="00D40373">
        <w:tab/>
        <w:t>Um agente inteligente tem a vantagem de, conseguir precepcionar o ambiente e, através de um determinado tipo de processamento (neste caso feito por uma máquina de estados)</w:t>
      </w:r>
      <w:r w:rsidR="004C4970" w:rsidRPr="00D40373">
        <w:t xml:space="preserve"> reagir com uma ação.</w:t>
      </w:r>
    </w:p>
    <w:p w:rsidR="004C4970" w:rsidRPr="00D40373" w:rsidRDefault="004C4970" w:rsidP="00E96AE8">
      <w:r w:rsidRPr="00D40373">
        <w:tab/>
        <w:t>Existem três tipos de arquiteturas de agente:</w:t>
      </w:r>
    </w:p>
    <w:p w:rsidR="004C4970" w:rsidRPr="00D40373" w:rsidRDefault="004C4970" w:rsidP="00E96AE8">
      <w:pPr>
        <w:pStyle w:val="PargrafodaLista"/>
        <w:numPr>
          <w:ilvl w:val="0"/>
          <w:numId w:val="1"/>
        </w:numPr>
      </w:pPr>
      <w:r w:rsidRPr="00D40373">
        <w:t>Modelo reativo</w:t>
      </w:r>
    </w:p>
    <w:p w:rsidR="004C4970" w:rsidRPr="00D40373" w:rsidRDefault="004C4970" w:rsidP="00E96AE8">
      <w:pPr>
        <w:pStyle w:val="PargrafodaLista"/>
      </w:pPr>
      <w:r w:rsidRPr="00D40373">
        <w:tab/>
        <w:t>.Objetivos são implícitos, dando ênfase no acoplamento com o ambiente.</w:t>
      </w:r>
    </w:p>
    <w:p w:rsidR="004C4970" w:rsidRPr="00D40373" w:rsidRDefault="004C4970" w:rsidP="00E96AE8">
      <w:pPr>
        <w:pStyle w:val="PargrafodaLista"/>
        <w:numPr>
          <w:ilvl w:val="0"/>
          <w:numId w:val="1"/>
        </w:numPr>
      </w:pPr>
      <w:r w:rsidRPr="00D40373">
        <w:t>Modelo deliberativo</w:t>
      </w:r>
    </w:p>
    <w:p w:rsidR="004C4970" w:rsidRPr="00D40373" w:rsidRDefault="004C4970" w:rsidP="00E96AE8">
      <w:pPr>
        <w:pStyle w:val="PargrafodaLista"/>
      </w:pPr>
      <w:r w:rsidRPr="00D40373">
        <w:tab/>
        <w:t>.Objetivos explícitos, dando ênfase nas representações internas do mundo.</w:t>
      </w:r>
    </w:p>
    <w:p w:rsidR="004C4970" w:rsidRPr="00D40373" w:rsidRDefault="004C4970" w:rsidP="00E96AE8">
      <w:pPr>
        <w:pStyle w:val="PargrafodaLista"/>
        <w:numPr>
          <w:ilvl w:val="0"/>
          <w:numId w:val="1"/>
        </w:numPr>
        <w:rPr>
          <w:u w:val="single"/>
        </w:rPr>
      </w:pPr>
      <w:r w:rsidRPr="00D40373">
        <w:t>Modelo híbrido</w:t>
      </w:r>
    </w:p>
    <w:p w:rsidR="00D40373" w:rsidRDefault="004C4970" w:rsidP="00E96AE8">
      <w:pPr>
        <w:pStyle w:val="PargrafodaLista"/>
      </w:pPr>
      <w:r w:rsidRPr="00D40373">
        <w:tab/>
        <w:t>.Objetivos explícitos, misturando ambos os modelos acima através da integração de abord</w:t>
      </w:r>
      <w:r w:rsidR="00D40373">
        <w:t>agens reativas e deliberativas.</w:t>
      </w:r>
    </w:p>
    <w:p w:rsidR="0050340A" w:rsidRPr="00D40373" w:rsidRDefault="00D40373" w:rsidP="00E96AE8">
      <w:r>
        <w:lastRenderedPageBreak/>
        <w:tab/>
      </w:r>
      <w:r w:rsidR="004C4970" w:rsidRPr="00D40373">
        <w:t>Sendo que no projeto em questão apenas daremos uso ao modelo reativo</w:t>
      </w:r>
      <w:r w:rsidR="00BF1FDF">
        <w:t xml:space="preserve"> (agente reativo)</w:t>
      </w:r>
      <w:r w:rsidR="004C4970" w:rsidRPr="00D40373">
        <w:t xml:space="preserve"> que não </w:t>
      </w:r>
      <w:r w:rsidR="00BF1FDF">
        <w:t>possui</w:t>
      </w:r>
      <w:r w:rsidR="004C4970" w:rsidRPr="00D40373">
        <w:t xml:space="preserve"> qualquer deliberação sobre as ações a realizar.</w:t>
      </w:r>
      <w:r w:rsidR="0050340A" w:rsidRPr="00D40373">
        <w:t xml:space="preserve"> A principal característica do agente é a capacidade de raciocinar, conhecer, etc.</w:t>
      </w:r>
    </w:p>
    <w:p w:rsidR="0050340A" w:rsidRDefault="00D40373" w:rsidP="00E96AE8">
      <w:r>
        <w:tab/>
      </w:r>
      <w:r w:rsidR="0050340A" w:rsidRPr="00D40373">
        <w:t xml:space="preserve">Outro aspeto que faz o agente inteligente é a sua racionalidade, ou seja, </w:t>
      </w:r>
      <w:r w:rsidR="003C318C" w:rsidRPr="00D40373">
        <w:t>quando precepciona algo, reage de forma correta (dado o seu paradigma de conhecimento).</w:t>
      </w:r>
    </w:p>
    <w:p w:rsidR="00EA0603" w:rsidRDefault="00EA0603" w:rsidP="00E96AE8"/>
    <w:p w:rsidR="00EA0603" w:rsidRDefault="00EA0603" w:rsidP="00E96AE8">
      <w:r>
        <w:tab/>
        <w:t>Uma das principais desvantagens de um agente reativos com estado (como é o caso deste trabalho) é o facto de ser necessário memória para guardar o estado anterior do sistem</w:t>
      </w:r>
      <w:r w:rsidR="00674DC4">
        <w:t>a. Assim, a arquitetura deste agente ficou algo do seguinte género:</w:t>
      </w:r>
    </w:p>
    <w:p w:rsidR="00674DC4" w:rsidRDefault="00674DC4" w:rsidP="00E96AE8">
      <w:pPr>
        <w:jc w:val="center"/>
      </w:pPr>
      <w:r>
        <w:rPr>
          <w:lang w:val="pt-PT" w:eastAsia="pt-PT"/>
        </w:rPr>
        <w:drawing>
          <wp:inline distT="0" distB="0" distL="0" distR="0" wp14:anchorId="12730AAE" wp14:editId="626D7D71">
            <wp:extent cx="3596361" cy="2033737"/>
            <wp:effectExtent l="0" t="0" r="444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28" cy="20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C4" w:rsidRPr="00D40373" w:rsidRDefault="00E96AE8" w:rsidP="00E96AE8">
      <w:pPr>
        <w:pStyle w:val="Legenda"/>
        <w:rPr>
          <w:sz w:val="24"/>
        </w:rPr>
      </w:pPr>
      <w:r>
        <w:tab/>
      </w:r>
      <w:r>
        <w:tab/>
      </w:r>
      <w:r>
        <w:tab/>
      </w:r>
      <w:r>
        <w:tab/>
      </w:r>
      <w:r w:rsidR="00674DC4">
        <w:t xml:space="preserve">Figura </w:t>
      </w:r>
      <w:r w:rsidR="00674DC4">
        <w:fldChar w:fldCharType="begin"/>
      </w:r>
      <w:r w:rsidR="00674DC4">
        <w:instrText xml:space="preserve"> SEQ Figura \* ARABIC </w:instrText>
      </w:r>
      <w:r w:rsidR="00674DC4">
        <w:fldChar w:fldCharType="separate"/>
      </w:r>
      <w:r w:rsidR="007407AA">
        <w:t>2</w:t>
      </w:r>
      <w:r w:rsidR="00674DC4">
        <w:fldChar w:fldCharType="end"/>
      </w:r>
      <w:r w:rsidR="00674DC4">
        <w:t xml:space="preserve"> Arquitetura reativa com memória</w:t>
      </w:r>
    </w:p>
    <w:p w:rsidR="00674DC4" w:rsidRDefault="00674DC4" w:rsidP="00E96AE8">
      <w:r>
        <w:t>No entanto, mesmo com esta desvantagem, uma arquitetura destas pode produzir rodo o tipo de comportamento.</w:t>
      </w:r>
    </w:p>
    <w:p w:rsidR="00E96AE8" w:rsidRDefault="00E96AE8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674DC4" w:rsidRPr="00674DC4" w:rsidRDefault="00674DC4" w:rsidP="00E96AE8">
      <w:pPr>
        <w:pStyle w:val="Ttulo1"/>
      </w:pPr>
      <w:r w:rsidRPr="00674DC4">
        <w:lastRenderedPageBreak/>
        <w:t>Modelos Computacionais</w:t>
      </w:r>
    </w:p>
    <w:p w:rsidR="00E96AE8" w:rsidRDefault="00674DC4" w:rsidP="00E96AE8">
      <w:r>
        <w:tab/>
      </w:r>
    </w:p>
    <w:p w:rsidR="00674DC4" w:rsidRPr="00CD0AB5" w:rsidRDefault="00E96AE8" w:rsidP="00E96AE8">
      <w:r>
        <w:tab/>
      </w:r>
      <w:r w:rsidR="00674DC4" w:rsidRPr="00CD0AB5">
        <w:t>Qualquer sistema computacional pode ser definido por:</w:t>
      </w:r>
    </w:p>
    <w:p w:rsidR="00674DC4" w:rsidRPr="00CD0AB5" w:rsidRDefault="00674DC4" w:rsidP="00E96AE8">
      <w:pPr>
        <w:pStyle w:val="PargrafodaLista"/>
        <w:numPr>
          <w:ilvl w:val="0"/>
          <w:numId w:val="2"/>
        </w:numPr>
      </w:pPr>
      <w:r w:rsidRPr="00CD0AB5">
        <w:t>Entradas</w:t>
      </w:r>
    </w:p>
    <w:p w:rsidR="00674DC4" w:rsidRPr="00CD0AB5" w:rsidRDefault="00674DC4" w:rsidP="00E96AE8">
      <w:pPr>
        <w:pStyle w:val="PargrafodaLista"/>
        <w:numPr>
          <w:ilvl w:val="0"/>
          <w:numId w:val="2"/>
        </w:numPr>
      </w:pPr>
      <w:r w:rsidRPr="00CD0AB5">
        <w:t>Saídas</w:t>
      </w:r>
    </w:p>
    <w:p w:rsidR="00674DC4" w:rsidRPr="00CD0AB5" w:rsidRDefault="00674DC4" w:rsidP="00E96AE8">
      <w:pPr>
        <w:pStyle w:val="PargrafodaLista"/>
        <w:numPr>
          <w:ilvl w:val="0"/>
          <w:numId w:val="2"/>
        </w:numPr>
      </w:pPr>
      <w:r w:rsidRPr="00CD0AB5">
        <w:t>Transformação</w:t>
      </w:r>
    </w:p>
    <w:p w:rsidR="00674DC4" w:rsidRPr="00CD0AB5" w:rsidRDefault="00674DC4" w:rsidP="00E96AE8">
      <w:pPr>
        <w:jc w:val="center"/>
      </w:pPr>
      <w:r w:rsidRPr="00CD0AB5">
        <w:rPr>
          <w:lang w:val="pt-PT" w:eastAsia="pt-PT"/>
        </w:rPr>
        <w:drawing>
          <wp:inline distT="0" distB="0" distL="0" distR="0" wp14:anchorId="6D7DE809" wp14:editId="123B9556">
            <wp:extent cx="1902798" cy="14742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785" cy="14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C4" w:rsidRPr="00CD0AB5" w:rsidRDefault="00674DC4" w:rsidP="00E96AE8">
      <w:pPr>
        <w:pStyle w:val="Legenda"/>
        <w:jc w:val="center"/>
      </w:pPr>
      <w:r w:rsidRPr="00CD0AB5">
        <w:t xml:space="preserve">Figura </w:t>
      </w:r>
      <w:r w:rsidRPr="00CD0AB5">
        <w:fldChar w:fldCharType="begin"/>
      </w:r>
      <w:r w:rsidRPr="00CD0AB5">
        <w:instrText xml:space="preserve"> SEQ Figura \* ARABIC </w:instrText>
      </w:r>
      <w:r w:rsidRPr="00CD0AB5">
        <w:fldChar w:fldCharType="separate"/>
      </w:r>
      <w:r w:rsidR="007407AA" w:rsidRPr="00CD0AB5">
        <w:t>3</w:t>
      </w:r>
      <w:r w:rsidRPr="00CD0AB5">
        <w:fldChar w:fldCharType="end"/>
      </w:r>
      <w:r w:rsidRPr="00CD0AB5">
        <w:t xml:space="preserve"> Sistema computacional</w:t>
      </w:r>
    </w:p>
    <w:p w:rsidR="004804B6" w:rsidRPr="00CD0AB5" w:rsidRDefault="00674DC4" w:rsidP="00E96AE8">
      <w:r w:rsidRPr="00CD0AB5">
        <w:tab/>
        <w:t>Assim, é necessário um conjunto de estados (</w:t>
      </w:r>
      <w:r w:rsidRPr="00CD0AB5">
        <w:rPr>
          <w:b/>
          <w:color w:val="4472C4" w:themeColor="accent5"/>
        </w:rPr>
        <w:t>Q</w:t>
      </w:r>
      <w:r w:rsidRPr="00CD0AB5">
        <w:t>) que caracteriza o sistema, o alfabeto de entradas (</w:t>
      </w:r>
      <w:r w:rsidRPr="00CD0AB5">
        <w:rPr>
          <w:b/>
          <w:color w:val="4472C4" w:themeColor="accent5"/>
        </w:rPr>
        <w:t>∑</w:t>
      </w:r>
      <w:r w:rsidRPr="00CD0AB5">
        <w:t>) e outro alfabeto para as saídas (</w:t>
      </w:r>
      <w:r w:rsidRPr="00CD0AB5">
        <w:rPr>
          <w:b/>
          <w:color w:val="4472C4" w:themeColor="accent5"/>
        </w:rPr>
        <w:t>Z</w:t>
      </w:r>
      <w:r w:rsidRPr="00CD0AB5">
        <w:t>).</w:t>
      </w:r>
    </w:p>
    <w:p w:rsidR="00674DC4" w:rsidRPr="00CD0AB5" w:rsidRDefault="004804B6" w:rsidP="00E96AE8">
      <w:r w:rsidRPr="00CD0AB5">
        <w:tab/>
      </w:r>
      <w:r w:rsidR="00674DC4" w:rsidRPr="00CD0AB5">
        <w:t>De modo a definir as funções de transição de estados (</w:t>
      </w:r>
      <w:r w:rsidR="00674DC4" w:rsidRPr="00CD0AB5">
        <w:rPr>
          <w:b/>
          <w:bCs/>
          <w:color w:val="4472C4" w:themeColor="accent5"/>
          <w:szCs w:val="28"/>
          <w:shd w:val="clear" w:color="auto" w:fill="FFFFFF"/>
        </w:rPr>
        <w:t>δ</w:t>
      </w:r>
      <w:r w:rsidR="00674DC4" w:rsidRPr="00CD0AB5">
        <w:t>) e de saída (</w:t>
      </w:r>
      <w:r w:rsidR="00674DC4" w:rsidRPr="00CD0AB5">
        <w:rPr>
          <w:b/>
          <w:color w:val="4472C4" w:themeColor="accent5"/>
          <w:szCs w:val="28"/>
          <w:shd w:val="clear" w:color="auto" w:fill="FFFFFF"/>
        </w:rPr>
        <w:t>λ</w:t>
      </w:r>
      <w:r w:rsidR="00674DC4" w:rsidRPr="00CD0AB5">
        <w:t>), podemos representar uma função matemática, associando estados com as entradas (ex. {entrada, estado}). Em código, conseguimos fazer uso deste conceito utilizando dicionários (</w:t>
      </w:r>
      <w:r w:rsidR="00674DC4" w:rsidRPr="00CD0AB5">
        <w:rPr>
          <w:i/>
        </w:rPr>
        <w:t>HashMap</w:t>
      </w:r>
      <w:r w:rsidR="00674DC4" w:rsidRPr="00CD0AB5">
        <w:t>’s em JAVA).</w:t>
      </w:r>
    </w:p>
    <w:p w:rsidR="00674DC4" w:rsidRPr="00CD0AB5" w:rsidRDefault="004804B6" w:rsidP="00E96AE8">
      <w:r w:rsidRPr="00CD0AB5">
        <w:tab/>
        <w:t>Desta forma, como a seguinte figura demonstra, podemos fazer associações de preceções com respostas, completando a função descrita acima:</w:t>
      </w:r>
    </w:p>
    <w:p w:rsidR="0099227D" w:rsidRPr="00CD0AB5" w:rsidRDefault="004804B6" w:rsidP="00E96AE8">
      <w:pPr>
        <w:jc w:val="center"/>
      </w:pPr>
      <w:r w:rsidRPr="00CD0AB5">
        <w:rPr>
          <w:lang w:val="pt-PT" w:eastAsia="pt-PT"/>
        </w:rPr>
        <w:drawing>
          <wp:inline distT="0" distB="0" distL="0" distR="0" wp14:anchorId="75EF66F8" wp14:editId="7C4E41BC">
            <wp:extent cx="3196742" cy="2054617"/>
            <wp:effectExtent l="0" t="0" r="381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215" cy="20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B6" w:rsidRPr="00CD0AB5" w:rsidRDefault="0099227D" w:rsidP="00E96AE8">
      <w:pPr>
        <w:pStyle w:val="Legenda"/>
        <w:jc w:val="center"/>
        <w:rPr>
          <w:sz w:val="28"/>
        </w:rPr>
      </w:pPr>
      <w:r w:rsidRPr="00CD0AB5">
        <w:t xml:space="preserve">Figura </w:t>
      </w:r>
      <w:r w:rsidRPr="00CD0AB5">
        <w:fldChar w:fldCharType="begin"/>
      </w:r>
      <w:r w:rsidRPr="00CD0AB5">
        <w:instrText xml:space="preserve"> SEQ Figura \* ARABIC </w:instrText>
      </w:r>
      <w:r w:rsidRPr="00CD0AB5">
        <w:fldChar w:fldCharType="separate"/>
      </w:r>
      <w:r w:rsidR="007407AA" w:rsidRPr="00CD0AB5">
        <w:t>4</w:t>
      </w:r>
      <w:r w:rsidRPr="00CD0AB5">
        <w:fldChar w:fldCharType="end"/>
      </w:r>
      <w:r w:rsidRPr="00CD0AB5">
        <w:t xml:space="preserve"> Associações entre percepções e respostas</w:t>
      </w:r>
    </w:p>
    <w:p w:rsidR="001C147C" w:rsidRPr="00CD0AB5" w:rsidRDefault="001C147C" w:rsidP="00E96AE8">
      <w:r w:rsidRPr="00CD0AB5">
        <w:lastRenderedPageBreak/>
        <w:tab/>
        <w:t>Este modelo computacional foi então realizado na linguagem de programação JAVA com o uso de uma máquina de estados criada em aula.</w:t>
      </w:r>
      <w:r w:rsidR="00674DC4" w:rsidRPr="00CD0AB5">
        <w:tab/>
      </w:r>
    </w:p>
    <w:p w:rsidR="00674DC4" w:rsidRPr="00CD0AB5" w:rsidRDefault="001C147C" w:rsidP="00E96AE8">
      <w:pPr>
        <w:rPr>
          <w:lang w:eastAsia="pt-PT"/>
        </w:rPr>
      </w:pPr>
      <w:r w:rsidRPr="00CD0AB5">
        <w:tab/>
      </w:r>
      <w:r w:rsidR="00674DC4" w:rsidRPr="00CD0AB5">
        <w:t xml:space="preserve">Para que </w:t>
      </w:r>
      <w:r w:rsidRPr="00CD0AB5">
        <w:t xml:space="preserve">esta máquina </w:t>
      </w:r>
      <w:r w:rsidR="00674DC4" w:rsidRPr="00CD0AB5">
        <w:t>seja útil a outros programas, utilizamos um tipo genérico nas classes da mesma. No caso d</w:t>
      </w:r>
      <w:r w:rsidRPr="00CD0AB5">
        <w:t>este trabalho prático</w:t>
      </w:r>
      <w:r w:rsidR="00674DC4" w:rsidRPr="00CD0AB5">
        <w:t xml:space="preserve">, </w:t>
      </w:r>
      <w:r w:rsidRPr="00CD0AB5">
        <w:t>o</w:t>
      </w:r>
      <w:r w:rsidR="00674DC4" w:rsidRPr="00CD0AB5">
        <w:t xml:space="preserve"> tipo foi </w:t>
      </w:r>
      <w:r w:rsidR="00674DC4" w:rsidRPr="00CD0AB5">
        <w:rPr>
          <w:i/>
        </w:rPr>
        <w:t>Estimulo</w:t>
      </w:r>
      <w:r w:rsidR="00674DC4" w:rsidRPr="00CD0AB5">
        <w:t>.</w:t>
      </w:r>
    </w:p>
    <w:p w:rsidR="001C147C" w:rsidRPr="00CD0AB5" w:rsidRDefault="001C147C" w:rsidP="00E96AE8">
      <w:r w:rsidRPr="00CD0AB5">
        <w:rPr>
          <w:lang w:eastAsia="pt-PT"/>
        </w:rPr>
        <w:tab/>
        <w:t>Utilizámos um dicionário (</w:t>
      </w:r>
      <w:r w:rsidRPr="00CD0AB5">
        <w:rPr>
          <w:i/>
          <w:lang w:eastAsia="pt-PT"/>
        </w:rPr>
        <w:t>HashMap</w:t>
      </w:r>
      <w:r w:rsidRPr="00CD0AB5">
        <w:rPr>
          <w:lang w:eastAsia="pt-PT"/>
        </w:rPr>
        <w:t xml:space="preserve">) na classe de </w:t>
      </w:r>
      <w:r w:rsidRPr="00CD0AB5">
        <w:rPr>
          <w:i/>
          <w:lang w:eastAsia="pt-PT"/>
        </w:rPr>
        <w:t>Estado</w:t>
      </w:r>
      <w:r w:rsidRPr="00CD0AB5">
        <w:rPr>
          <w:lang w:eastAsia="pt-PT"/>
        </w:rPr>
        <w:t xml:space="preserve"> onde colocámos todas as associações do presente estado, ou seja, os estimulos e os estados correspondentes a esses estímulos. Isto de forma a que, quando cada estímulo </w:t>
      </w:r>
      <w:r w:rsidR="00197FCB" w:rsidRPr="00CD0AB5">
        <w:rPr>
          <w:lang w:eastAsia="pt-PT"/>
        </w:rPr>
        <w:t>é ativado, o estado associado ao mesmo passará ao estado do agente.</w:t>
      </w:r>
    </w:p>
    <w:p w:rsidR="00674DC4" w:rsidRDefault="00674DC4" w:rsidP="00E96AE8"/>
    <w:p w:rsidR="00674DC4" w:rsidRDefault="00674DC4" w:rsidP="00E96AE8"/>
    <w:p w:rsidR="00674DC4" w:rsidRDefault="00674DC4" w:rsidP="00E96AE8"/>
    <w:p w:rsidR="00674DC4" w:rsidRDefault="00674DC4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7407AA" w:rsidRDefault="007407AA" w:rsidP="00E96AE8"/>
    <w:p w:rsidR="00CD0AB5" w:rsidRDefault="00CD0AB5" w:rsidP="00E96AE8"/>
    <w:p w:rsidR="00CD0AB5" w:rsidRDefault="00CD0AB5" w:rsidP="00E96AE8"/>
    <w:p w:rsidR="00CD0AB5" w:rsidRDefault="00CD0AB5" w:rsidP="00E96AE8"/>
    <w:p w:rsidR="007407AA" w:rsidRPr="00CD0AB5" w:rsidRDefault="00CD0AB5" w:rsidP="00CD0AB5">
      <w:pPr>
        <w:jc w:val="right"/>
        <w:rPr>
          <w:sz w:val="22"/>
          <w:lang w:val="pt-PT"/>
        </w:rPr>
      </w:pPr>
      <w:r w:rsidRPr="00CD0AB5">
        <w:rPr>
          <w:sz w:val="22"/>
        </w:rPr>
        <w:t>Docente: Eng</w:t>
      </w:r>
      <w:r w:rsidRPr="00CD0AB5">
        <w:rPr>
          <w:sz w:val="22"/>
          <w:lang w:val="pt-PT"/>
        </w:rPr>
        <w:t>º Luís Morgado</w:t>
      </w:r>
    </w:p>
    <w:p w:rsidR="00CD0AB5" w:rsidRPr="00CD0AB5" w:rsidRDefault="00CD0AB5" w:rsidP="00CD0AB5">
      <w:pPr>
        <w:jc w:val="right"/>
        <w:rPr>
          <w:sz w:val="22"/>
          <w:lang w:val="pt-PT"/>
        </w:rPr>
      </w:pPr>
      <w:r w:rsidRPr="00CD0AB5">
        <w:rPr>
          <w:sz w:val="22"/>
          <w:lang w:val="pt-PT"/>
        </w:rPr>
        <w:t>Arman Khan de Freitas</w:t>
      </w:r>
    </w:p>
    <w:p w:rsidR="00CD0AB5" w:rsidRPr="00CD0AB5" w:rsidRDefault="00CD0AB5" w:rsidP="00CD0AB5">
      <w:pPr>
        <w:jc w:val="right"/>
        <w:rPr>
          <w:sz w:val="22"/>
          <w:lang w:val="pt-PT"/>
        </w:rPr>
      </w:pPr>
      <w:r w:rsidRPr="00CD0AB5">
        <w:rPr>
          <w:sz w:val="22"/>
          <w:lang w:val="pt-PT"/>
        </w:rPr>
        <w:t>Turma 41D</w:t>
      </w:r>
    </w:p>
    <w:p w:rsidR="00CD0AB5" w:rsidRPr="00CD0AB5" w:rsidRDefault="00CD0AB5" w:rsidP="00CD0AB5">
      <w:pPr>
        <w:jc w:val="right"/>
        <w:rPr>
          <w:sz w:val="22"/>
          <w:lang w:val="pt-PT"/>
        </w:rPr>
      </w:pPr>
      <w:r w:rsidRPr="00CD0AB5">
        <w:rPr>
          <w:sz w:val="22"/>
          <w:lang w:val="pt-PT"/>
        </w:rPr>
        <w:t>Nº 45414</w:t>
      </w:r>
    </w:p>
    <w:sectPr w:rsidR="00CD0AB5" w:rsidRPr="00CD0AB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225" w:rsidRDefault="00351225" w:rsidP="00CD0AB5">
      <w:pPr>
        <w:spacing w:after="0" w:line="240" w:lineRule="auto"/>
      </w:pPr>
      <w:r>
        <w:separator/>
      </w:r>
    </w:p>
  </w:endnote>
  <w:endnote w:type="continuationSeparator" w:id="0">
    <w:p w:rsidR="00351225" w:rsidRDefault="00351225" w:rsidP="00CD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AB5" w:rsidRDefault="00CD0AB5">
    <w:pPr>
      <w:pStyle w:val="Rodap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CD0AB5">
      <w:rPr>
        <w:caps/>
        <w:color w:val="5B9BD5" w:themeColor="accent1"/>
        <w:lang w:val="pt-BR"/>
      </w:rPr>
      <w:t>5</w:t>
    </w:r>
    <w:r>
      <w:rPr>
        <w:caps/>
        <w:color w:val="5B9BD5" w:themeColor="accent1"/>
      </w:rPr>
      <w:fldChar w:fldCharType="end"/>
    </w:r>
  </w:p>
  <w:p w:rsidR="00CD0AB5" w:rsidRDefault="00CD0A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225" w:rsidRDefault="00351225" w:rsidP="00CD0AB5">
      <w:pPr>
        <w:spacing w:after="0" w:line="240" w:lineRule="auto"/>
      </w:pPr>
      <w:r>
        <w:separator/>
      </w:r>
    </w:p>
  </w:footnote>
  <w:footnote w:type="continuationSeparator" w:id="0">
    <w:p w:rsidR="00351225" w:rsidRDefault="00351225" w:rsidP="00CD0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26018"/>
    <w:multiLevelType w:val="hybridMultilevel"/>
    <w:tmpl w:val="EFDEA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17A24"/>
    <w:multiLevelType w:val="hybridMultilevel"/>
    <w:tmpl w:val="FA4CC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D16D1"/>
    <w:multiLevelType w:val="hybridMultilevel"/>
    <w:tmpl w:val="01241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50"/>
    <w:rsid w:val="00003E79"/>
    <w:rsid w:val="000B1E90"/>
    <w:rsid w:val="00197FCB"/>
    <w:rsid w:val="001C147C"/>
    <w:rsid w:val="00214A07"/>
    <w:rsid w:val="00240AD6"/>
    <w:rsid w:val="00351225"/>
    <w:rsid w:val="003C318C"/>
    <w:rsid w:val="004804B6"/>
    <w:rsid w:val="004C4970"/>
    <w:rsid w:val="0050340A"/>
    <w:rsid w:val="005119A7"/>
    <w:rsid w:val="00525A17"/>
    <w:rsid w:val="00605828"/>
    <w:rsid w:val="00674DC4"/>
    <w:rsid w:val="006D7C50"/>
    <w:rsid w:val="007407AA"/>
    <w:rsid w:val="0099227D"/>
    <w:rsid w:val="00BF1FDF"/>
    <w:rsid w:val="00CD0AB5"/>
    <w:rsid w:val="00D40373"/>
    <w:rsid w:val="00E24EDE"/>
    <w:rsid w:val="00E34B15"/>
    <w:rsid w:val="00E96AE8"/>
    <w:rsid w:val="00EA0603"/>
    <w:rsid w:val="00F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F2B50-CAD0-4588-A1F7-F7919FB2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AE8"/>
    <w:pPr>
      <w:spacing w:line="360" w:lineRule="auto"/>
      <w:jc w:val="both"/>
    </w:pPr>
    <w:rPr>
      <w:rFonts w:ascii="Times New Roman" w:hAnsi="Times New Roman" w:cs="Times New Roman"/>
      <w:noProof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96AE8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AE8"/>
    <w:rPr>
      <w:rFonts w:ascii="Times New Roman" w:hAnsi="Times New Roman" w:cs="Times New Roman"/>
      <w:b/>
      <w:noProof/>
      <w:sz w:val="28"/>
      <w:lang w:val="en-US"/>
    </w:rPr>
  </w:style>
  <w:style w:type="paragraph" w:styleId="PargrafodaLista">
    <w:name w:val="List Paragraph"/>
    <w:basedOn w:val="Normal"/>
    <w:uiPriority w:val="34"/>
    <w:qFormat/>
    <w:rsid w:val="004C497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74D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D0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0AB5"/>
    <w:rPr>
      <w:rFonts w:ascii="Times New Roman" w:hAnsi="Times New Roman" w:cs="Times New Roman"/>
      <w:noProof/>
      <w:sz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CD0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AB5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73F2-8427-40E2-B1ED-5327ED7B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Freitas</dc:creator>
  <cp:keywords/>
  <dc:description/>
  <cp:lastModifiedBy>Arman Freitas</cp:lastModifiedBy>
  <cp:revision>14</cp:revision>
  <dcterms:created xsi:type="dcterms:W3CDTF">2019-03-15T22:56:00Z</dcterms:created>
  <dcterms:modified xsi:type="dcterms:W3CDTF">2019-03-16T21:43:00Z</dcterms:modified>
</cp:coreProperties>
</file>