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65819" w14:textId="77777777" w:rsidR="00030EBE" w:rsidRPr="00030EBE" w:rsidRDefault="00030EBE" w:rsidP="00030EBE">
      <w:pPr>
        <w:rPr>
          <w:b/>
          <w:bCs/>
          <w:lang w:val="es-MX"/>
        </w:rPr>
      </w:pPr>
      <w:r w:rsidRPr="00030EBE">
        <w:rPr>
          <w:b/>
          <w:bCs/>
          <w:lang w:val="es-MX"/>
        </w:rPr>
        <w:t>1. Introducción a la plataforma integral</w:t>
      </w:r>
    </w:p>
    <w:p w14:paraId="608E94AA" w14:textId="77777777" w:rsidR="00030EBE" w:rsidRPr="00030EBE" w:rsidRDefault="00030EBE" w:rsidP="00030EBE">
      <w:pPr>
        <w:rPr>
          <w:lang w:val="es-MX"/>
        </w:rPr>
      </w:pPr>
      <w:r w:rsidRPr="00030EBE">
        <w:rPr>
          <w:b/>
          <w:bCs/>
          <w:lang w:val="es-MX"/>
        </w:rPr>
        <w:t>Buenos días a todos.</w:t>
      </w:r>
    </w:p>
    <w:p w14:paraId="2F6AAAEC" w14:textId="2BDC24D1" w:rsidR="00030EBE" w:rsidRPr="00030EBE" w:rsidRDefault="00F603B1" w:rsidP="00030EBE">
      <w:pPr>
        <w:rPr>
          <w:lang w:val="es-MX"/>
        </w:rPr>
      </w:pPr>
      <w:r w:rsidRPr="00F603B1">
        <w:rPr>
          <w:lang w:val="es-MX"/>
        </w:rPr>
        <w:t>Hoy les presento la nueva plataforma integral para optimizar procesos internos, enfocándonos en el módulo de solicitudes de desarrollo de software.</w:t>
      </w:r>
      <w:r w:rsidRPr="00F603B1">
        <w:rPr>
          <w:lang w:val="es-MX"/>
        </w:rPr>
        <w:br/>
        <w:t>Este módulo tiene tres objetivos: orden, trazabilidad y mejorar la comunicación con ustedes, los usuarios.</w:t>
      </w:r>
      <w:r w:rsidRPr="00F603B1">
        <w:rPr>
          <w:lang w:val="es-MX"/>
        </w:rPr>
        <w:br/>
        <w:t>La sesión cubrirá cuatro puntos clave.</w:t>
      </w:r>
      <w:r w:rsidRPr="00F603B1">
        <w:rPr>
          <w:lang w:val="es-MX"/>
        </w:rPr>
        <w:br/>
        <w:t>Importante: la interfaz se adapta según el rol, por lo que cada usuario verá opciones diferentes.</w:t>
      </w:r>
      <w:r w:rsidRPr="00F603B1">
        <w:rPr>
          <w:lang w:val="es-MX"/>
        </w:rPr>
        <w:br/>
        <w:t>Si usas el sistema WOM, el módulo estará disponible automáticamente.</w:t>
      </w:r>
      <w:r w:rsidR="00030EBE" w:rsidRPr="00030EBE">
        <w:rPr>
          <w:lang w:val="es-MX"/>
        </w:rPr>
        <w:pict w14:anchorId="086EA02F">
          <v:rect id="_x0000_i1043" style="width:0;height:1.5pt" o:hralign="center" o:hrstd="t" o:hr="t" fillcolor="#a0a0a0" stroked="f"/>
        </w:pict>
      </w:r>
    </w:p>
    <w:p w14:paraId="2A2BEABD" w14:textId="77777777" w:rsidR="00030EBE" w:rsidRPr="00030EBE" w:rsidRDefault="00030EBE" w:rsidP="00030EBE">
      <w:pPr>
        <w:rPr>
          <w:b/>
          <w:bCs/>
          <w:lang w:val="es-MX"/>
        </w:rPr>
      </w:pPr>
      <w:r w:rsidRPr="00030EBE">
        <w:rPr>
          <w:b/>
          <w:bCs/>
          <w:lang w:val="es-MX"/>
        </w:rPr>
        <w:t>2. Módulo de solicitudes de desarrollo: creación de tickets</w:t>
      </w:r>
    </w:p>
    <w:p w14:paraId="71D927AE" w14:textId="6EAD7B74" w:rsidR="00030EBE" w:rsidRPr="00030EBE" w:rsidRDefault="00030EBE" w:rsidP="00030EBE">
      <w:pPr>
        <w:rPr>
          <w:lang w:val="es-MX"/>
        </w:rPr>
      </w:pPr>
      <w:r w:rsidRPr="00030EBE">
        <w:rPr>
          <w:lang w:val="es-MX"/>
        </w:rPr>
        <w:t>Este módulo</w:t>
      </w:r>
      <w:r>
        <w:rPr>
          <w:lang w:val="es-MX"/>
        </w:rPr>
        <w:t xml:space="preserve"> te</w:t>
      </w:r>
      <w:r w:rsidRPr="00030EBE">
        <w:rPr>
          <w:lang w:val="es-MX"/>
        </w:rPr>
        <w:t xml:space="preserve"> </w:t>
      </w:r>
      <w:proofErr w:type="spellStart"/>
      <w:r w:rsidRPr="00030EBE">
        <w:rPr>
          <w:lang w:val="es-MX"/>
        </w:rPr>
        <w:t>permit</w:t>
      </w:r>
      <w:r>
        <w:rPr>
          <w:lang w:val="es-MX"/>
        </w:rPr>
        <w:t>ira</w:t>
      </w:r>
      <w:proofErr w:type="spellEnd"/>
      <w:r w:rsidRPr="00030EBE">
        <w:rPr>
          <w:lang w:val="es-MX"/>
        </w:rPr>
        <w:t xml:space="preserve"> generar un ticket de desarrollo de manera rápida y, sobre todo, ordenada, mediante un formulario que centraliza toda la información necesaria.</w:t>
      </w:r>
    </w:p>
    <w:p w14:paraId="32D421F1" w14:textId="77777777" w:rsidR="00030EBE" w:rsidRPr="00030EBE" w:rsidRDefault="00030EBE" w:rsidP="00030EBE">
      <w:pPr>
        <w:numPr>
          <w:ilvl w:val="0"/>
          <w:numId w:val="10"/>
        </w:numPr>
        <w:rPr>
          <w:lang w:val="es-MX"/>
        </w:rPr>
      </w:pPr>
      <w:r w:rsidRPr="00030EBE">
        <w:rPr>
          <w:lang w:val="es-MX"/>
        </w:rPr>
        <w:t xml:space="preserve">Primero, se selecciona el </w:t>
      </w:r>
      <w:r w:rsidRPr="00030EBE">
        <w:rPr>
          <w:b/>
          <w:bCs/>
          <w:lang w:val="es-MX"/>
        </w:rPr>
        <w:t>sitio</w:t>
      </w:r>
      <w:r w:rsidRPr="00030EBE">
        <w:rPr>
          <w:lang w:val="es-MX"/>
        </w:rPr>
        <w:t xml:space="preserve"> —como Occidente, Pacífico, Planta, CEDIS, entre otros—. Esta herramienta se usará a nivel corporativo, así que el sistema vincula automáticamente el ticket con el área correspondiente.</w:t>
      </w:r>
    </w:p>
    <w:p w14:paraId="0F26EB67" w14:textId="77777777" w:rsidR="00030EBE" w:rsidRPr="00030EBE" w:rsidRDefault="00030EBE" w:rsidP="00030EBE">
      <w:pPr>
        <w:numPr>
          <w:ilvl w:val="0"/>
          <w:numId w:val="10"/>
        </w:numPr>
        <w:rPr>
          <w:lang w:val="es-MX"/>
        </w:rPr>
      </w:pPr>
      <w:r w:rsidRPr="00030EBE">
        <w:rPr>
          <w:lang w:val="es-MX"/>
        </w:rPr>
        <w:t xml:space="preserve">Luego, se elige el </w:t>
      </w:r>
      <w:r w:rsidRPr="00030EBE">
        <w:rPr>
          <w:b/>
          <w:bCs/>
          <w:lang w:val="es-MX"/>
        </w:rPr>
        <w:t>tipo de solicitud</w:t>
      </w:r>
      <w:r w:rsidRPr="00030EBE">
        <w:rPr>
          <w:lang w:val="es-MX"/>
        </w:rPr>
        <w:t>: nuevo desarrollo, mejora o actualización, o soporte.</w:t>
      </w:r>
    </w:p>
    <w:p w14:paraId="63218184" w14:textId="77777777" w:rsidR="00030EBE" w:rsidRPr="00030EBE" w:rsidRDefault="00030EBE" w:rsidP="00030EBE">
      <w:pPr>
        <w:rPr>
          <w:lang w:val="es-MX"/>
        </w:rPr>
      </w:pPr>
      <w:r w:rsidRPr="00030EBE">
        <w:rPr>
          <w:lang w:val="es-MX"/>
        </w:rPr>
        <w:t xml:space="preserve">Un punto importante: cuando seleccionamos "soporte", no se refiere a un tema técnico o algo que esté fallando, sino más bien a los casos en que el usuario necesita </w:t>
      </w:r>
      <w:r w:rsidRPr="00030EBE">
        <w:rPr>
          <w:b/>
          <w:bCs/>
          <w:lang w:val="es-MX"/>
        </w:rPr>
        <w:t>acompañamiento o capacitación</w:t>
      </w:r>
      <w:r w:rsidRPr="00030EBE">
        <w:rPr>
          <w:lang w:val="es-MX"/>
        </w:rPr>
        <w:t xml:space="preserve"> sobre el uso de alguna plataforma o aplicativo ya en operación.</w:t>
      </w:r>
    </w:p>
    <w:p w14:paraId="1772A083" w14:textId="08336813" w:rsidR="00030EBE" w:rsidRPr="00030EBE" w:rsidRDefault="00030EBE" w:rsidP="00030EBE">
      <w:pPr>
        <w:rPr>
          <w:lang w:val="es-MX"/>
        </w:rPr>
      </w:pPr>
      <w:r w:rsidRPr="00030EBE">
        <w:rPr>
          <w:lang w:val="es-MX"/>
        </w:rPr>
        <w:t>Esto</w:t>
      </w:r>
      <w:r>
        <w:rPr>
          <w:lang w:val="es-MX"/>
        </w:rPr>
        <w:t xml:space="preserve"> de verdad</w:t>
      </w:r>
      <w:r w:rsidRPr="00030EBE">
        <w:rPr>
          <w:lang w:val="es-MX"/>
        </w:rPr>
        <w:t xml:space="preserve"> representa un cambio importante, ya que por primera vez cualquier usuario puede </w:t>
      </w:r>
      <w:r w:rsidRPr="00030EBE">
        <w:rPr>
          <w:b/>
          <w:bCs/>
          <w:lang w:val="es-MX"/>
        </w:rPr>
        <w:t>solicitar apoyo personalizado</w:t>
      </w:r>
      <w:r w:rsidRPr="00030EBE">
        <w:rPr>
          <w:lang w:val="es-MX"/>
        </w:rPr>
        <w:t>, según sus necesidades, en los sistemas que ya utiliza.</w:t>
      </w:r>
    </w:p>
    <w:p w14:paraId="23848939" w14:textId="77777777" w:rsidR="00030EBE" w:rsidRPr="00030EBE" w:rsidRDefault="00030EBE" w:rsidP="00030EBE">
      <w:pPr>
        <w:rPr>
          <w:lang w:val="es-MX"/>
        </w:rPr>
      </w:pPr>
      <w:r w:rsidRPr="00030EBE">
        <w:rPr>
          <w:lang w:val="es-MX"/>
        </w:rPr>
        <w:t xml:space="preserve">Después, se selecciona el </w:t>
      </w:r>
      <w:r w:rsidRPr="00030EBE">
        <w:rPr>
          <w:b/>
          <w:bCs/>
          <w:lang w:val="es-MX"/>
        </w:rPr>
        <w:t>aplicativo específico</w:t>
      </w:r>
      <w:r w:rsidRPr="00030EBE">
        <w:rPr>
          <w:lang w:val="es-MX"/>
        </w:rPr>
        <w:t xml:space="preserve"> (por ejemplo: </w:t>
      </w:r>
      <w:proofErr w:type="spellStart"/>
      <w:r w:rsidRPr="00030EBE">
        <w:rPr>
          <w:i/>
          <w:iCs/>
          <w:lang w:val="es-MX"/>
        </w:rPr>
        <w:t>Food</w:t>
      </w:r>
      <w:proofErr w:type="spellEnd"/>
      <w:r w:rsidRPr="00030EBE">
        <w:rPr>
          <w:i/>
          <w:iCs/>
          <w:lang w:val="es-MX"/>
        </w:rPr>
        <w:t xml:space="preserve"> </w:t>
      </w:r>
      <w:proofErr w:type="spellStart"/>
      <w:r w:rsidRPr="00030EBE">
        <w:rPr>
          <w:i/>
          <w:iCs/>
          <w:lang w:val="es-MX"/>
        </w:rPr>
        <w:t>Fraud</w:t>
      </w:r>
      <w:proofErr w:type="spellEnd"/>
      <w:r w:rsidRPr="00030EBE">
        <w:rPr>
          <w:i/>
          <w:iCs/>
          <w:lang w:val="es-MX"/>
        </w:rPr>
        <w:t>, CIDE, Project</w:t>
      </w:r>
      <w:r w:rsidRPr="00030EBE">
        <w:rPr>
          <w:lang w:val="es-MX"/>
        </w:rPr>
        <w:t xml:space="preserve"> u otro disponible). El sistema mostrará automáticamente el nombre del </w:t>
      </w:r>
      <w:r w:rsidRPr="00030EBE">
        <w:rPr>
          <w:b/>
          <w:bCs/>
          <w:lang w:val="es-MX"/>
        </w:rPr>
        <w:t>responsable de desarrollo</w:t>
      </w:r>
      <w:r w:rsidRPr="00030EBE">
        <w:rPr>
          <w:lang w:val="es-MX"/>
        </w:rPr>
        <w:t xml:space="preserve"> asignado a ese aplicativo, así que desde ese momento sabes quién estará dando seguimiento a tu solicitud.</w:t>
      </w:r>
    </w:p>
    <w:p w14:paraId="2E911C0F" w14:textId="77777777" w:rsidR="00030EBE" w:rsidRPr="00030EBE" w:rsidRDefault="00030EBE" w:rsidP="00030EBE">
      <w:pPr>
        <w:rPr>
          <w:b/>
          <w:bCs/>
          <w:lang w:val="es-MX"/>
        </w:rPr>
      </w:pPr>
      <w:r w:rsidRPr="00030EBE">
        <w:rPr>
          <w:b/>
          <w:bCs/>
          <w:lang w:val="es-MX"/>
        </w:rPr>
        <w:t>Descripción del requerimiento</w:t>
      </w:r>
    </w:p>
    <w:p w14:paraId="73B14805" w14:textId="77777777" w:rsidR="002D4820" w:rsidRDefault="00030EBE" w:rsidP="00B21ABD">
      <w:pPr>
        <w:rPr>
          <w:lang w:val="es-MX"/>
        </w:rPr>
      </w:pPr>
      <w:r w:rsidRPr="00030EBE">
        <w:rPr>
          <w:lang w:val="es-MX"/>
        </w:rPr>
        <w:t>En este campo, se debe escribir con el mayor detalle posible qué necesitas, qué observas o qué estás solicitando, dependiendo del caso.</w:t>
      </w:r>
      <w:r w:rsidR="002D4820">
        <w:rPr>
          <w:lang w:val="es-MX"/>
        </w:rPr>
        <w:t xml:space="preserve"> </w:t>
      </w:r>
    </w:p>
    <w:p w14:paraId="39886728" w14:textId="77777777" w:rsidR="002D4820" w:rsidRDefault="002D4820" w:rsidP="002D4820">
      <w:pPr>
        <w:rPr>
          <w:lang w:val="es-MX"/>
        </w:rPr>
      </w:pPr>
      <w:r>
        <w:rPr>
          <w:lang w:val="es-MX"/>
        </w:rPr>
        <w:t xml:space="preserve">Ejem </w:t>
      </w:r>
      <w:r w:rsidRPr="00137529">
        <w:rPr>
          <w:lang w:val="es-MX"/>
        </w:rPr>
        <w:t>Nuevo módulo para la gestión y validación de facturas timbradas.</w:t>
      </w:r>
    </w:p>
    <w:p w14:paraId="678BA49E" w14:textId="40EA2972" w:rsidR="002D4820" w:rsidRDefault="002D4820" w:rsidP="00B21ABD">
      <w:pPr>
        <w:rPr>
          <w:lang w:val="es-MX"/>
        </w:rPr>
      </w:pPr>
    </w:p>
    <w:p w14:paraId="14BBB1D6" w14:textId="7324D852" w:rsidR="00B21ABD" w:rsidRPr="00B21ABD" w:rsidRDefault="00030EBE" w:rsidP="00B21ABD">
      <w:pPr>
        <w:rPr>
          <w:lang w:val="es-MX"/>
        </w:rPr>
      </w:pPr>
      <w:r w:rsidRPr="00030EBE">
        <w:rPr>
          <w:lang w:val="es-MX"/>
        </w:rPr>
        <w:lastRenderedPageBreak/>
        <w:br/>
      </w:r>
      <w:r w:rsidR="00B21ABD" w:rsidRPr="00B21ABD">
        <w:rPr>
          <w:lang w:val="es-MX"/>
        </w:rPr>
        <w:t xml:space="preserve">Puedes adjuntar documentación visual como capturas de pantalla, imágenes, archivos de Excel, </w:t>
      </w:r>
      <w:proofErr w:type="spellStart"/>
      <w:r w:rsidR="00B21ABD" w:rsidRPr="00B21ABD">
        <w:rPr>
          <w:lang w:val="es-MX"/>
        </w:rPr>
        <w:t>PDFs</w:t>
      </w:r>
      <w:proofErr w:type="spellEnd"/>
      <w:r w:rsidR="00B21ABD" w:rsidRPr="00B21ABD">
        <w:rPr>
          <w:lang w:val="es-MX"/>
        </w:rPr>
        <w:t>, o cualquier otro material que ayude a entender mejor el contexto, reproducir el problema o visualizar la mejora solicitada. Esto agiliza el diagnóstico y permite una atención más precisa.</w:t>
      </w:r>
    </w:p>
    <w:p w14:paraId="243406D7" w14:textId="77777777" w:rsidR="00030EBE" w:rsidRDefault="00030EBE" w:rsidP="00030EBE">
      <w:pPr>
        <w:rPr>
          <w:lang w:val="es-MX"/>
        </w:rPr>
      </w:pPr>
      <w:r w:rsidRPr="00030EBE">
        <w:rPr>
          <w:lang w:val="es-MX"/>
        </w:rPr>
        <w:t xml:space="preserve">Finalmente, das clic en </w:t>
      </w:r>
      <w:r w:rsidRPr="00030EBE">
        <w:rPr>
          <w:b/>
          <w:bCs/>
          <w:lang w:val="es-MX"/>
        </w:rPr>
        <w:t>Agregar</w:t>
      </w:r>
      <w:r w:rsidRPr="00030EBE">
        <w:rPr>
          <w:lang w:val="es-MX"/>
        </w:rPr>
        <w:t>, y listo.</w:t>
      </w:r>
      <w:r w:rsidRPr="00030EBE">
        <w:rPr>
          <w:lang w:val="es-MX"/>
        </w:rPr>
        <w:br/>
        <w:t xml:space="preserve">El sistema mostrará un mensaje con el </w:t>
      </w:r>
      <w:r w:rsidRPr="00030EBE">
        <w:rPr>
          <w:b/>
          <w:bCs/>
          <w:lang w:val="es-MX"/>
        </w:rPr>
        <w:t>número de folio</w:t>
      </w:r>
      <w:r w:rsidRPr="00030EBE">
        <w:rPr>
          <w:lang w:val="es-MX"/>
        </w:rPr>
        <w:t>, el cual podrás usar para dar seguimiento.</w:t>
      </w:r>
    </w:p>
    <w:p w14:paraId="5064BDE9" w14:textId="657F37C9" w:rsidR="00531B35" w:rsidRPr="00531B35" w:rsidRDefault="00531B35" w:rsidP="00030EBE">
      <w:pPr>
        <w:rPr>
          <w:lang w:val="es-MX"/>
        </w:rPr>
      </w:pPr>
      <w:r w:rsidRPr="00531B35">
        <w:rPr>
          <w:lang w:val="es-MX"/>
        </w:rPr>
        <w:t>Es muy importante que sepas que el plazo máximo para darte una respuesta es de 2 días hábiles. Sabemos que en muchos casos las necesidades son inmediatas, por eso nuestro compromiso es atenderlas con la mayor prontitud posible desde ahora.</w:t>
      </w:r>
    </w:p>
    <w:p w14:paraId="7AF71F92" w14:textId="77777777" w:rsidR="00030EBE" w:rsidRPr="00030EBE" w:rsidRDefault="00030EBE" w:rsidP="00030EBE">
      <w:pPr>
        <w:rPr>
          <w:lang w:val="es-MX"/>
        </w:rPr>
      </w:pPr>
      <w:r w:rsidRPr="00030EBE">
        <w:rPr>
          <w:lang w:val="es-MX"/>
        </w:rPr>
        <w:pict w14:anchorId="1703E1A0">
          <v:rect id="_x0000_i1044" style="width:0;height:1.5pt" o:hralign="center" o:hrstd="t" o:hr="t" fillcolor="#a0a0a0" stroked="f"/>
        </w:pict>
      </w:r>
    </w:p>
    <w:p w14:paraId="75833074" w14:textId="77777777" w:rsidR="00030EBE" w:rsidRPr="00030EBE" w:rsidRDefault="00030EBE" w:rsidP="00030EBE">
      <w:pPr>
        <w:rPr>
          <w:b/>
          <w:bCs/>
          <w:lang w:val="es-MX"/>
        </w:rPr>
      </w:pPr>
      <w:r w:rsidRPr="00030EBE">
        <w:rPr>
          <w:b/>
          <w:bCs/>
          <w:lang w:val="es-MX"/>
        </w:rPr>
        <w:t>3. Recepción y análisis de solicitudes por el equipo de desarrollo</w:t>
      </w:r>
    </w:p>
    <w:p w14:paraId="3EC2AA53" w14:textId="77777777" w:rsidR="00B21ABD" w:rsidRPr="00B21ABD" w:rsidRDefault="00B21ABD" w:rsidP="00B21ABD">
      <w:pPr>
        <w:rPr>
          <w:lang w:val="es-MX"/>
        </w:rPr>
      </w:pPr>
      <w:r w:rsidRPr="00B21ABD">
        <w:rPr>
          <w:lang w:val="es-MX"/>
        </w:rPr>
        <w:t>Una vez que el usuario envía su ticket, el equipo de desarrollo recibe un correo automático con toda la información capturada: aplicativo, tipo de solicitud, sitio, área y responsable.</w:t>
      </w:r>
    </w:p>
    <w:p w14:paraId="4D0D0D31" w14:textId="77777777" w:rsidR="00B21ABD" w:rsidRPr="00B21ABD" w:rsidRDefault="00B21ABD" w:rsidP="00B21ABD">
      <w:pPr>
        <w:rPr>
          <w:lang w:val="es-MX"/>
        </w:rPr>
      </w:pPr>
      <w:r w:rsidRPr="00B21ABD">
        <w:rPr>
          <w:lang w:val="es-MX"/>
        </w:rPr>
        <w:t>Desde el visor, el equipo puede consultar directamente todos los datos ingresados y, con base en ellos, determinar la acción a seguir.</w:t>
      </w:r>
    </w:p>
    <w:p w14:paraId="534E2583" w14:textId="77777777" w:rsidR="00030EBE" w:rsidRPr="00030EBE" w:rsidRDefault="00030EBE" w:rsidP="00030EBE">
      <w:pPr>
        <w:rPr>
          <w:lang w:val="es-MX"/>
        </w:rPr>
      </w:pPr>
      <w:r w:rsidRPr="00030EBE">
        <w:rPr>
          <w:lang w:val="es-MX"/>
        </w:rPr>
        <w:t xml:space="preserve">Lo primero que hacemos es </w:t>
      </w:r>
      <w:r w:rsidRPr="00030EBE">
        <w:rPr>
          <w:b/>
          <w:bCs/>
          <w:lang w:val="es-MX"/>
        </w:rPr>
        <w:t>asignar un estatus</w:t>
      </w:r>
      <w:r w:rsidRPr="00030EBE">
        <w:rPr>
          <w:lang w:val="es-MX"/>
        </w:rPr>
        <w:t xml:space="preserve">: puede ser </w:t>
      </w:r>
      <w:r w:rsidRPr="00030EBE">
        <w:rPr>
          <w:i/>
          <w:iCs/>
          <w:lang w:val="es-MX"/>
        </w:rPr>
        <w:t>en proceso</w:t>
      </w:r>
      <w:r w:rsidRPr="00030EBE">
        <w:rPr>
          <w:lang w:val="es-MX"/>
        </w:rPr>
        <w:t xml:space="preserve">, </w:t>
      </w:r>
      <w:r w:rsidRPr="00030EBE">
        <w:rPr>
          <w:i/>
          <w:iCs/>
          <w:lang w:val="es-MX"/>
        </w:rPr>
        <w:t>en pausa</w:t>
      </w:r>
      <w:r w:rsidRPr="00030EBE">
        <w:rPr>
          <w:lang w:val="es-MX"/>
        </w:rPr>
        <w:t xml:space="preserve">, </w:t>
      </w:r>
      <w:r w:rsidRPr="00030EBE">
        <w:rPr>
          <w:i/>
          <w:iCs/>
          <w:lang w:val="es-MX"/>
        </w:rPr>
        <w:t>rechazado</w:t>
      </w:r>
      <w:r w:rsidRPr="00030EBE">
        <w:rPr>
          <w:lang w:val="es-MX"/>
        </w:rPr>
        <w:t>, entre otros.</w:t>
      </w:r>
    </w:p>
    <w:p w14:paraId="780202C1" w14:textId="1CF0EDB3" w:rsidR="00030EBE" w:rsidRPr="00030EBE" w:rsidRDefault="00030EBE" w:rsidP="00030EBE">
      <w:pPr>
        <w:rPr>
          <w:lang w:val="es-MX"/>
        </w:rPr>
      </w:pPr>
      <w:r w:rsidRPr="00030EBE">
        <w:rPr>
          <w:b/>
          <w:bCs/>
          <w:lang w:val="es-MX"/>
        </w:rPr>
        <w:t>Importante:</w:t>
      </w:r>
      <w:r w:rsidRPr="00030EBE">
        <w:rPr>
          <w:lang w:val="es-MX"/>
        </w:rPr>
        <w:br/>
      </w:r>
      <w:r w:rsidR="00531B35" w:rsidRPr="00531B35">
        <w:rPr>
          <w:lang w:val="es-MX"/>
        </w:rPr>
        <w:t>Este estatus se define según el impacto en la operación. Si la solicitud afecta temas críticos como inocuidad o calidad del producto, se atiende de forma inmediata. En otros casos, se da seguimiento considerando la carga de trabajo y los tiempos estimados.</w:t>
      </w:r>
    </w:p>
    <w:p w14:paraId="5606CB18" w14:textId="77777777" w:rsidR="00B21ABD" w:rsidRDefault="00030EBE" w:rsidP="00030EBE">
      <w:pPr>
        <w:rPr>
          <w:lang w:val="es-MX"/>
        </w:rPr>
      </w:pPr>
      <w:r w:rsidRPr="00030EBE">
        <w:rPr>
          <w:lang w:val="es-MX"/>
        </w:rPr>
        <w:t xml:space="preserve">Luego asignamos una </w:t>
      </w:r>
      <w:r w:rsidRPr="00030EBE">
        <w:rPr>
          <w:b/>
          <w:bCs/>
          <w:lang w:val="es-MX"/>
        </w:rPr>
        <w:t>prioridad</w:t>
      </w:r>
      <w:r w:rsidRPr="00030EBE">
        <w:rPr>
          <w:lang w:val="es-MX"/>
        </w:rPr>
        <w:t xml:space="preserve">: </w:t>
      </w:r>
    </w:p>
    <w:p w14:paraId="5814D1F7" w14:textId="77777777" w:rsidR="00B21ABD" w:rsidRPr="00B21ABD" w:rsidRDefault="00B21ABD" w:rsidP="00B21ABD">
      <w:pPr>
        <w:numPr>
          <w:ilvl w:val="0"/>
          <w:numId w:val="13"/>
        </w:numPr>
        <w:rPr>
          <w:lang w:val="es-MX"/>
        </w:rPr>
      </w:pPr>
      <w:r w:rsidRPr="00B21ABD">
        <w:rPr>
          <w:b/>
          <w:bCs/>
          <w:lang w:val="es-MX"/>
        </w:rPr>
        <w:t>Alta:</w:t>
      </w:r>
      <w:r w:rsidRPr="00B21ABD">
        <w:rPr>
          <w:lang w:val="es-MX"/>
        </w:rPr>
        <w:t xml:space="preserve"> El requerimiento está relacionado con un aplicativo que detiene la operación o representa un riesgo para la inocuidad o la calidad del producto. Requiere atención inmediata.</w:t>
      </w:r>
    </w:p>
    <w:p w14:paraId="31C7E89E" w14:textId="7D1BC8B0" w:rsidR="00B21ABD" w:rsidRPr="00B21ABD" w:rsidRDefault="00B21ABD" w:rsidP="00B21ABD">
      <w:pPr>
        <w:numPr>
          <w:ilvl w:val="0"/>
          <w:numId w:val="13"/>
        </w:numPr>
        <w:rPr>
          <w:lang w:val="es-MX"/>
        </w:rPr>
      </w:pPr>
      <w:r w:rsidRPr="00B21ABD">
        <w:rPr>
          <w:b/>
          <w:bCs/>
          <w:lang w:val="es-MX"/>
        </w:rPr>
        <w:t>Media:</w:t>
      </w:r>
      <w:r w:rsidRPr="00B21ABD">
        <w:rPr>
          <w:lang w:val="es-MX"/>
        </w:rPr>
        <w:t xml:space="preserve"> No compromete la inocuidad ni la calidad, pero afecta procesos clave de áreas no operativas</w:t>
      </w:r>
      <w:r>
        <w:rPr>
          <w:lang w:val="es-MX"/>
        </w:rPr>
        <w:t xml:space="preserve">. </w:t>
      </w:r>
      <w:r w:rsidRPr="00B21ABD">
        <w:rPr>
          <w:lang w:val="es-MX"/>
        </w:rPr>
        <w:t>Requiere atención prioritaria, aunque no urgente.</w:t>
      </w:r>
    </w:p>
    <w:p w14:paraId="5D33C0DA" w14:textId="77777777" w:rsidR="00B21ABD" w:rsidRPr="00B21ABD" w:rsidRDefault="00B21ABD" w:rsidP="00B21ABD">
      <w:pPr>
        <w:numPr>
          <w:ilvl w:val="0"/>
          <w:numId w:val="13"/>
        </w:numPr>
        <w:rPr>
          <w:lang w:val="es-MX"/>
        </w:rPr>
      </w:pPr>
      <w:r w:rsidRPr="00B21ABD">
        <w:rPr>
          <w:b/>
          <w:bCs/>
          <w:lang w:val="es-MX"/>
        </w:rPr>
        <w:t>Baja:</w:t>
      </w:r>
      <w:r w:rsidRPr="00B21ABD">
        <w:rPr>
          <w:lang w:val="es-MX"/>
        </w:rPr>
        <w:t xml:space="preserve"> No impacta la operación, la inocuidad ni la calidad del producto. Puede tratarse de una adecuación que no compromete la funcionalidad del sistema, un ajuste menor o un cambio de estilos. Se atiende conforme a disponibilidad.</w:t>
      </w:r>
    </w:p>
    <w:p w14:paraId="0030A319" w14:textId="3E441C84" w:rsidR="00030EBE" w:rsidRPr="00030EBE" w:rsidRDefault="00030EBE" w:rsidP="00030EBE">
      <w:pPr>
        <w:rPr>
          <w:lang w:val="es-MX"/>
        </w:rPr>
      </w:pPr>
      <w:r w:rsidRPr="00030EBE">
        <w:rPr>
          <w:lang w:val="es-MX"/>
        </w:rPr>
        <w:t xml:space="preserve">y definimos una </w:t>
      </w:r>
      <w:r w:rsidRPr="00030EBE">
        <w:rPr>
          <w:b/>
          <w:bCs/>
          <w:lang w:val="es-MX"/>
        </w:rPr>
        <w:t>fecha compromiso</w:t>
      </w:r>
      <w:r w:rsidRPr="00030EBE">
        <w:rPr>
          <w:lang w:val="es-MX"/>
        </w:rPr>
        <w:t>, que indica cuándo se dará respuesta o cierre al requerimiento.</w:t>
      </w:r>
    </w:p>
    <w:p w14:paraId="64EDA8A8" w14:textId="77777777" w:rsidR="00030EBE" w:rsidRPr="00030EBE" w:rsidRDefault="00030EBE" w:rsidP="00030EBE">
      <w:pPr>
        <w:rPr>
          <w:lang w:val="es-MX"/>
        </w:rPr>
      </w:pPr>
      <w:r w:rsidRPr="00030EBE">
        <w:rPr>
          <w:lang w:val="es-MX"/>
        </w:rPr>
        <w:lastRenderedPageBreak/>
        <w:t xml:space="preserve">Como siempre, el usuario recibe un correo con la información clave: </w:t>
      </w:r>
      <w:r w:rsidRPr="00030EBE">
        <w:rPr>
          <w:b/>
          <w:bCs/>
          <w:lang w:val="es-MX"/>
        </w:rPr>
        <w:t>estatus, responsable y fecha compromiso</w:t>
      </w:r>
      <w:r w:rsidRPr="00030EBE">
        <w:rPr>
          <w:lang w:val="es-MX"/>
        </w:rPr>
        <w:t>.</w:t>
      </w:r>
      <w:r w:rsidRPr="00030EBE">
        <w:rPr>
          <w:lang w:val="es-MX"/>
        </w:rPr>
        <w:br/>
        <w:t>Así, el proceso queda trazado y totalmente transparente.</w:t>
      </w:r>
    </w:p>
    <w:p w14:paraId="0C6C262E" w14:textId="77777777" w:rsidR="00030EBE" w:rsidRPr="00030EBE" w:rsidRDefault="00030EBE" w:rsidP="00030EBE">
      <w:pPr>
        <w:rPr>
          <w:lang w:val="es-MX"/>
        </w:rPr>
      </w:pPr>
      <w:r w:rsidRPr="00030EBE">
        <w:rPr>
          <w:b/>
          <w:bCs/>
          <w:lang w:val="es-MX"/>
        </w:rPr>
        <w:t>3.1 Información importante:</w:t>
      </w:r>
      <w:r w:rsidRPr="00030EBE">
        <w:rPr>
          <w:lang w:val="es-MX"/>
        </w:rPr>
        <w:br/>
        <w:t xml:space="preserve">El usuario podrá visualizar un </w:t>
      </w:r>
      <w:proofErr w:type="spellStart"/>
      <w:r w:rsidRPr="00030EBE">
        <w:rPr>
          <w:b/>
          <w:bCs/>
          <w:lang w:val="es-MX"/>
        </w:rPr>
        <w:t>dashboard</w:t>
      </w:r>
      <w:proofErr w:type="spellEnd"/>
      <w:r w:rsidRPr="00030EBE">
        <w:rPr>
          <w:lang w:val="es-MX"/>
        </w:rPr>
        <w:t xml:space="preserve"> con el estatus de su solicitud, el responsable asignado y la fecha compromiso, antes de proceder al cierre.</w:t>
      </w:r>
    </w:p>
    <w:p w14:paraId="2C0158DA" w14:textId="77777777" w:rsidR="00030EBE" w:rsidRPr="00030EBE" w:rsidRDefault="00030EBE" w:rsidP="00030EBE">
      <w:pPr>
        <w:rPr>
          <w:lang w:val="es-MX"/>
        </w:rPr>
      </w:pPr>
      <w:r w:rsidRPr="00030EBE">
        <w:rPr>
          <w:lang w:val="es-MX"/>
        </w:rPr>
        <w:pict w14:anchorId="0AF37398">
          <v:rect id="_x0000_i1045" style="width:0;height:1.5pt" o:hralign="center" o:hrstd="t" o:hr="t" fillcolor="#a0a0a0" stroked="f"/>
        </w:pict>
      </w:r>
    </w:p>
    <w:p w14:paraId="4ABA6821" w14:textId="77777777" w:rsidR="00030EBE" w:rsidRPr="00030EBE" w:rsidRDefault="00030EBE" w:rsidP="00030EBE">
      <w:pPr>
        <w:rPr>
          <w:b/>
          <w:bCs/>
          <w:lang w:val="es-MX"/>
        </w:rPr>
      </w:pPr>
      <w:r w:rsidRPr="00030EBE">
        <w:rPr>
          <w:b/>
          <w:bCs/>
          <w:lang w:val="es-MX"/>
        </w:rPr>
        <w:t>4. Cierre y retroalimentación</w:t>
      </w:r>
    </w:p>
    <w:p w14:paraId="6C399805" w14:textId="77777777" w:rsidR="00030EBE" w:rsidRDefault="00030EBE" w:rsidP="00030EBE">
      <w:pPr>
        <w:rPr>
          <w:lang w:val="es-MX"/>
        </w:rPr>
      </w:pPr>
      <w:r w:rsidRPr="00030EBE">
        <w:rPr>
          <w:lang w:val="es-MX"/>
        </w:rPr>
        <w:t xml:space="preserve">Y bueno, para cerrar la solicitud, el usuario entra a la sección de </w:t>
      </w:r>
      <w:r w:rsidRPr="00030EBE">
        <w:rPr>
          <w:b/>
          <w:bCs/>
          <w:lang w:val="es-MX"/>
        </w:rPr>
        <w:t>Aprobación y Seguimiento</w:t>
      </w:r>
      <w:r w:rsidRPr="00030EBE">
        <w:rPr>
          <w:lang w:val="es-MX"/>
        </w:rPr>
        <w:t xml:space="preserve"> y da clic en el ícono del lápiz.</w:t>
      </w:r>
    </w:p>
    <w:p w14:paraId="3A0F1B18" w14:textId="457FC5C1" w:rsidR="00030EBE" w:rsidRDefault="00531B35" w:rsidP="00030EBE">
      <w:pPr>
        <w:rPr>
          <w:lang w:val="es-MX"/>
        </w:rPr>
      </w:pPr>
      <w:r w:rsidRPr="00531B35">
        <w:rPr>
          <w:lang w:val="es-MX"/>
        </w:rPr>
        <w:t>Desde ahí puede indicar si está conforme con el desarrollo.</w:t>
      </w:r>
      <w:r w:rsidRPr="00531B35">
        <w:rPr>
          <w:lang w:val="es-MX"/>
        </w:rPr>
        <w:br/>
        <w:t>Si todo fue correcto y en tiempo, seleccione 'Conforme' y, si lo desea, añada un comentario.</w:t>
      </w:r>
      <w:r w:rsidRPr="00531B35">
        <w:rPr>
          <w:lang w:val="es-MX"/>
        </w:rPr>
        <w:br/>
        <w:t>En caso contrario, puede marcar 'No conforme' y dejar su retroalimentación.</w:t>
      </w:r>
      <w:r w:rsidRPr="00531B35">
        <w:rPr>
          <w:lang w:val="es-MX"/>
        </w:rPr>
        <w:br/>
        <w:t>Esto nos permite recibir comentarios de forma clara y formal, hacer ajustes cuando sea necesario y seguir mejorando.</w:t>
      </w:r>
      <w:r w:rsidR="00030EBE" w:rsidRPr="00030EBE">
        <w:rPr>
          <w:lang w:val="es-MX"/>
        </w:rPr>
        <w:br/>
      </w:r>
      <w:proofErr w:type="gramStart"/>
      <w:r w:rsidR="00030EBE" w:rsidRPr="00030EBE">
        <w:rPr>
          <w:lang w:val="es-MX"/>
        </w:rPr>
        <w:t>Y</w:t>
      </w:r>
      <w:proofErr w:type="gramEnd"/>
      <w:r w:rsidR="00030EBE" w:rsidRPr="00030EBE">
        <w:rPr>
          <w:lang w:val="es-MX"/>
        </w:rPr>
        <w:t xml:space="preserve"> sobre todo, de asegurarnos de que realmente estamos cumpliendo con lo que se espera.</w:t>
      </w:r>
    </w:p>
    <w:p w14:paraId="0EAE6B01" w14:textId="77777777" w:rsidR="00531B35" w:rsidRPr="00531B35" w:rsidRDefault="00531B35" w:rsidP="00531B35">
      <w:pPr>
        <w:rPr>
          <w:lang w:val="es-MX"/>
        </w:rPr>
      </w:pPr>
      <w:r w:rsidRPr="00531B35">
        <w:rPr>
          <w:b/>
          <w:bCs/>
          <w:lang w:val="es-MX"/>
        </w:rPr>
        <w:t>4. Beneficios para el usuario (Gesto de numeración)</w:t>
      </w:r>
    </w:p>
    <w:p w14:paraId="066D4446" w14:textId="77777777" w:rsidR="00531B35" w:rsidRPr="00531B35" w:rsidRDefault="00531B35" w:rsidP="00531B35">
      <w:pPr>
        <w:rPr>
          <w:lang w:val="es-MX"/>
        </w:rPr>
      </w:pPr>
      <w:r w:rsidRPr="00531B35">
        <w:rPr>
          <w:b/>
          <w:bCs/>
          <w:lang w:val="es-MX"/>
        </w:rPr>
        <w:t>Beneficios para ti como usuario:</w:t>
      </w:r>
    </w:p>
    <w:p w14:paraId="28E0ED99" w14:textId="77777777" w:rsidR="00531B35" w:rsidRPr="00531B35" w:rsidRDefault="00531B35" w:rsidP="00531B35">
      <w:pPr>
        <w:numPr>
          <w:ilvl w:val="0"/>
          <w:numId w:val="12"/>
        </w:numPr>
        <w:rPr>
          <w:lang w:val="es-MX"/>
        </w:rPr>
      </w:pPr>
      <w:r w:rsidRPr="00531B35">
        <w:rPr>
          <w:b/>
          <w:bCs/>
          <w:lang w:val="es-MX"/>
        </w:rPr>
        <w:t>Mejor atención, menos burocracia.</w:t>
      </w:r>
      <w:r w:rsidRPr="00531B35">
        <w:rPr>
          <w:lang w:val="es-MX"/>
        </w:rPr>
        <w:br/>
        <w:t>El objetivo no es complicar el proceso, sino contar con más elementos para darte una mejor respuesta.</w:t>
      </w:r>
    </w:p>
    <w:p w14:paraId="5807DAF3" w14:textId="77777777" w:rsidR="00531B35" w:rsidRPr="00531B35" w:rsidRDefault="00531B35" w:rsidP="00531B35">
      <w:pPr>
        <w:numPr>
          <w:ilvl w:val="0"/>
          <w:numId w:val="12"/>
        </w:numPr>
        <w:rPr>
          <w:lang w:val="es-MX"/>
        </w:rPr>
      </w:pPr>
      <w:r w:rsidRPr="00531B35">
        <w:rPr>
          <w:b/>
          <w:bCs/>
          <w:lang w:val="es-MX"/>
        </w:rPr>
        <w:t>Seguimiento en tiempo real.</w:t>
      </w:r>
      <w:r w:rsidRPr="00531B35">
        <w:rPr>
          <w:lang w:val="es-MX"/>
        </w:rPr>
        <w:br/>
        <w:t>Desde que envías tu solicitud, puedes seguir su avance directamente, sin depender de llamadas o correos.</w:t>
      </w:r>
    </w:p>
    <w:p w14:paraId="40678A59" w14:textId="77777777" w:rsidR="00531B35" w:rsidRPr="00531B35" w:rsidRDefault="00531B35" w:rsidP="00531B35">
      <w:pPr>
        <w:numPr>
          <w:ilvl w:val="0"/>
          <w:numId w:val="12"/>
        </w:numPr>
        <w:rPr>
          <w:lang w:val="es-MX"/>
        </w:rPr>
      </w:pPr>
      <w:r w:rsidRPr="00531B35">
        <w:rPr>
          <w:b/>
          <w:bCs/>
          <w:lang w:val="es-MX"/>
        </w:rPr>
        <w:t>Visibilidad total.</w:t>
      </w:r>
      <w:r w:rsidRPr="00531B35">
        <w:rPr>
          <w:lang w:val="es-MX"/>
        </w:rPr>
        <w:br/>
        <w:t>Sabes en todo momento quién tiene tu solicitud, en qué etapa está y cuál es la fecha de compromiso para recibir respuesta.</w:t>
      </w:r>
    </w:p>
    <w:p w14:paraId="5F334BA7" w14:textId="77777777" w:rsidR="00531B35" w:rsidRPr="00531B35" w:rsidRDefault="00531B35" w:rsidP="00531B35">
      <w:pPr>
        <w:numPr>
          <w:ilvl w:val="0"/>
          <w:numId w:val="12"/>
        </w:numPr>
        <w:rPr>
          <w:lang w:val="es-MX"/>
        </w:rPr>
      </w:pPr>
      <w:r w:rsidRPr="00531B35">
        <w:rPr>
          <w:b/>
          <w:bCs/>
          <w:lang w:val="es-MX"/>
        </w:rPr>
        <w:t>Canales abiertos.</w:t>
      </w:r>
      <w:r w:rsidRPr="00531B35">
        <w:rPr>
          <w:lang w:val="es-MX"/>
        </w:rPr>
        <w:br/>
        <w:t>Si prefieres comunicarte por teléfono o correo, puedes seguir haciéndolo. Esto no sustituye los canales, los complementa.</w:t>
      </w:r>
    </w:p>
    <w:p w14:paraId="592C1301" w14:textId="74936D17" w:rsidR="00531B35" w:rsidRDefault="00531B35" w:rsidP="00531B35">
      <w:pPr>
        <w:rPr>
          <w:lang w:val="es-MX"/>
        </w:rPr>
      </w:pPr>
    </w:p>
    <w:p w14:paraId="591E7A8D" w14:textId="77777777" w:rsidR="00531B35" w:rsidRDefault="00531B35" w:rsidP="00531B35">
      <w:pPr>
        <w:rPr>
          <w:lang w:val="es-MX"/>
        </w:rPr>
      </w:pPr>
    </w:p>
    <w:p w14:paraId="0DA0BD57" w14:textId="77777777" w:rsidR="00B21ABD" w:rsidRDefault="00B21ABD" w:rsidP="00531B35">
      <w:pPr>
        <w:rPr>
          <w:lang w:val="es-MX"/>
        </w:rPr>
      </w:pPr>
    </w:p>
    <w:p w14:paraId="2A2EC308" w14:textId="77777777" w:rsidR="00B21ABD" w:rsidRDefault="00B21ABD" w:rsidP="00531B35">
      <w:pPr>
        <w:rPr>
          <w:lang w:val="es-MX"/>
        </w:rPr>
      </w:pPr>
    </w:p>
    <w:p w14:paraId="23F9A7BF" w14:textId="77777777" w:rsidR="00B21ABD" w:rsidRDefault="00B21ABD" w:rsidP="00531B35">
      <w:pPr>
        <w:rPr>
          <w:lang w:val="es-MX"/>
        </w:rPr>
      </w:pPr>
    </w:p>
    <w:p w14:paraId="456F24A7" w14:textId="77777777" w:rsidR="00B21ABD" w:rsidRPr="00531B35" w:rsidRDefault="00B21ABD" w:rsidP="00531B35">
      <w:pPr>
        <w:rPr>
          <w:lang w:val="es-MX"/>
        </w:rPr>
      </w:pPr>
    </w:p>
    <w:p w14:paraId="0AE1E209" w14:textId="77777777" w:rsidR="00531B35" w:rsidRPr="00531B35" w:rsidRDefault="00531B35" w:rsidP="00531B35">
      <w:pPr>
        <w:rPr>
          <w:b/>
          <w:bCs/>
          <w:lang w:val="es-MX"/>
        </w:rPr>
      </w:pPr>
      <w:r w:rsidRPr="00531B35">
        <w:rPr>
          <w:b/>
          <w:bCs/>
          <w:lang w:val="es-MX"/>
        </w:rPr>
        <w:t>Firma e identidad del área</w:t>
      </w:r>
    </w:p>
    <w:p w14:paraId="3CE197EF" w14:textId="659F0ABA" w:rsidR="00531B35" w:rsidRPr="00531B35" w:rsidRDefault="00531B35" w:rsidP="00531B35">
      <w:pPr>
        <w:rPr>
          <w:lang w:val="es-MX"/>
        </w:rPr>
      </w:pPr>
      <w:r w:rsidRPr="00531B35">
        <w:rPr>
          <w:b/>
          <w:bCs/>
          <w:lang w:val="es-MX"/>
        </w:rPr>
        <w:t>Y bueno, seguramente ya lo han notado:</w:t>
      </w:r>
      <w:r w:rsidRPr="00531B35">
        <w:rPr>
          <w:lang w:val="es-MX"/>
        </w:rPr>
        <w:br/>
        <w:t xml:space="preserve">Ahora los correos del área de desarrollo llevan la firma del </w:t>
      </w:r>
      <w:r w:rsidRPr="00531B35">
        <w:rPr>
          <w:i/>
          <w:iCs/>
          <w:lang w:val="es-MX"/>
        </w:rPr>
        <w:t>Centro de Innovación y Desarrollo Tecnológico</w:t>
      </w:r>
      <w:r w:rsidRPr="00531B35">
        <w:rPr>
          <w:lang w:val="es-MX"/>
        </w:rPr>
        <w:t>.</w:t>
      </w:r>
      <w:r w:rsidRPr="00531B35">
        <w:rPr>
          <w:lang w:val="es-MX"/>
        </w:rPr>
        <w:br/>
        <w:t>Es parte de una evolución en la forma en que entendemos nuestro trabajo:</w:t>
      </w:r>
      <w:r w:rsidRPr="00531B35">
        <w:rPr>
          <w:lang w:val="es-MX"/>
        </w:rPr>
        <w:br/>
        <w:t>Hoy damos un paso adelante con un equipo más integrado, más especializado y con una visión clara: brindar atención moderna, estratégica y con enfoque hacia el futuro.</w:t>
      </w:r>
      <w:r w:rsidRPr="00531B35">
        <w:rPr>
          <w:lang w:val="es-MX"/>
        </w:rPr>
        <w:br/>
      </w:r>
      <w:r w:rsidRPr="00531B35">
        <w:rPr>
          <w:i/>
          <w:iCs/>
          <w:lang w:val="es-MX"/>
        </w:rPr>
        <w:t>(Haz un pequeño gesto señalando hacia el frente.)</w:t>
      </w:r>
    </w:p>
    <w:p w14:paraId="358E793A" w14:textId="77777777" w:rsidR="00531B35" w:rsidRPr="00531B35" w:rsidRDefault="00531B35" w:rsidP="00531B35">
      <w:pPr>
        <w:rPr>
          <w:lang w:val="es-MX"/>
        </w:rPr>
      </w:pPr>
      <w:r w:rsidRPr="00531B35">
        <w:rPr>
          <w:lang w:val="es-MX"/>
        </w:rPr>
        <w:pict w14:anchorId="6C4C0ED3">
          <v:rect id="_x0000_i1073" style="width:0;height:1.5pt" o:hralign="center" o:hrstd="t" o:hr="t" fillcolor="#a0a0a0" stroked="f"/>
        </w:pict>
      </w:r>
    </w:p>
    <w:p w14:paraId="35CD71E6" w14:textId="77777777" w:rsidR="00531B35" w:rsidRPr="00531B35" w:rsidRDefault="00531B35" w:rsidP="00531B35">
      <w:pPr>
        <w:rPr>
          <w:lang w:val="es-MX"/>
        </w:rPr>
      </w:pPr>
      <w:r w:rsidRPr="00531B35">
        <w:rPr>
          <w:lang w:val="es-MX"/>
        </w:rPr>
        <w:t>(Respira – tono directo y sereno)</w:t>
      </w:r>
    </w:p>
    <w:p w14:paraId="25975781" w14:textId="3E27DD2C" w:rsidR="00531B35" w:rsidRPr="00531B35" w:rsidRDefault="00531B35" w:rsidP="00531B35">
      <w:pPr>
        <w:rPr>
          <w:lang w:val="es-MX"/>
        </w:rPr>
      </w:pPr>
      <w:r w:rsidRPr="00531B35">
        <w:rPr>
          <w:b/>
          <w:bCs/>
          <w:lang w:val="es-MX"/>
        </w:rPr>
        <w:t>Para cerrar,</w:t>
      </w:r>
      <w:r w:rsidRPr="00531B35">
        <w:rPr>
          <w:lang w:val="es-MX"/>
        </w:rPr>
        <w:br/>
        <w:t>Lo que hoy les presentamos no es solo una herramienta.</w:t>
      </w:r>
      <w:r w:rsidRPr="00531B35">
        <w:rPr>
          <w:lang w:val="es-MX"/>
        </w:rPr>
        <w:br/>
        <w:t>Es una nueva forma de trabajar: con más orden, más visibilidad y más responsabilidad compartida.</w:t>
      </w:r>
    </w:p>
    <w:p w14:paraId="3A04A643" w14:textId="77777777" w:rsidR="00531B35" w:rsidRPr="00531B35" w:rsidRDefault="00531B35" w:rsidP="00531B35">
      <w:pPr>
        <w:rPr>
          <w:lang w:val="es-MX"/>
        </w:rPr>
      </w:pPr>
      <w:r w:rsidRPr="00531B35">
        <w:rPr>
          <w:i/>
          <w:iCs/>
          <w:lang w:val="es-MX"/>
        </w:rPr>
        <w:t>(Mira al grupo con pausa)</w:t>
      </w:r>
      <w:r w:rsidRPr="00531B35">
        <w:rPr>
          <w:lang w:val="es-MX"/>
        </w:rPr>
        <w:br/>
        <w:t>Sí, vienen nuevos desafíos: inteligencia artificial, ciberseguridad, nuevas plataformas...</w:t>
      </w:r>
      <w:r w:rsidRPr="00531B35">
        <w:rPr>
          <w:lang w:val="es-MX"/>
        </w:rPr>
        <w:br/>
        <w:t>Y nos estamos preparando para enfrentarlos con soluciones concretas.</w:t>
      </w:r>
    </w:p>
    <w:p w14:paraId="5F6B2D3B" w14:textId="62B5AEC6" w:rsidR="00531B35" w:rsidRPr="00531B35" w:rsidRDefault="00531B35" w:rsidP="00531B35">
      <w:pPr>
        <w:rPr>
          <w:lang w:val="es-MX"/>
        </w:rPr>
      </w:pPr>
      <w:r w:rsidRPr="00531B35">
        <w:rPr>
          <w:i/>
          <w:iCs/>
          <w:lang w:val="es-MX"/>
        </w:rPr>
        <w:t>(Con convicción y una leve sonrisa)</w:t>
      </w:r>
      <w:r w:rsidRPr="00531B35">
        <w:rPr>
          <w:lang w:val="es-MX"/>
        </w:rPr>
        <w:br/>
        <w:t xml:space="preserve">Pero lo más importante es que lo vamos a construir </w:t>
      </w:r>
      <w:r>
        <w:rPr>
          <w:lang w:val="es-MX"/>
        </w:rPr>
        <w:t>de la mano del usuario</w:t>
      </w:r>
      <w:r w:rsidRPr="00531B35">
        <w:rPr>
          <w:lang w:val="es-MX"/>
        </w:rPr>
        <w:br/>
      </w:r>
      <w:r w:rsidRPr="00531B35">
        <w:rPr>
          <w:i/>
          <w:iCs/>
          <w:lang w:val="es-MX"/>
        </w:rPr>
        <w:t>(Asiente con calma al decir “juntos”)</w:t>
      </w:r>
    </w:p>
    <w:p w14:paraId="4C820F89" w14:textId="77777777" w:rsidR="00137529" w:rsidRDefault="00137529">
      <w:pPr>
        <w:rPr>
          <w:lang w:val="es-MX"/>
        </w:rPr>
      </w:pPr>
    </w:p>
    <w:p w14:paraId="18007DA7" w14:textId="18B89286" w:rsidR="00137529" w:rsidRDefault="00137529">
      <w:pPr>
        <w:rPr>
          <w:lang w:val="es-MX"/>
        </w:rPr>
      </w:pPr>
      <w:r w:rsidRPr="00137529">
        <w:rPr>
          <w:lang w:val="es-MX"/>
        </w:rPr>
        <w:t>Nuevo módulo para la gestión y validación de facturas timbradas.</w:t>
      </w:r>
    </w:p>
    <w:p w14:paraId="42F222FE" w14:textId="77777777" w:rsidR="00FD5207" w:rsidRDefault="00FD5207">
      <w:pPr>
        <w:rPr>
          <w:lang w:val="es-MX"/>
        </w:rPr>
      </w:pPr>
    </w:p>
    <w:p w14:paraId="3AC27262" w14:textId="385557D0" w:rsidR="00FD5207" w:rsidRDefault="00FD5207">
      <w:pPr>
        <w:rPr>
          <w:lang w:val="es-MX"/>
        </w:rPr>
      </w:pPr>
      <w:r w:rsidRPr="00FD5207">
        <w:rPr>
          <w:lang w:val="es-MX"/>
        </w:rPr>
        <w:t>AMANZO</w:t>
      </w:r>
      <w:r w:rsidRPr="00FD5207">
        <w:rPr>
          <w:lang w:val="es-MX"/>
        </w:rPr>
        <w:tab/>
        <w:t>AMALO*/1</w:t>
      </w:r>
    </w:p>
    <w:p w14:paraId="24CA26FC" w14:textId="77777777" w:rsidR="00FD5207" w:rsidRDefault="00FD5207">
      <w:pPr>
        <w:rPr>
          <w:lang w:val="es-MX"/>
        </w:rPr>
      </w:pPr>
    </w:p>
    <w:p w14:paraId="777C0A33" w14:textId="7E68BEE2" w:rsidR="00FD5207" w:rsidRDefault="00FD5207">
      <w:pPr>
        <w:rPr>
          <w:lang w:val="es-MX"/>
        </w:rPr>
      </w:pPr>
      <w:r w:rsidRPr="00FD5207">
        <w:rPr>
          <w:lang w:val="es-MX"/>
        </w:rPr>
        <w:t>TNAVARRO</w:t>
      </w:r>
      <w:r w:rsidRPr="00FD5207">
        <w:rPr>
          <w:lang w:val="es-MX"/>
        </w:rPr>
        <w:tab/>
        <w:t>FABP/*1097</w:t>
      </w:r>
    </w:p>
    <w:p w14:paraId="35EFA9C0" w14:textId="5E9D3F9D" w:rsidR="005876E7" w:rsidRPr="005876E7" w:rsidRDefault="005876E7">
      <w:pPr>
        <w:rPr>
          <w:lang w:val="es-MX"/>
        </w:rPr>
      </w:pPr>
    </w:p>
    <w:sectPr w:rsidR="005876E7" w:rsidRPr="005876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27C31"/>
    <w:multiLevelType w:val="multilevel"/>
    <w:tmpl w:val="8B8AC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0C7F07"/>
    <w:multiLevelType w:val="multilevel"/>
    <w:tmpl w:val="279E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106ED9"/>
    <w:multiLevelType w:val="multilevel"/>
    <w:tmpl w:val="9BB26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6E1787"/>
    <w:multiLevelType w:val="multilevel"/>
    <w:tmpl w:val="A17A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531727">
    <w:abstractNumId w:val="8"/>
  </w:num>
  <w:num w:numId="2" w16cid:durableId="429275904">
    <w:abstractNumId w:val="6"/>
  </w:num>
  <w:num w:numId="3" w16cid:durableId="953439821">
    <w:abstractNumId w:val="5"/>
  </w:num>
  <w:num w:numId="4" w16cid:durableId="2146508341">
    <w:abstractNumId w:val="4"/>
  </w:num>
  <w:num w:numId="5" w16cid:durableId="1504935626">
    <w:abstractNumId w:val="7"/>
  </w:num>
  <w:num w:numId="6" w16cid:durableId="1093286147">
    <w:abstractNumId w:val="3"/>
  </w:num>
  <w:num w:numId="7" w16cid:durableId="1092507817">
    <w:abstractNumId w:val="2"/>
  </w:num>
  <w:num w:numId="8" w16cid:durableId="992180701">
    <w:abstractNumId w:val="1"/>
  </w:num>
  <w:num w:numId="9" w16cid:durableId="1055156387">
    <w:abstractNumId w:val="0"/>
  </w:num>
  <w:num w:numId="10" w16cid:durableId="1424379758">
    <w:abstractNumId w:val="9"/>
  </w:num>
  <w:num w:numId="11" w16cid:durableId="1027829254">
    <w:abstractNumId w:val="12"/>
  </w:num>
  <w:num w:numId="12" w16cid:durableId="1350911553">
    <w:abstractNumId w:val="11"/>
  </w:num>
  <w:num w:numId="13" w16cid:durableId="10739637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EB1"/>
    <w:rsid w:val="00030EBE"/>
    <w:rsid w:val="00034616"/>
    <w:rsid w:val="0006063C"/>
    <w:rsid w:val="00076A31"/>
    <w:rsid w:val="00137529"/>
    <w:rsid w:val="0015074B"/>
    <w:rsid w:val="0029639D"/>
    <w:rsid w:val="002D4820"/>
    <w:rsid w:val="00326F90"/>
    <w:rsid w:val="00531B35"/>
    <w:rsid w:val="005876E7"/>
    <w:rsid w:val="00AA1D8D"/>
    <w:rsid w:val="00B21ABD"/>
    <w:rsid w:val="00B47730"/>
    <w:rsid w:val="00CB0664"/>
    <w:rsid w:val="00D94611"/>
    <w:rsid w:val="00DC049B"/>
    <w:rsid w:val="00F14FA1"/>
    <w:rsid w:val="00F33C95"/>
    <w:rsid w:val="00F603B1"/>
    <w:rsid w:val="00FB7325"/>
    <w:rsid w:val="00FC693F"/>
    <w:rsid w:val="00FD5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23BFAC"/>
  <w14:defaultImageDpi w14:val="300"/>
  <w15:docId w15:val="{3A33DFEF-E1EF-4F99-AB2D-FDF66BBEC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13752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3752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876E7"/>
    <w:rPr>
      <w:rFonts w:ascii="Times New Roman" w:hAnsi="Times New Roman" w:cs="Times New Roman"/>
      <w:sz w:val="24"/>
      <w:szCs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B21AB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1</Pages>
  <Words>1049</Words>
  <Characters>5775</Characters>
  <Application>Microsoft Office Word</Application>
  <DocSecurity>0</DocSecurity>
  <Lines>48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6811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Ramírez</cp:lastModifiedBy>
  <cp:revision>3</cp:revision>
  <dcterms:created xsi:type="dcterms:W3CDTF">2013-12-23T23:15:00Z</dcterms:created>
  <dcterms:modified xsi:type="dcterms:W3CDTF">2025-07-18T22:28:00Z</dcterms:modified>
  <cp:category/>
</cp:coreProperties>
</file>