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4A7F1" w14:textId="77777777" w:rsidR="003B2F42" w:rsidRPr="00B25794" w:rsidRDefault="007F2FCD" w:rsidP="007F2FCD">
      <w:pPr>
        <w:jc w:val="center"/>
        <w:rPr>
          <w:rFonts w:ascii="Arial" w:hAnsi="Arial" w:cs="Arial"/>
          <w:color w:val="000000" w:themeColor="text1"/>
          <w:lang w:val="es-UY"/>
        </w:rPr>
      </w:pPr>
      <w:r w:rsidRPr="00B25794">
        <w:rPr>
          <w:rFonts w:ascii="Arial" w:hAnsi="Arial" w:cs="Arial"/>
          <w:color w:val="000000" w:themeColor="text1"/>
          <w:lang w:val="es-UY"/>
        </w:rPr>
        <w:softHyphen/>
      </w:r>
    </w:p>
    <w:p w14:paraId="2D3C0262" w14:textId="480664C5" w:rsidR="008C7F94" w:rsidRPr="00B25794" w:rsidRDefault="007F2FCD" w:rsidP="007F2FCD">
      <w:pPr>
        <w:jc w:val="center"/>
        <w:rPr>
          <w:rFonts w:ascii="Arial" w:hAnsi="Arial" w:cs="Arial"/>
          <w:color w:val="000000" w:themeColor="text1"/>
          <w:lang w:val="es-UY"/>
        </w:rPr>
      </w:pPr>
      <w:r w:rsidRPr="00B25794">
        <w:rPr>
          <w:rFonts w:ascii="Arial" w:hAnsi="Arial" w:cs="Arial"/>
          <w:color w:val="000000" w:themeColor="text1"/>
          <w:lang w:val="es-UY"/>
        </w:rPr>
        <w:t>PROYECTO TERCERA ENTREGA FÍSICA</w:t>
      </w:r>
    </w:p>
    <w:p w14:paraId="182BA2AD" w14:textId="45B790A1" w:rsidR="007F2FCD" w:rsidRPr="00B25794" w:rsidRDefault="007F2FCD" w:rsidP="007F2FCD">
      <w:pPr>
        <w:jc w:val="center"/>
        <w:rPr>
          <w:rFonts w:ascii="Arial" w:hAnsi="Arial" w:cs="Arial"/>
          <w:color w:val="000000" w:themeColor="text1"/>
          <w:lang w:val="es-UY"/>
        </w:rPr>
      </w:pPr>
      <w:r w:rsidRPr="00B25794">
        <w:rPr>
          <w:rFonts w:ascii="Arial" w:hAnsi="Arial" w:cs="Arial"/>
          <w:color w:val="000000" w:themeColor="text1"/>
          <w:lang w:val="es-UY"/>
        </w:rPr>
        <w:t>TRICOTECH</w:t>
      </w:r>
    </w:p>
    <w:p w14:paraId="27286949" w14:textId="77777777" w:rsidR="007F2FCD" w:rsidRPr="00B25794" w:rsidRDefault="007F2FCD" w:rsidP="007F2FCD">
      <w:pPr>
        <w:jc w:val="right"/>
        <w:rPr>
          <w:rFonts w:ascii="Arial" w:hAnsi="Arial" w:cs="Arial"/>
          <w:color w:val="000000" w:themeColor="text1"/>
          <w:lang w:val="es-UY"/>
        </w:rPr>
      </w:pPr>
    </w:p>
    <w:p w14:paraId="619680A9" w14:textId="77777777" w:rsidR="007F2FCD" w:rsidRPr="00B25794" w:rsidRDefault="007F2FCD" w:rsidP="007F2FCD">
      <w:pPr>
        <w:jc w:val="right"/>
        <w:rPr>
          <w:rFonts w:ascii="Arial" w:hAnsi="Arial" w:cs="Arial"/>
          <w:color w:val="000000" w:themeColor="text1"/>
          <w:lang w:val="es-UY"/>
        </w:rPr>
      </w:pPr>
    </w:p>
    <w:p w14:paraId="5E3E491D" w14:textId="77777777" w:rsidR="007F2FCD" w:rsidRPr="00B25794" w:rsidRDefault="007F2FCD" w:rsidP="007F2FCD">
      <w:pPr>
        <w:jc w:val="right"/>
        <w:rPr>
          <w:rFonts w:ascii="Arial" w:hAnsi="Arial" w:cs="Arial"/>
          <w:color w:val="000000" w:themeColor="text1"/>
          <w:lang w:val="es-UY"/>
        </w:rPr>
      </w:pPr>
    </w:p>
    <w:p w14:paraId="7297ECC1" w14:textId="62C3EE52" w:rsidR="007F2FCD" w:rsidRPr="00B25794" w:rsidRDefault="003B2F42" w:rsidP="003B2F42">
      <w:pPr>
        <w:rPr>
          <w:rFonts w:ascii="Arial" w:hAnsi="Arial" w:cs="Arial"/>
          <w:color w:val="000000" w:themeColor="text1"/>
          <w:lang w:val="es-UY"/>
        </w:rPr>
      </w:pPr>
      <w:r w:rsidRPr="00B25794">
        <w:rPr>
          <w:rFonts w:ascii="Arial" w:hAnsi="Arial" w:cs="Arial"/>
          <w:noProof/>
          <w:color w:val="000000" w:themeColor="text1"/>
        </w:rPr>
        <w:drawing>
          <wp:inline distT="0" distB="0" distL="0" distR="0" wp14:anchorId="119AAFCF" wp14:editId="391CB1DA">
            <wp:extent cx="5400040" cy="9601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960120"/>
                    </a:xfrm>
                    <a:prstGeom prst="rect">
                      <a:avLst/>
                    </a:prstGeom>
                  </pic:spPr>
                </pic:pic>
              </a:graphicData>
            </a:graphic>
          </wp:inline>
        </w:drawing>
      </w:r>
    </w:p>
    <w:p w14:paraId="6967172B" w14:textId="77777777" w:rsidR="007F2FCD" w:rsidRPr="00B25794" w:rsidRDefault="007F2FCD" w:rsidP="007F2FCD">
      <w:pPr>
        <w:jc w:val="right"/>
        <w:rPr>
          <w:rFonts w:ascii="Arial" w:hAnsi="Arial" w:cs="Arial"/>
          <w:color w:val="000000" w:themeColor="text1"/>
          <w:lang w:val="es-UY"/>
        </w:rPr>
      </w:pPr>
    </w:p>
    <w:p w14:paraId="56EC5A7E" w14:textId="77777777" w:rsidR="007F2FCD" w:rsidRPr="00B25794" w:rsidRDefault="007F2FCD" w:rsidP="007F2FCD">
      <w:pPr>
        <w:jc w:val="right"/>
        <w:rPr>
          <w:rFonts w:ascii="Arial" w:hAnsi="Arial" w:cs="Arial"/>
          <w:color w:val="000000" w:themeColor="text1"/>
          <w:lang w:val="es-UY"/>
        </w:rPr>
      </w:pPr>
    </w:p>
    <w:p w14:paraId="11633B56" w14:textId="77777777" w:rsidR="007F2FCD" w:rsidRPr="00B25794" w:rsidRDefault="007F2FCD" w:rsidP="007F2FCD">
      <w:pPr>
        <w:jc w:val="right"/>
        <w:rPr>
          <w:rFonts w:ascii="Arial" w:hAnsi="Arial" w:cs="Arial"/>
          <w:color w:val="000000" w:themeColor="text1"/>
          <w:lang w:val="es-UY"/>
        </w:rPr>
      </w:pPr>
    </w:p>
    <w:p w14:paraId="30833ABF" w14:textId="77777777" w:rsidR="007F2FCD" w:rsidRPr="00B25794" w:rsidRDefault="007F2FCD" w:rsidP="007F2FCD">
      <w:pPr>
        <w:jc w:val="right"/>
        <w:rPr>
          <w:rFonts w:ascii="Arial" w:hAnsi="Arial" w:cs="Arial"/>
          <w:color w:val="000000" w:themeColor="text1"/>
          <w:lang w:val="es-UY"/>
        </w:rPr>
      </w:pPr>
    </w:p>
    <w:p w14:paraId="5E89F22A" w14:textId="77777777" w:rsidR="007F2FCD" w:rsidRPr="00B25794" w:rsidRDefault="007F2FCD" w:rsidP="007F2FCD">
      <w:pPr>
        <w:jc w:val="right"/>
        <w:rPr>
          <w:rFonts w:ascii="Arial" w:hAnsi="Arial" w:cs="Arial"/>
          <w:color w:val="000000" w:themeColor="text1"/>
          <w:lang w:val="es-UY"/>
        </w:rPr>
      </w:pPr>
    </w:p>
    <w:p w14:paraId="6C1C79FB" w14:textId="77777777" w:rsidR="007F2FCD" w:rsidRPr="00B25794" w:rsidRDefault="007F2FCD" w:rsidP="007F2FCD">
      <w:pPr>
        <w:jc w:val="right"/>
        <w:rPr>
          <w:rFonts w:ascii="Arial" w:hAnsi="Arial" w:cs="Arial"/>
          <w:color w:val="000000" w:themeColor="text1"/>
          <w:lang w:val="es-UY"/>
        </w:rPr>
      </w:pPr>
    </w:p>
    <w:p w14:paraId="2A6C2087" w14:textId="77777777" w:rsidR="007F2FCD" w:rsidRPr="00B25794" w:rsidRDefault="007F2FCD" w:rsidP="007F2FCD">
      <w:pPr>
        <w:jc w:val="right"/>
        <w:rPr>
          <w:rFonts w:ascii="Arial" w:hAnsi="Arial" w:cs="Arial"/>
          <w:color w:val="000000" w:themeColor="text1"/>
          <w:lang w:val="es-UY"/>
        </w:rPr>
      </w:pPr>
    </w:p>
    <w:p w14:paraId="62037005" w14:textId="77777777" w:rsidR="007F2FCD" w:rsidRPr="00B25794" w:rsidRDefault="007F2FCD" w:rsidP="007F2FCD">
      <w:pPr>
        <w:jc w:val="right"/>
        <w:rPr>
          <w:rFonts w:ascii="Arial" w:hAnsi="Arial" w:cs="Arial"/>
          <w:color w:val="000000" w:themeColor="text1"/>
          <w:lang w:val="es-UY"/>
        </w:rPr>
      </w:pPr>
    </w:p>
    <w:p w14:paraId="073469E6" w14:textId="77777777" w:rsidR="007F2FCD" w:rsidRPr="00B25794" w:rsidRDefault="007F2FCD" w:rsidP="007F2FCD">
      <w:pPr>
        <w:jc w:val="right"/>
        <w:rPr>
          <w:rFonts w:ascii="Arial" w:hAnsi="Arial" w:cs="Arial"/>
          <w:color w:val="000000" w:themeColor="text1"/>
          <w:lang w:val="es-UY"/>
        </w:rPr>
      </w:pPr>
    </w:p>
    <w:p w14:paraId="2C12F685" w14:textId="77777777" w:rsidR="007F2FCD" w:rsidRPr="00B25794" w:rsidRDefault="007F2FCD" w:rsidP="007F2FCD">
      <w:pPr>
        <w:jc w:val="right"/>
        <w:rPr>
          <w:rFonts w:ascii="Arial" w:hAnsi="Arial" w:cs="Arial"/>
          <w:color w:val="000000" w:themeColor="text1"/>
          <w:lang w:val="es-UY"/>
        </w:rPr>
      </w:pPr>
    </w:p>
    <w:p w14:paraId="75DF6437" w14:textId="77777777" w:rsidR="007F2FCD" w:rsidRPr="00B25794" w:rsidRDefault="007F2FCD" w:rsidP="007F2FCD">
      <w:pPr>
        <w:jc w:val="right"/>
        <w:rPr>
          <w:rFonts w:ascii="Arial" w:hAnsi="Arial" w:cs="Arial"/>
          <w:color w:val="000000" w:themeColor="text1"/>
          <w:lang w:val="es-UY"/>
        </w:rPr>
      </w:pPr>
    </w:p>
    <w:p w14:paraId="2ABDCEEA" w14:textId="77777777" w:rsidR="007F2FCD" w:rsidRPr="00B25794" w:rsidRDefault="007F2FCD" w:rsidP="007F2FCD">
      <w:pPr>
        <w:jc w:val="right"/>
        <w:rPr>
          <w:rFonts w:ascii="Arial" w:hAnsi="Arial" w:cs="Arial"/>
          <w:color w:val="000000" w:themeColor="text1"/>
          <w:lang w:val="es-UY"/>
        </w:rPr>
      </w:pPr>
    </w:p>
    <w:p w14:paraId="5E707DAD" w14:textId="77777777" w:rsidR="007F2FCD" w:rsidRPr="00B25794" w:rsidRDefault="007F2FCD" w:rsidP="003B2F42">
      <w:pPr>
        <w:rPr>
          <w:rFonts w:ascii="Arial" w:hAnsi="Arial" w:cs="Arial"/>
          <w:color w:val="000000" w:themeColor="text1"/>
          <w:u w:val="single"/>
          <w:lang w:val="es-UY"/>
        </w:rPr>
      </w:pPr>
    </w:p>
    <w:p w14:paraId="2FF71C34" w14:textId="77777777" w:rsidR="007F2FCD" w:rsidRPr="00B25794" w:rsidRDefault="007F2FCD" w:rsidP="007F2FCD">
      <w:pPr>
        <w:jc w:val="right"/>
        <w:rPr>
          <w:rFonts w:ascii="Arial" w:hAnsi="Arial" w:cs="Arial"/>
          <w:color w:val="000000" w:themeColor="text1"/>
          <w:lang w:val="es-UY"/>
        </w:rPr>
      </w:pPr>
    </w:p>
    <w:p w14:paraId="7EBA0737" w14:textId="393E1E59" w:rsidR="007F2FCD" w:rsidRPr="00B25794" w:rsidRDefault="007F2FCD" w:rsidP="007F2FCD">
      <w:pPr>
        <w:jc w:val="right"/>
        <w:rPr>
          <w:rFonts w:ascii="Arial" w:hAnsi="Arial" w:cs="Arial"/>
          <w:color w:val="000000" w:themeColor="text1"/>
          <w:lang w:val="es-UY"/>
        </w:rPr>
      </w:pPr>
      <w:r w:rsidRPr="00B25794">
        <w:rPr>
          <w:rFonts w:ascii="Arial" w:hAnsi="Arial" w:cs="Arial"/>
          <w:b/>
          <w:bCs/>
          <w:color w:val="000000" w:themeColor="text1"/>
          <w:lang w:val="es-UY"/>
        </w:rPr>
        <w:t xml:space="preserve">Asignatura: </w:t>
      </w:r>
      <w:r w:rsidRPr="00B25794">
        <w:rPr>
          <w:rFonts w:ascii="Arial" w:hAnsi="Arial" w:cs="Arial"/>
          <w:color w:val="000000" w:themeColor="text1"/>
          <w:lang w:val="es-UY"/>
        </w:rPr>
        <w:t>Física</w:t>
      </w:r>
    </w:p>
    <w:p w14:paraId="274E57DD" w14:textId="067A2978" w:rsidR="007F2FCD" w:rsidRPr="00B25794" w:rsidRDefault="007F2FCD" w:rsidP="007F2FCD">
      <w:pPr>
        <w:jc w:val="right"/>
        <w:rPr>
          <w:rFonts w:ascii="Arial" w:hAnsi="Arial" w:cs="Arial"/>
          <w:b/>
          <w:bCs/>
          <w:color w:val="000000" w:themeColor="text1"/>
          <w:lang w:val="es-UY"/>
        </w:rPr>
      </w:pPr>
      <w:r w:rsidRPr="00B25794">
        <w:rPr>
          <w:rFonts w:ascii="Arial" w:hAnsi="Arial" w:cs="Arial"/>
          <w:b/>
          <w:bCs/>
          <w:color w:val="000000" w:themeColor="text1"/>
          <w:lang w:val="es-UY"/>
        </w:rPr>
        <w:t xml:space="preserve">Nombre Docente: </w:t>
      </w:r>
      <w:r w:rsidRPr="00B25794">
        <w:rPr>
          <w:rFonts w:ascii="Arial" w:hAnsi="Arial" w:cs="Arial"/>
          <w:color w:val="000000" w:themeColor="text1"/>
          <w:lang w:val="es-UY"/>
        </w:rPr>
        <w:t>Gabriel País</w:t>
      </w:r>
    </w:p>
    <w:p w14:paraId="65A04ED8" w14:textId="08AE6987" w:rsidR="007F2FCD" w:rsidRPr="00B25794" w:rsidRDefault="007F2FCD" w:rsidP="007F2FCD">
      <w:pPr>
        <w:jc w:val="right"/>
        <w:rPr>
          <w:rFonts w:ascii="Arial" w:hAnsi="Arial" w:cs="Arial"/>
          <w:color w:val="000000" w:themeColor="text1"/>
          <w:lang w:val="es-UY"/>
        </w:rPr>
      </w:pPr>
      <w:r w:rsidRPr="00B25794">
        <w:rPr>
          <w:rFonts w:ascii="Arial" w:hAnsi="Arial" w:cs="Arial"/>
          <w:b/>
          <w:bCs/>
          <w:color w:val="000000" w:themeColor="text1"/>
          <w:lang w:val="es-UY"/>
        </w:rPr>
        <w:t xml:space="preserve">Nombre Estudiantes: </w:t>
      </w:r>
      <w:r w:rsidRPr="00B25794">
        <w:rPr>
          <w:rFonts w:ascii="Arial" w:hAnsi="Arial" w:cs="Arial"/>
          <w:color w:val="000000" w:themeColor="text1"/>
          <w:lang w:val="es-UY"/>
        </w:rPr>
        <w:t>José Madruga, Fabricio Vanrell y Facundo Benítez</w:t>
      </w:r>
    </w:p>
    <w:p w14:paraId="092F0885" w14:textId="3D1D417E" w:rsidR="007F2FCD" w:rsidRPr="00B25794" w:rsidRDefault="007F2FCD" w:rsidP="007F2FCD">
      <w:pPr>
        <w:jc w:val="right"/>
        <w:rPr>
          <w:rFonts w:ascii="Arial" w:hAnsi="Arial" w:cs="Arial"/>
          <w:color w:val="000000" w:themeColor="text1"/>
          <w:lang w:val="es-UY"/>
        </w:rPr>
      </w:pPr>
      <w:r w:rsidRPr="00B25794">
        <w:rPr>
          <w:rFonts w:ascii="Arial" w:hAnsi="Arial" w:cs="Arial"/>
          <w:b/>
          <w:bCs/>
          <w:color w:val="000000" w:themeColor="text1"/>
          <w:lang w:val="es-UY"/>
        </w:rPr>
        <w:t>Grupo:</w:t>
      </w:r>
      <w:r w:rsidRPr="00B25794">
        <w:rPr>
          <w:rFonts w:ascii="Arial" w:hAnsi="Arial" w:cs="Arial"/>
          <w:color w:val="000000" w:themeColor="text1"/>
          <w:lang w:val="es-UY"/>
        </w:rPr>
        <w:t xml:space="preserve"> 3° MG</w:t>
      </w:r>
    </w:p>
    <w:p w14:paraId="33CCAD69" w14:textId="22728A60" w:rsidR="007F2FCD" w:rsidRPr="00B25794" w:rsidRDefault="007F2FCD" w:rsidP="007F2FCD">
      <w:pPr>
        <w:jc w:val="right"/>
        <w:rPr>
          <w:rFonts w:ascii="Arial" w:hAnsi="Arial" w:cs="Arial"/>
          <w:color w:val="000000" w:themeColor="text1"/>
          <w:lang w:val="es-UY"/>
        </w:rPr>
      </w:pPr>
      <w:r w:rsidRPr="00B25794">
        <w:rPr>
          <w:rFonts w:ascii="Arial" w:hAnsi="Arial" w:cs="Arial"/>
          <w:b/>
          <w:bCs/>
          <w:color w:val="000000" w:themeColor="text1"/>
          <w:lang w:val="es-UY"/>
        </w:rPr>
        <w:t xml:space="preserve">Institución educativa: </w:t>
      </w:r>
      <w:r w:rsidRPr="00B25794">
        <w:rPr>
          <w:rFonts w:ascii="Arial" w:hAnsi="Arial" w:cs="Arial"/>
          <w:color w:val="000000" w:themeColor="text1"/>
          <w:lang w:val="es-UY"/>
        </w:rPr>
        <w:t>ITI</w:t>
      </w:r>
    </w:p>
    <w:p w14:paraId="0DD1C334" w14:textId="1AB5B9A8" w:rsidR="007F2FCD" w:rsidRPr="00B25794" w:rsidRDefault="007F2FCD" w:rsidP="007F2FCD">
      <w:pPr>
        <w:jc w:val="right"/>
        <w:rPr>
          <w:rFonts w:ascii="Arial" w:hAnsi="Arial" w:cs="Arial"/>
          <w:color w:val="000000" w:themeColor="text1"/>
          <w:lang w:val="es-UY"/>
        </w:rPr>
      </w:pPr>
      <w:r w:rsidRPr="00B25794">
        <w:rPr>
          <w:rFonts w:ascii="Arial" w:hAnsi="Arial" w:cs="Arial"/>
          <w:b/>
          <w:bCs/>
          <w:color w:val="000000" w:themeColor="text1"/>
          <w:lang w:val="es-UY"/>
        </w:rPr>
        <w:t xml:space="preserve">Fecha de Entrega: </w:t>
      </w:r>
      <w:r w:rsidRPr="00B25794">
        <w:rPr>
          <w:rFonts w:ascii="Arial" w:hAnsi="Arial" w:cs="Arial"/>
          <w:color w:val="000000" w:themeColor="text1"/>
          <w:lang w:val="es-UY"/>
        </w:rPr>
        <w:t>03/11/25</w:t>
      </w:r>
    </w:p>
    <w:p w14:paraId="31CCB318" w14:textId="77777777" w:rsidR="007F2FCD" w:rsidRPr="00B25794" w:rsidRDefault="007F2FCD" w:rsidP="007F2FCD">
      <w:pPr>
        <w:rPr>
          <w:rFonts w:ascii="Arial" w:hAnsi="Arial" w:cs="Arial"/>
          <w:color w:val="000000" w:themeColor="text1"/>
          <w:lang w:val="es-UY"/>
        </w:rPr>
      </w:pPr>
    </w:p>
    <w:sdt>
      <w:sdtPr>
        <w:rPr>
          <w:rFonts w:ascii="Arial" w:eastAsiaTheme="minorHAnsi" w:hAnsi="Arial" w:cs="Arial"/>
          <w:color w:val="000000" w:themeColor="text1"/>
          <w:sz w:val="22"/>
          <w:szCs w:val="22"/>
          <w:lang w:val="es-ES" w:eastAsia="en-US"/>
          <w14:ligatures w14:val="standardContextual"/>
        </w:rPr>
        <w:id w:val="-810244533"/>
        <w:docPartObj>
          <w:docPartGallery w:val="Table of Contents"/>
          <w:docPartUnique/>
        </w:docPartObj>
      </w:sdtPr>
      <w:sdtEndPr>
        <w:rPr>
          <w:b/>
          <w:bCs/>
        </w:rPr>
      </w:sdtEndPr>
      <w:sdtContent>
        <w:p w14:paraId="5184AD07" w14:textId="2B67B00A" w:rsidR="003B2F42" w:rsidRPr="00B25794" w:rsidRDefault="003B2F42">
          <w:pPr>
            <w:pStyle w:val="TtuloTDC"/>
            <w:rPr>
              <w:rFonts w:ascii="Arial" w:hAnsi="Arial" w:cs="Arial"/>
              <w:color w:val="000000" w:themeColor="text1"/>
              <w:sz w:val="22"/>
              <w:szCs w:val="22"/>
            </w:rPr>
          </w:pPr>
          <w:r w:rsidRPr="00B25794">
            <w:rPr>
              <w:rFonts w:ascii="Arial" w:hAnsi="Arial" w:cs="Arial"/>
              <w:color w:val="000000" w:themeColor="text1"/>
              <w:sz w:val="22"/>
              <w:szCs w:val="22"/>
              <w:lang w:val="es-ES"/>
            </w:rPr>
            <w:t>Contenido</w:t>
          </w:r>
        </w:p>
        <w:p w14:paraId="3E2CB2FA" w14:textId="75798609" w:rsidR="00B25794" w:rsidRPr="00B25794" w:rsidRDefault="003B2F42">
          <w:pPr>
            <w:pStyle w:val="TDC1"/>
            <w:tabs>
              <w:tab w:val="right" w:leader="dot" w:pos="8494"/>
            </w:tabs>
            <w:rPr>
              <w:rFonts w:ascii="Arial" w:hAnsi="Arial" w:cs="Arial"/>
              <w:noProof/>
              <w:color w:val="000000" w:themeColor="text1"/>
            </w:rPr>
          </w:pPr>
          <w:r w:rsidRPr="00B25794">
            <w:rPr>
              <w:rFonts w:ascii="Arial" w:hAnsi="Arial" w:cs="Arial"/>
              <w:color w:val="000000" w:themeColor="text1"/>
            </w:rPr>
            <w:fldChar w:fldCharType="begin"/>
          </w:r>
          <w:r w:rsidRPr="00B25794">
            <w:rPr>
              <w:rFonts w:ascii="Arial" w:hAnsi="Arial" w:cs="Arial"/>
              <w:color w:val="000000" w:themeColor="text1"/>
            </w:rPr>
            <w:instrText xml:space="preserve"> TOC \o "1-3" \h \z \u </w:instrText>
          </w:r>
          <w:r w:rsidRPr="00B25794">
            <w:rPr>
              <w:rFonts w:ascii="Arial" w:hAnsi="Arial" w:cs="Arial"/>
              <w:color w:val="000000" w:themeColor="text1"/>
            </w:rPr>
            <w:fldChar w:fldCharType="separate"/>
          </w:r>
          <w:hyperlink w:anchor="_Toc213096517" w:history="1">
            <w:r w:rsidR="00B25794" w:rsidRPr="00B25794">
              <w:rPr>
                <w:rStyle w:val="Hipervnculo"/>
                <w:rFonts w:ascii="Arial" w:hAnsi="Arial" w:cs="Arial"/>
                <w:noProof/>
                <w:color w:val="000000" w:themeColor="text1"/>
                <w:lang w:val="es-UY"/>
              </w:rPr>
              <w:t>INTRODUCCIÓN</w:t>
            </w:r>
            <w:r w:rsidR="00B25794" w:rsidRPr="00B25794">
              <w:rPr>
                <w:rFonts w:ascii="Arial" w:hAnsi="Arial" w:cs="Arial"/>
                <w:noProof/>
                <w:webHidden/>
                <w:color w:val="000000" w:themeColor="text1"/>
              </w:rPr>
              <w:tab/>
            </w:r>
            <w:r w:rsidR="00B25794" w:rsidRPr="00B25794">
              <w:rPr>
                <w:rFonts w:ascii="Arial" w:hAnsi="Arial" w:cs="Arial"/>
                <w:noProof/>
                <w:webHidden/>
                <w:color w:val="000000" w:themeColor="text1"/>
              </w:rPr>
              <w:fldChar w:fldCharType="begin"/>
            </w:r>
            <w:r w:rsidR="00B25794" w:rsidRPr="00B25794">
              <w:rPr>
                <w:rFonts w:ascii="Arial" w:hAnsi="Arial" w:cs="Arial"/>
                <w:noProof/>
                <w:webHidden/>
                <w:color w:val="000000" w:themeColor="text1"/>
              </w:rPr>
              <w:instrText xml:space="preserve"> PAGEREF _Toc213096517 \h </w:instrText>
            </w:r>
            <w:r w:rsidR="00B25794" w:rsidRPr="00B25794">
              <w:rPr>
                <w:rFonts w:ascii="Arial" w:hAnsi="Arial" w:cs="Arial"/>
                <w:noProof/>
                <w:webHidden/>
                <w:color w:val="000000" w:themeColor="text1"/>
              </w:rPr>
            </w:r>
            <w:r w:rsidR="00B25794" w:rsidRPr="00B25794">
              <w:rPr>
                <w:rFonts w:ascii="Arial" w:hAnsi="Arial" w:cs="Arial"/>
                <w:noProof/>
                <w:webHidden/>
                <w:color w:val="000000" w:themeColor="text1"/>
              </w:rPr>
              <w:fldChar w:fldCharType="separate"/>
            </w:r>
            <w:r w:rsidR="004546F0">
              <w:rPr>
                <w:rFonts w:ascii="Arial" w:hAnsi="Arial" w:cs="Arial"/>
                <w:noProof/>
                <w:webHidden/>
                <w:color w:val="000000" w:themeColor="text1"/>
              </w:rPr>
              <w:t>3</w:t>
            </w:r>
            <w:r w:rsidR="00B25794" w:rsidRPr="00B25794">
              <w:rPr>
                <w:rFonts w:ascii="Arial" w:hAnsi="Arial" w:cs="Arial"/>
                <w:noProof/>
                <w:webHidden/>
                <w:color w:val="000000" w:themeColor="text1"/>
              </w:rPr>
              <w:fldChar w:fldCharType="end"/>
            </w:r>
          </w:hyperlink>
        </w:p>
        <w:p w14:paraId="53DAF75D" w14:textId="16BE4BE6" w:rsidR="00B25794" w:rsidRPr="00B25794" w:rsidRDefault="00B25794">
          <w:pPr>
            <w:pStyle w:val="TDC1"/>
            <w:tabs>
              <w:tab w:val="right" w:leader="dot" w:pos="8494"/>
            </w:tabs>
            <w:rPr>
              <w:rFonts w:ascii="Arial" w:hAnsi="Arial" w:cs="Arial"/>
              <w:noProof/>
              <w:color w:val="000000" w:themeColor="text1"/>
            </w:rPr>
          </w:pPr>
          <w:hyperlink w:anchor="_Toc213096518" w:history="1">
            <w:r w:rsidRPr="00B25794">
              <w:rPr>
                <w:rStyle w:val="Hipervnculo"/>
                <w:rFonts w:ascii="Arial" w:hAnsi="Arial" w:cs="Arial"/>
                <w:noProof/>
                <w:color w:val="000000" w:themeColor="text1"/>
                <w:lang w:val="es-UY"/>
              </w:rPr>
              <w:t>OBJETIVO</w:t>
            </w:r>
            <w:r w:rsidRPr="00B25794">
              <w:rPr>
                <w:rFonts w:ascii="Arial" w:hAnsi="Arial" w:cs="Arial"/>
                <w:noProof/>
                <w:webHidden/>
                <w:color w:val="000000" w:themeColor="text1"/>
              </w:rPr>
              <w:tab/>
            </w:r>
            <w:r w:rsidRPr="00B25794">
              <w:rPr>
                <w:rFonts w:ascii="Arial" w:hAnsi="Arial" w:cs="Arial"/>
                <w:noProof/>
                <w:webHidden/>
                <w:color w:val="000000" w:themeColor="text1"/>
              </w:rPr>
              <w:fldChar w:fldCharType="begin"/>
            </w:r>
            <w:r w:rsidRPr="00B25794">
              <w:rPr>
                <w:rFonts w:ascii="Arial" w:hAnsi="Arial" w:cs="Arial"/>
                <w:noProof/>
                <w:webHidden/>
                <w:color w:val="000000" w:themeColor="text1"/>
              </w:rPr>
              <w:instrText xml:space="preserve"> PAGEREF _Toc213096518 \h </w:instrText>
            </w:r>
            <w:r w:rsidRPr="00B25794">
              <w:rPr>
                <w:rFonts w:ascii="Arial" w:hAnsi="Arial" w:cs="Arial"/>
                <w:noProof/>
                <w:webHidden/>
                <w:color w:val="000000" w:themeColor="text1"/>
              </w:rPr>
            </w:r>
            <w:r w:rsidRPr="00B25794">
              <w:rPr>
                <w:rFonts w:ascii="Arial" w:hAnsi="Arial" w:cs="Arial"/>
                <w:noProof/>
                <w:webHidden/>
                <w:color w:val="000000" w:themeColor="text1"/>
              </w:rPr>
              <w:fldChar w:fldCharType="separate"/>
            </w:r>
            <w:r w:rsidR="004546F0">
              <w:rPr>
                <w:rFonts w:ascii="Arial" w:hAnsi="Arial" w:cs="Arial"/>
                <w:noProof/>
                <w:webHidden/>
                <w:color w:val="000000" w:themeColor="text1"/>
              </w:rPr>
              <w:t>3</w:t>
            </w:r>
            <w:r w:rsidRPr="00B25794">
              <w:rPr>
                <w:rFonts w:ascii="Arial" w:hAnsi="Arial" w:cs="Arial"/>
                <w:noProof/>
                <w:webHidden/>
                <w:color w:val="000000" w:themeColor="text1"/>
              </w:rPr>
              <w:fldChar w:fldCharType="end"/>
            </w:r>
          </w:hyperlink>
        </w:p>
        <w:p w14:paraId="12507CC3" w14:textId="49774549" w:rsidR="00B25794" w:rsidRPr="00B25794" w:rsidRDefault="00B25794">
          <w:pPr>
            <w:pStyle w:val="TDC1"/>
            <w:tabs>
              <w:tab w:val="right" w:leader="dot" w:pos="8494"/>
            </w:tabs>
            <w:rPr>
              <w:rFonts w:ascii="Arial" w:hAnsi="Arial" w:cs="Arial"/>
              <w:noProof/>
              <w:color w:val="000000" w:themeColor="text1"/>
            </w:rPr>
          </w:pPr>
          <w:hyperlink w:anchor="_Toc213096519" w:history="1">
            <w:r w:rsidRPr="00B25794">
              <w:rPr>
                <w:rStyle w:val="Hipervnculo"/>
                <w:rFonts w:ascii="Arial" w:hAnsi="Arial" w:cs="Arial"/>
                <w:noProof/>
                <w:color w:val="000000" w:themeColor="text1"/>
                <w:lang w:val="es-UY"/>
              </w:rPr>
              <w:t>MATERIALES UTILIZADOS</w:t>
            </w:r>
            <w:r w:rsidRPr="00B25794">
              <w:rPr>
                <w:rFonts w:ascii="Arial" w:hAnsi="Arial" w:cs="Arial"/>
                <w:noProof/>
                <w:webHidden/>
                <w:color w:val="000000" w:themeColor="text1"/>
              </w:rPr>
              <w:tab/>
            </w:r>
            <w:r w:rsidRPr="00B25794">
              <w:rPr>
                <w:rFonts w:ascii="Arial" w:hAnsi="Arial" w:cs="Arial"/>
                <w:noProof/>
                <w:webHidden/>
                <w:color w:val="000000" w:themeColor="text1"/>
              </w:rPr>
              <w:fldChar w:fldCharType="begin"/>
            </w:r>
            <w:r w:rsidRPr="00B25794">
              <w:rPr>
                <w:rFonts w:ascii="Arial" w:hAnsi="Arial" w:cs="Arial"/>
                <w:noProof/>
                <w:webHidden/>
                <w:color w:val="000000" w:themeColor="text1"/>
              </w:rPr>
              <w:instrText xml:space="preserve"> PAGEREF _Toc213096519 \h </w:instrText>
            </w:r>
            <w:r w:rsidRPr="00B25794">
              <w:rPr>
                <w:rFonts w:ascii="Arial" w:hAnsi="Arial" w:cs="Arial"/>
                <w:noProof/>
                <w:webHidden/>
                <w:color w:val="000000" w:themeColor="text1"/>
              </w:rPr>
            </w:r>
            <w:r w:rsidRPr="00B25794">
              <w:rPr>
                <w:rFonts w:ascii="Arial" w:hAnsi="Arial" w:cs="Arial"/>
                <w:noProof/>
                <w:webHidden/>
                <w:color w:val="000000" w:themeColor="text1"/>
              </w:rPr>
              <w:fldChar w:fldCharType="separate"/>
            </w:r>
            <w:r w:rsidR="004546F0">
              <w:rPr>
                <w:rFonts w:ascii="Arial" w:hAnsi="Arial" w:cs="Arial"/>
                <w:noProof/>
                <w:webHidden/>
                <w:color w:val="000000" w:themeColor="text1"/>
              </w:rPr>
              <w:t>3</w:t>
            </w:r>
            <w:r w:rsidRPr="00B25794">
              <w:rPr>
                <w:rFonts w:ascii="Arial" w:hAnsi="Arial" w:cs="Arial"/>
                <w:noProof/>
                <w:webHidden/>
                <w:color w:val="000000" w:themeColor="text1"/>
              </w:rPr>
              <w:fldChar w:fldCharType="end"/>
            </w:r>
          </w:hyperlink>
        </w:p>
        <w:p w14:paraId="34CEED61" w14:textId="31D2AFC9" w:rsidR="00B25794" w:rsidRPr="00B25794" w:rsidRDefault="00B25794">
          <w:pPr>
            <w:pStyle w:val="TDC1"/>
            <w:tabs>
              <w:tab w:val="right" w:leader="dot" w:pos="8494"/>
            </w:tabs>
            <w:rPr>
              <w:rFonts w:ascii="Arial" w:hAnsi="Arial" w:cs="Arial"/>
              <w:noProof/>
              <w:color w:val="000000" w:themeColor="text1"/>
            </w:rPr>
          </w:pPr>
          <w:hyperlink w:anchor="_Toc213096520" w:history="1">
            <w:r w:rsidRPr="00B25794">
              <w:rPr>
                <w:rStyle w:val="Hipervnculo"/>
                <w:rFonts w:ascii="Arial" w:hAnsi="Arial" w:cs="Arial"/>
                <w:noProof/>
                <w:color w:val="000000" w:themeColor="text1"/>
              </w:rPr>
              <w:t>MARCO TEÓRICO</w:t>
            </w:r>
            <w:r w:rsidRPr="00B25794">
              <w:rPr>
                <w:rFonts w:ascii="Arial" w:hAnsi="Arial" w:cs="Arial"/>
                <w:noProof/>
                <w:webHidden/>
                <w:color w:val="000000" w:themeColor="text1"/>
              </w:rPr>
              <w:tab/>
            </w:r>
            <w:r w:rsidRPr="00B25794">
              <w:rPr>
                <w:rFonts w:ascii="Arial" w:hAnsi="Arial" w:cs="Arial"/>
                <w:noProof/>
                <w:webHidden/>
                <w:color w:val="000000" w:themeColor="text1"/>
              </w:rPr>
              <w:fldChar w:fldCharType="begin"/>
            </w:r>
            <w:r w:rsidRPr="00B25794">
              <w:rPr>
                <w:rFonts w:ascii="Arial" w:hAnsi="Arial" w:cs="Arial"/>
                <w:noProof/>
                <w:webHidden/>
                <w:color w:val="000000" w:themeColor="text1"/>
              </w:rPr>
              <w:instrText xml:space="preserve"> PAGEREF _Toc213096520 \h </w:instrText>
            </w:r>
            <w:r w:rsidRPr="00B25794">
              <w:rPr>
                <w:rFonts w:ascii="Arial" w:hAnsi="Arial" w:cs="Arial"/>
                <w:noProof/>
                <w:webHidden/>
                <w:color w:val="000000" w:themeColor="text1"/>
              </w:rPr>
            </w:r>
            <w:r w:rsidRPr="00B25794">
              <w:rPr>
                <w:rFonts w:ascii="Arial" w:hAnsi="Arial" w:cs="Arial"/>
                <w:noProof/>
                <w:webHidden/>
                <w:color w:val="000000" w:themeColor="text1"/>
              </w:rPr>
              <w:fldChar w:fldCharType="separate"/>
            </w:r>
            <w:r w:rsidR="004546F0">
              <w:rPr>
                <w:rFonts w:ascii="Arial" w:hAnsi="Arial" w:cs="Arial"/>
                <w:noProof/>
                <w:webHidden/>
                <w:color w:val="000000" w:themeColor="text1"/>
              </w:rPr>
              <w:t>4</w:t>
            </w:r>
            <w:r w:rsidRPr="00B25794">
              <w:rPr>
                <w:rFonts w:ascii="Arial" w:hAnsi="Arial" w:cs="Arial"/>
                <w:noProof/>
                <w:webHidden/>
                <w:color w:val="000000" w:themeColor="text1"/>
              </w:rPr>
              <w:fldChar w:fldCharType="end"/>
            </w:r>
          </w:hyperlink>
        </w:p>
        <w:p w14:paraId="01755FFC" w14:textId="139A5B38" w:rsidR="00B25794" w:rsidRPr="00B25794" w:rsidRDefault="00B25794">
          <w:pPr>
            <w:pStyle w:val="TDC1"/>
            <w:tabs>
              <w:tab w:val="right" w:leader="dot" w:pos="8494"/>
            </w:tabs>
            <w:rPr>
              <w:rFonts w:ascii="Arial" w:hAnsi="Arial" w:cs="Arial"/>
              <w:noProof/>
              <w:color w:val="000000" w:themeColor="text1"/>
            </w:rPr>
          </w:pPr>
          <w:hyperlink w:anchor="_Toc213096521" w:history="1">
            <w:r w:rsidRPr="00B25794">
              <w:rPr>
                <w:rStyle w:val="Hipervnculo"/>
                <w:rFonts w:ascii="Arial" w:hAnsi="Arial" w:cs="Arial"/>
                <w:noProof/>
                <w:color w:val="000000" w:themeColor="text1"/>
              </w:rPr>
              <w:t>PROCEDIMIENTO</w:t>
            </w:r>
            <w:r w:rsidRPr="00B25794">
              <w:rPr>
                <w:rFonts w:ascii="Arial" w:hAnsi="Arial" w:cs="Arial"/>
                <w:noProof/>
                <w:webHidden/>
                <w:color w:val="000000" w:themeColor="text1"/>
              </w:rPr>
              <w:tab/>
            </w:r>
            <w:r w:rsidRPr="00B25794">
              <w:rPr>
                <w:rFonts w:ascii="Arial" w:hAnsi="Arial" w:cs="Arial"/>
                <w:noProof/>
                <w:webHidden/>
                <w:color w:val="000000" w:themeColor="text1"/>
              </w:rPr>
              <w:fldChar w:fldCharType="begin"/>
            </w:r>
            <w:r w:rsidRPr="00B25794">
              <w:rPr>
                <w:rFonts w:ascii="Arial" w:hAnsi="Arial" w:cs="Arial"/>
                <w:noProof/>
                <w:webHidden/>
                <w:color w:val="000000" w:themeColor="text1"/>
              </w:rPr>
              <w:instrText xml:space="preserve"> PAGEREF _Toc213096521 \h </w:instrText>
            </w:r>
            <w:r w:rsidRPr="00B25794">
              <w:rPr>
                <w:rFonts w:ascii="Arial" w:hAnsi="Arial" w:cs="Arial"/>
                <w:noProof/>
                <w:webHidden/>
                <w:color w:val="000000" w:themeColor="text1"/>
              </w:rPr>
            </w:r>
            <w:r w:rsidRPr="00B25794">
              <w:rPr>
                <w:rFonts w:ascii="Arial" w:hAnsi="Arial" w:cs="Arial"/>
                <w:noProof/>
                <w:webHidden/>
                <w:color w:val="000000" w:themeColor="text1"/>
              </w:rPr>
              <w:fldChar w:fldCharType="separate"/>
            </w:r>
            <w:r w:rsidR="004546F0">
              <w:rPr>
                <w:rFonts w:ascii="Arial" w:hAnsi="Arial" w:cs="Arial"/>
                <w:noProof/>
                <w:webHidden/>
                <w:color w:val="000000" w:themeColor="text1"/>
              </w:rPr>
              <w:t>4</w:t>
            </w:r>
            <w:r w:rsidRPr="00B25794">
              <w:rPr>
                <w:rFonts w:ascii="Arial" w:hAnsi="Arial" w:cs="Arial"/>
                <w:noProof/>
                <w:webHidden/>
                <w:color w:val="000000" w:themeColor="text1"/>
              </w:rPr>
              <w:fldChar w:fldCharType="end"/>
            </w:r>
          </w:hyperlink>
        </w:p>
        <w:p w14:paraId="0EEFED70" w14:textId="54467970" w:rsidR="00B25794" w:rsidRPr="00B25794" w:rsidRDefault="00B25794">
          <w:pPr>
            <w:pStyle w:val="TDC1"/>
            <w:tabs>
              <w:tab w:val="right" w:leader="dot" w:pos="8494"/>
            </w:tabs>
            <w:rPr>
              <w:rFonts w:ascii="Arial" w:hAnsi="Arial" w:cs="Arial"/>
              <w:noProof/>
              <w:color w:val="000000" w:themeColor="text1"/>
            </w:rPr>
          </w:pPr>
          <w:hyperlink w:anchor="_Toc213096522" w:history="1">
            <w:r w:rsidRPr="00B25794">
              <w:rPr>
                <w:rStyle w:val="Hipervnculo"/>
                <w:rFonts w:ascii="Arial" w:hAnsi="Arial" w:cs="Arial"/>
                <w:noProof/>
                <w:color w:val="000000" w:themeColor="text1"/>
              </w:rPr>
              <w:t>RESULTADOS Y CÁLCULOS</w:t>
            </w:r>
            <w:r w:rsidRPr="00B25794">
              <w:rPr>
                <w:rFonts w:ascii="Arial" w:hAnsi="Arial" w:cs="Arial"/>
                <w:noProof/>
                <w:webHidden/>
                <w:color w:val="000000" w:themeColor="text1"/>
              </w:rPr>
              <w:tab/>
            </w:r>
            <w:r w:rsidRPr="00B25794">
              <w:rPr>
                <w:rFonts w:ascii="Arial" w:hAnsi="Arial" w:cs="Arial"/>
                <w:noProof/>
                <w:webHidden/>
                <w:color w:val="000000" w:themeColor="text1"/>
              </w:rPr>
              <w:fldChar w:fldCharType="begin"/>
            </w:r>
            <w:r w:rsidRPr="00B25794">
              <w:rPr>
                <w:rFonts w:ascii="Arial" w:hAnsi="Arial" w:cs="Arial"/>
                <w:noProof/>
                <w:webHidden/>
                <w:color w:val="000000" w:themeColor="text1"/>
              </w:rPr>
              <w:instrText xml:space="preserve"> PAGEREF _Toc213096522 \h </w:instrText>
            </w:r>
            <w:r w:rsidRPr="00B25794">
              <w:rPr>
                <w:rFonts w:ascii="Arial" w:hAnsi="Arial" w:cs="Arial"/>
                <w:noProof/>
                <w:webHidden/>
                <w:color w:val="000000" w:themeColor="text1"/>
              </w:rPr>
            </w:r>
            <w:r w:rsidRPr="00B25794">
              <w:rPr>
                <w:rFonts w:ascii="Arial" w:hAnsi="Arial" w:cs="Arial"/>
                <w:noProof/>
                <w:webHidden/>
                <w:color w:val="000000" w:themeColor="text1"/>
              </w:rPr>
              <w:fldChar w:fldCharType="separate"/>
            </w:r>
            <w:r w:rsidR="004546F0">
              <w:rPr>
                <w:rFonts w:ascii="Arial" w:hAnsi="Arial" w:cs="Arial"/>
                <w:noProof/>
                <w:webHidden/>
                <w:color w:val="000000" w:themeColor="text1"/>
              </w:rPr>
              <w:t>4</w:t>
            </w:r>
            <w:r w:rsidRPr="00B25794">
              <w:rPr>
                <w:rFonts w:ascii="Arial" w:hAnsi="Arial" w:cs="Arial"/>
                <w:noProof/>
                <w:webHidden/>
                <w:color w:val="000000" w:themeColor="text1"/>
              </w:rPr>
              <w:fldChar w:fldCharType="end"/>
            </w:r>
          </w:hyperlink>
        </w:p>
        <w:p w14:paraId="25749F95" w14:textId="5843FD8E" w:rsidR="00B25794" w:rsidRPr="00B25794" w:rsidRDefault="00B25794">
          <w:pPr>
            <w:pStyle w:val="TDC1"/>
            <w:tabs>
              <w:tab w:val="right" w:leader="dot" w:pos="8494"/>
            </w:tabs>
            <w:rPr>
              <w:rFonts w:ascii="Arial" w:hAnsi="Arial" w:cs="Arial"/>
              <w:noProof/>
              <w:color w:val="000000" w:themeColor="text1"/>
            </w:rPr>
          </w:pPr>
          <w:hyperlink w:anchor="_Toc213096523" w:history="1">
            <w:r w:rsidRPr="00B25794">
              <w:rPr>
                <w:rStyle w:val="Hipervnculo"/>
                <w:rFonts w:ascii="Arial" w:hAnsi="Arial" w:cs="Arial"/>
                <w:noProof/>
                <w:color w:val="000000" w:themeColor="text1"/>
              </w:rPr>
              <w:t>CONCLUSIÓN</w:t>
            </w:r>
            <w:r w:rsidRPr="00B25794">
              <w:rPr>
                <w:rFonts w:ascii="Arial" w:hAnsi="Arial" w:cs="Arial"/>
                <w:noProof/>
                <w:webHidden/>
                <w:color w:val="000000" w:themeColor="text1"/>
              </w:rPr>
              <w:tab/>
            </w:r>
            <w:r w:rsidRPr="00B25794">
              <w:rPr>
                <w:rFonts w:ascii="Arial" w:hAnsi="Arial" w:cs="Arial"/>
                <w:noProof/>
                <w:webHidden/>
                <w:color w:val="000000" w:themeColor="text1"/>
              </w:rPr>
              <w:fldChar w:fldCharType="begin"/>
            </w:r>
            <w:r w:rsidRPr="00B25794">
              <w:rPr>
                <w:rFonts w:ascii="Arial" w:hAnsi="Arial" w:cs="Arial"/>
                <w:noProof/>
                <w:webHidden/>
                <w:color w:val="000000" w:themeColor="text1"/>
              </w:rPr>
              <w:instrText xml:space="preserve"> PAGEREF _Toc213096523 \h </w:instrText>
            </w:r>
            <w:r w:rsidRPr="00B25794">
              <w:rPr>
                <w:rFonts w:ascii="Arial" w:hAnsi="Arial" w:cs="Arial"/>
                <w:noProof/>
                <w:webHidden/>
                <w:color w:val="000000" w:themeColor="text1"/>
              </w:rPr>
            </w:r>
            <w:r w:rsidRPr="00B25794">
              <w:rPr>
                <w:rFonts w:ascii="Arial" w:hAnsi="Arial" w:cs="Arial"/>
                <w:noProof/>
                <w:webHidden/>
                <w:color w:val="000000" w:themeColor="text1"/>
              </w:rPr>
              <w:fldChar w:fldCharType="separate"/>
            </w:r>
            <w:r w:rsidR="004546F0">
              <w:rPr>
                <w:rFonts w:ascii="Arial" w:hAnsi="Arial" w:cs="Arial"/>
                <w:noProof/>
                <w:webHidden/>
                <w:color w:val="000000" w:themeColor="text1"/>
              </w:rPr>
              <w:t>5</w:t>
            </w:r>
            <w:r w:rsidRPr="00B25794">
              <w:rPr>
                <w:rFonts w:ascii="Arial" w:hAnsi="Arial" w:cs="Arial"/>
                <w:noProof/>
                <w:webHidden/>
                <w:color w:val="000000" w:themeColor="text1"/>
              </w:rPr>
              <w:fldChar w:fldCharType="end"/>
            </w:r>
          </w:hyperlink>
        </w:p>
        <w:p w14:paraId="69EECD9E" w14:textId="061AD775" w:rsidR="003B2F42" w:rsidRPr="00B25794" w:rsidRDefault="003B2F42">
          <w:pPr>
            <w:rPr>
              <w:rFonts w:ascii="Arial" w:hAnsi="Arial" w:cs="Arial"/>
              <w:color w:val="000000" w:themeColor="text1"/>
            </w:rPr>
          </w:pPr>
          <w:r w:rsidRPr="00B25794">
            <w:rPr>
              <w:rFonts w:ascii="Arial" w:hAnsi="Arial" w:cs="Arial"/>
              <w:b/>
              <w:bCs/>
              <w:color w:val="000000" w:themeColor="text1"/>
              <w:lang w:val="es-ES"/>
            </w:rPr>
            <w:fldChar w:fldCharType="end"/>
          </w:r>
        </w:p>
      </w:sdtContent>
    </w:sdt>
    <w:p w14:paraId="2790F881" w14:textId="77777777" w:rsidR="007F2FCD" w:rsidRPr="00B25794" w:rsidRDefault="007F2FCD" w:rsidP="003B2F42">
      <w:pPr>
        <w:rPr>
          <w:rFonts w:ascii="Arial" w:hAnsi="Arial" w:cs="Arial"/>
          <w:color w:val="000000" w:themeColor="text1"/>
          <w:lang w:val="es-UY"/>
        </w:rPr>
      </w:pPr>
    </w:p>
    <w:p w14:paraId="580DED4F" w14:textId="48A014C2" w:rsidR="007F2FCD" w:rsidRPr="00B25794" w:rsidRDefault="007F2FCD">
      <w:pPr>
        <w:rPr>
          <w:rFonts w:ascii="Arial" w:hAnsi="Arial" w:cs="Arial"/>
          <w:color w:val="000000" w:themeColor="text1"/>
          <w:lang w:val="es-UY"/>
        </w:rPr>
      </w:pPr>
      <w:r w:rsidRPr="00B25794">
        <w:rPr>
          <w:rFonts w:ascii="Arial" w:hAnsi="Arial" w:cs="Arial"/>
          <w:color w:val="000000" w:themeColor="text1"/>
          <w:lang w:val="es-UY"/>
        </w:rPr>
        <w:br w:type="page"/>
      </w:r>
    </w:p>
    <w:p w14:paraId="40492F31" w14:textId="75F283C0" w:rsidR="007F2FCD" w:rsidRPr="00B25794" w:rsidRDefault="007F2FCD" w:rsidP="00B25794">
      <w:pPr>
        <w:pStyle w:val="Ttulo1"/>
        <w:rPr>
          <w:rFonts w:ascii="Arial" w:hAnsi="Arial" w:cs="Arial"/>
          <w:color w:val="000000" w:themeColor="text1"/>
          <w:sz w:val="24"/>
          <w:szCs w:val="24"/>
          <w:lang w:val="es-UY"/>
        </w:rPr>
      </w:pPr>
      <w:bookmarkStart w:id="0" w:name="_Toc213096517"/>
      <w:r w:rsidRPr="00B25794">
        <w:rPr>
          <w:rFonts w:ascii="Arial" w:hAnsi="Arial" w:cs="Arial"/>
          <w:color w:val="000000" w:themeColor="text1"/>
          <w:sz w:val="24"/>
          <w:szCs w:val="24"/>
          <w:lang w:val="es-UY"/>
        </w:rPr>
        <w:lastRenderedPageBreak/>
        <w:t>INTRODUCCIÓN</w:t>
      </w:r>
      <w:bookmarkEnd w:id="0"/>
    </w:p>
    <w:p w14:paraId="4AD6427D" w14:textId="77777777" w:rsidR="007F2FCD" w:rsidRPr="00B25794" w:rsidRDefault="007F2FCD" w:rsidP="007F2FCD">
      <w:pPr>
        <w:rPr>
          <w:rFonts w:ascii="Arial" w:hAnsi="Arial" w:cs="Arial"/>
          <w:color w:val="000000" w:themeColor="text1"/>
          <w:lang w:val="es-UY"/>
        </w:rPr>
      </w:pPr>
    </w:p>
    <w:p w14:paraId="684B3A34" w14:textId="77777777" w:rsidR="007F2FCD" w:rsidRPr="00B25794" w:rsidRDefault="007F2FCD" w:rsidP="007F2FCD">
      <w:pPr>
        <w:rPr>
          <w:rFonts w:ascii="Arial" w:hAnsi="Arial" w:cs="Arial"/>
          <w:color w:val="000000" w:themeColor="text1"/>
        </w:rPr>
      </w:pPr>
      <w:r w:rsidRPr="00B25794">
        <w:rPr>
          <w:rFonts w:ascii="Arial" w:hAnsi="Arial" w:cs="Arial"/>
          <w:color w:val="000000" w:themeColor="text1"/>
        </w:rPr>
        <w:t>En este trabajo buscamos entender qué pasa cuando un dado es lanzado con la fuerza de un resorte comprimido. Analizamos cómo se transforma la energía que almacena el resorte en el momento de la compresión, cómo esa energía se convierte en movimiento cuando se libera y qué factores influyen en la distancia que recorre el dado.</w:t>
      </w:r>
    </w:p>
    <w:p w14:paraId="3C78015B" w14:textId="505D2CA0" w:rsidR="00C346F2" w:rsidRPr="00B25794" w:rsidRDefault="007F2FCD" w:rsidP="007F2FCD">
      <w:pPr>
        <w:rPr>
          <w:rFonts w:ascii="Arial" w:hAnsi="Arial" w:cs="Arial"/>
          <w:color w:val="000000" w:themeColor="text1"/>
        </w:rPr>
      </w:pPr>
      <w:r w:rsidRPr="00B25794">
        <w:rPr>
          <w:rFonts w:ascii="Arial" w:hAnsi="Arial" w:cs="Arial"/>
          <w:color w:val="000000" w:themeColor="text1"/>
        </w:rPr>
        <w:t>Además, relacionamos lo que se observa en el experimento con los conceptos de energía potencial elástica, energía cinética y energía potencial gravitatoria. Así podemos ver cómo la energía se conserva y se transforma de una forma a otra durante el proceso.</w:t>
      </w:r>
    </w:p>
    <w:p w14:paraId="12AEA0D8" w14:textId="41877681" w:rsidR="00C346F2" w:rsidRPr="00B25794" w:rsidRDefault="00C346F2" w:rsidP="007F2FCD">
      <w:pPr>
        <w:rPr>
          <w:rFonts w:ascii="Arial" w:hAnsi="Arial" w:cs="Arial"/>
          <w:color w:val="000000" w:themeColor="text1"/>
        </w:rPr>
      </w:pPr>
    </w:p>
    <w:p w14:paraId="6DE1712B" w14:textId="563B8E8A" w:rsidR="00BD4CC5" w:rsidRPr="00B25794" w:rsidRDefault="00BD4CC5" w:rsidP="00B25794">
      <w:pPr>
        <w:pStyle w:val="Ttulo1"/>
        <w:rPr>
          <w:rFonts w:ascii="Arial" w:hAnsi="Arial" w:cs="Arial"/>
          <w:color w:val="000000" w:themeColor="text1"/>
          <w:sz w:val="24"/>
          <w:szCs w:val="24"/>
          <w:lang w:val="es-UY"/>
        </w:rPr>
      </w:pPr>
      <w:bookmarkStart w:id="1" w:name="_Toc213096518"/>
      <w:r w:rsidRPr="00B25794">
        <w:rPr>
          <w:rFonts w:ascii="Arial" w:hAnsi="Arial" w:cs="Arial"/>
          <w:color w:val="000000" w:themeColor="text1"/>
          <w:sz w:val="24"/>
          <w:szCs w:val="24"/>
          <w:lang w:val="es-UY"/>
        </w:rPr>
        <w:t>OBJETIVO</w:t>
      </w:r>
      <w:bookmarkEnd w:id="1"/>
    </w:p>
    <w:p w14:paraId="236E3959" w14:textId="77777777" w:rsidR="00BD4CC5" w:rsidRPr="00B25794" w:rsidRDefault="00BD4CC5" w:rsidP="00BD4CC5">
      <w:pPr>
        <w:rPr>
          <w:rFonts w:ascii="Arial" w:hAnsi="Arial" w:cs="Arial"/>
          <w:color w:val="000000" w:themeColor="text1"/>
          <w:lang w:val="es-UY"/>
        </w:rPr>
      </w:pPr>
    </w:p>
    <w:p w14:paraId="45EC9E89" w14:textId="77777777" w:rsidR="00B25794" w:rsidRPr="00B25794" w:rsidRDefault="00BD4CC5" w:rsidP="00B25794">
      <w:pPr>
        <w:rPr>
          <w:rFonts w:ascii="Arial" w:hAnsi="Arial" w:cs="Arial"/>
          <w:color w:val="000000" w:themeColor="text1"/>
        </w:rPr>
      </w:pPr>
      <w:r w:rsidRPr="00B25794">
        <w:rPr>
          <w:rFonts w:ascii="Arial" w:hAnsi="Arial" w:cs="Arial"/>
          <w:color w:val="000000" w:themeColor="text1"/>
        </w:rPr>
        <w:t>El objetivo es analizar la relación entre la compresión del resorte y el movimiento del dado, observando cómo cambian la velocidad, el tiempo en el aire y la distancia recorrida.</w:t>
      </w:r>
      <w:r w:rsidRPr="00B25794">
        <w:rPr>
          <w:rFonts w:ascii="Arial" w:hAnsi="Arial" w:cs="Arial"/>
          <w:color w:val="000000" w:themeColor="text1"/>
        </w:rPr>
        <w:br/>
        <w:t>También queremos comprobar que la energía total del sistema (energía mecánica) se conserva, y entender cómo influyen la masa del dado y la constante del resorte.</w:t>
      </w:r>
    </w:p>
    <w:p w14:paraId="66884147" w14:textId="77777777" w:rsidR="00B25794" w:rsidRPr="00B25794" w:rsidRDefault="00B25794" w:rsidP="00B25794">
      <w:pPr>
        <w:rPr>
          <w:rFonts w:ascii="Arial" w:hAnsi="Arial" w:cs="Arial"/>
          <w:color w:val="000000" w:themeColor="text1"/>
        </w:rPr>
      </w:pPr>
    </w:p>
    <w:p w14:paraId="546D54E5" w14:textId="7C24071F" w:rsidR="00BD4CC5" w:rsidRPr="00B25794" w:rsidRDefault="00BD4CC5" w:rsidP="00B25794">
      <w:pPr>
        <w:pStyle w:val="Ttulo1"/>
        <w:rPr>
          <w:rFonts w:ascii="Arial" w:hAnsi="Arial" w:cs="Arial"/>
          <w:color w:val="000000" w:themeColor="text1"/>
          <w:sz w:val="24"/>
          <w:szCs w:val="24"/>
        </w:rPr>
      </w:pPr>
      <w:bookmarkStart w:id="2" w:name="_Toc213096519"/>
      <w:r w:rsidRPr="00B25794">
        <w:rPr>
          <w:rFonts w:ascii="Arial" w:hAnsi="Arial" w:cs="Arial"/>
          <w:color w:val="000000" w:themeColor="text1"/>
          <w:sz w:val="24"/>
          <w:szCs w:val="24"/>
          <w:lang w:val="es-UY"/>
        </w:rPr>
        <w:t>MATERIALES UTILIZADOS</w:t>
      </w:r>
      <w:bookmarkEnd w:id="2"/>
    </w:p>
    <w:p w14:paraId="16AC380B" w14:textId="77777777" w:rsidR="00BD4CC5" w:rsidRPr="00B25794" w:rsidRDefault="00BD4CC5" w:rsidP="00BD4CC5">
      <w:pPr>
        <w:rPr>
          <w:rFonts w:ascii="Arial" w:hAnsi="Arial" w:cs="Arial"/>
          <w:color w:val="000000" w:themeColor="text1"/>
          <w:lang w:val="es-UY"/>
        </w:rPr>
      </w:pPr>
    </w:p>
    <w:p w14:paraId="112F20BA" w14:textId="77777777" w:rsidR="00BD4CC5" w:rsidRPr="00B25794" w:rsidRDefault="00BD4CC5" w:rsidP="00BD4CC5">
      <w:pPr>
        <w:pStyle w:val="Prrafodelista"/>
        <w:numPr>
          <w:ilvl w:val="0"/>
          <w:numId w:val="2"/>
        </w:numPr>
        <w:rPr>
          <w:rFonts w:ascii="Arial" w:hAnsi="Arial" w:cs="Arial"/>
          <w:color w:val="000000" w:themeColor="text1"/>
        </w:rPr>
      </w:pPr>
      <w:r w:rsidRPr="00B25794">
        <w:rPr>
          <w:rFonts w:ascii="Arial" w:hAnsi="Arial" w:cs="Arial"/>
          <w:color w:val="000000" w:themeColor="text1"/>
        </w:rPr>
        <w:t>Resorte (con constante elástica conocida, k)</w:t>
      </w:r>
    </w:p>
    <w:p w14:paraId="652F47EF" w14:textId="77777777" w:rsidR="00BD4CC5" w:rsidRPr="00B25794" w:rsidRDefault="00BD4CC5" w:rsidP="00BD4CC5">
      <w:pPr>
        <w:pStyle w:val="Prrafodelista"/>
        <w:numPr>
          <w:ilvl w:val="0"/>
          <w:numId w:val="2"/>
        </w:numPr>
        <w:rPr>
          <w:rFonts w:ascii="Arial" w:hAnsi="Arial" w:cs="Arial"/>
          <w:color w:val="000000" w:themeColor="text1"/>
        </w:rPr>
      </w:pPr>
      <w:r w:rsidRPr="00B25794">
        <w:rPr>
          <w:rFonts w:ascii="Arial" w:hAnsi="Arial" w:cs="Arial"/>
          <w:color w:val="000000" w:themeColor="text1"/>
        </w:rPr>
        <w:t>Dado (de masa medida, m)</w:t>
      </w:r>
    </w:p>
    <w:p w14:paraId="15D92E02" w14:textId="77777777" w:rsidR="00BD4CC5" w:rsidRPr="00B25794" w:rsidRDefault="00BD4CC5" w:rsidP="00BD4CC5">
      <w:pPr>
        <w:pStyle w:val="Prrafodelista"/>
        <w:numPr>
          <w:ilvl w:val="0"/>
          <w:numId w:val="2"/>
        </w:numPr>
        <w:rPr>
          <w:rFonts w:ascii="Arial" w:hAnsi="Arial" w:cs="Arial"/>
          <w:color w:val="000000" w:themeColor="text1"/>
        </w:rPr>
      </w:pPr>
      <w:r w:rsidRPr="00B25794">
        <w:rPr>
          <w:rFonts w:ascii="Arial" w:hAnsi="Arial" w:cs="Arial"/>
          <w:color w:val="000000" w:themeColor="text1"/>
        </w:rPr>
        <w:t>Regla o cinta métrica</w:t>
      </w:r>
    </w:p>
    <w:p w14:paraId="51673207" w14:textId="77777777" w:rsidR="00BD4CC5" w:rsidRPr="00B25794" w:rsidRDefault="00BD4CC5" w:rsidP="00BD4CC5">
      <w:pPr>
        <w:pStyle w:val="Prrafodelista"/>
        <w:numPr>
          <w:ilvl w:val="0"/>
          <w:numId w:val="2"/>
        </w:numPr>
        <w:rPr>
          <w:rFonts w:ascii="Arial" w:hAnsi="Arial" w:cs="Arial"/>
          <w:color w:val="000000" w:themeColor="text1"/>
        </w:rPr>
      </w:pPr>
      <w:r w:rsidRPr="00B25794">
        <w:rPr>
          <w:rFonts w:ascii="Arial" w:hAnsi="Arial" w:cs="Arial"/>
          <w:color w:val="000000" w:themeColor="text1"/>
        </w:rPr>
        <w:t>Cronómetro (para medir tiempo)</w:t>
      </w:r>
    </w:p>
    <w:p w14:paraId="7D38EDCD" w14:textId="77777777" w:rsidR="00BD4CC5" w:rsidRPr="00B25794" w:rsidRDefault="00BD4CC5" w:rsidP="00BD4CC5">
      <w:pPr>
        <w:pStyle w:val="Prrafodelista"/>
        <w:numPr>
          <w:ilvl w:val="0"/>
          <w:numId w:val="2"/>
        </w:numPr>
        <w:rPr>
          <w:rFonts w:ascii="Arial" w:hAnsi="Arial" w:cs="Arial"/>
          <w:color w:val="000000" w:themeColor="text1"/>
        </w:rPr>
      </w:pPr>
      <w:r w:rsidRPr="00B25794">
        <w:rPr>
          <w:rFonts w:ascii="Arial" w:hAnsi="Arial" w:cs="Arial"/>
          <w:color w:val="000000" w:themeColor="text1"/>
        </w:rPr>
        <w:t>Superficie plana para el lanzamiento</w:t>
      </w:r>
    </w:p>
    <w:p w14:paraId="5F761A05" w14:textId="21B91A65" w:rsidR="00BD4CC5" w:rsidRPr="00B25794" w:rsidRDefault="00BD4CC5" w:rsidP="00BD4CC5">
      <w:pPr>
        <w:pStyle w:val="Prrafodelista"/>
        <w:numPr>
          <w:ilvl w:val="0"/>
          <w:numId w:val="2"/>
        </w:numPr>
        <w:rPr>
          <w:rFonts w:ascii="Arial" w:hAnsi="Arial" w:cs="Arial"/>
          <w:color w:val="000000" w:themeColor="text1"/>
        </w:rPr>
      </w:pPr>
      <w:r w:rsidRPr="00B25794">
        <w:rPr>
          <w:rFonts w:ascii="Arial" w:hAnsi="Arial" w:cs="Arial"/>
          <w:color w:val="000000" w:themeColor="text1"/>
        </w:rPr>
        <w:t>Calculadora y simulador digital</w:t>
      </w:r>
    </w:p>
    <w:p w14:paraId="54D5C0BD" w14:textId="280C9CE2" w:rsidR="00BD4CC5" w:rsidRPr="00B25794" w:rsidRDefault="00BD4CC5" w:rsidP="00B25794">
      <w:pPr>
        <w:pStyle w:val="Ttulo1"/>
        <w:rPr>
          <w:rFonts w:ascii="Arial" w:hAnsi="Arial" w:cs="Arial"/>
          <w:color w:val="000000" w:themeColor="text1"/>
          <w:sz w:val="24"/>
          <w:szCs w:val="24"/>
        </w:rPr>
      </w:pPr>
      <w:r w:rsidRPr="00B25794">
        <w:rPr>
          <w:rFonts w:ascii="Arial" w:hAnsi="Arial" w:cs="Arial"/>
          <w:color w:val="000000" w:themeColor="text1"/>
          <w:sz w:val="24"/>
          <w:szCs w:val="24"/>
        </w:rPr>
        <w:br w:type="page"/>
      </w:r>
      <w:bookmarkStart w:id="3" w:name="_Toc213096520"/>
      <w:r w:rsidRPr="00B25794">
        <w:rPr>
          <w:rFonts w:ascii="Arial" w:hAnsi="Arial" w:cs="Arial"/>
          <w:color w:val="000000" w:themeColor="text1"/>
          <w:sz w:val="24"/>
          <w:szCs w:val="24"/>
        </w:rPr>
        <w:lastRenderedPageBreak/>
        <w:t>MARCO TEÓRICO</w:t>
      </w:r>
      <w:bookmarkEnd w:id="3"/>
    </w:p>
    <w:p w14:paraId="06C9E03B" w14:textId="77777777" w:rsidR="00BD4CC5" w:rsidRPr="00B25794" w:rsidRDefault="00BD4CC5" w:rsidP="00BD4CC5">
      <w:pPr>
        <w:rPr>
          <w:rFonts w:ascii="Arial" w:hAnsi="Arial" w:cs="Arial"/>
          <w:color w:val="000000" w:themeColor="text1"/>
        </w:rPr>
      </w:pPr>
    </w:p>
    <w:p w14:paraId="7A92C1F9" w14:textId="77777777" w:rsidR="00BD4CC5" w:rsidRPr="00B25794" w:rsidRDefault="00BD4CC5" w:rsidP="00BD4CC5">
      <w:pPr>
        <w:rPr>
          <w:rFonts w:ascii="Arial" w:hAnsi="Arial" w:cs="Arial"/>
          <w:color w:val="000000" w:themeColor="text1"/>
        </w:rPr>
      </w:pPr>
      <w:r w:rsidRPr="00B25794">
        <w:rPr>
          <w:rFonts w:ascii="Arial" w:hAnsi="Arial" w:cs="Arial"/>
          <w:color w:val="000000" w:themeColor="text1"/>
        </w:rPr>
        <w:t xml:space="preserve">Cuando comprimimos un resorte, este almacena energía en forma de energía potencial elástica, que se calcula con la fórmula: </w:t>
      </w:r>
      <w:proofErr w:type="spellStart"/>
      <w:r w:rsidRPr="00B25794">
        <w:rPr>
          <w:rFonts w:ascii="Arial" w:hAnsi="Arial" w:cs="Arial"/>
          <w:color w:val="000000" w:themeColor="text1"/>
        </w:rPr>
        <w:t>Eel</w:t>
      </w:r>
      <w:proofErr w:type="spellEnd"/>
      <w:r w:rsidRPr="00B25794">
        <w:rPr>
          <w:rFonts w:ascii="Arial" w:hAnsi="Arial" w:cs="Arial"/>
          <w:color w:val="000000" w:themeColor="text1"/>
        </w:rPr>
        <w:t xml:space="preserve"> = ½·k·(∆</w:t>
      </w:r>
      <w:proofErr w:type="gramStart"/>
      <w:r w:rsidRPr="00B25794">
        <w:rPr>
          <w:rFonts w:ascii="Arial" w:hAnsi="Arial" w:cs="Arial"/>
          <w:color w:val="000000" w:themeColor="text1"/>
        </w:rPr>
        <w:t>L)²</w:t>
      </w:r>
      <w:proofErr w:type="gramEnd"/>
      <w:r w:rsidRPr="00B25794">
        <w:rPr>
          <w:rFonts w:ascii="Arial" w:hAnsi="Arial" w:cs="Arial"/>
          <w:color w:val="000000" w:themeColor="text1"/>
        </w:rPr>
        <w:t xml:space="preserve">. </w:t>
      </w:r>
    </w:p>
    <w:p w14:paraId="09377BD1" w14:textId="77777777" w:rsidR="00BD4CC5" w:rsidRPr="00B25794" w:rsidRDefault="00BD4CC5" w:rsidP="00BD4CC5">
      <w:pPr>
        <w:rPr>
          <w:rFonts w:ascii="Arial" w:hAnsi="Arial" w:cs="Arial"/>
          <w:color w:val="000000" w:themeColor="text1"/>
        </w:rPr>
      </w:pPr>
      <w:r w:rsidRPr="00B25794">
        <w:rPr>
          <w:rFonts w:ascii="Arial" w:hAnsi="Arial" w:cs="Arial"/>
          <w:color w:val="000000" w:themeColor="text1"/>
        </w:rPr>
        <w:t xml:space="preserve">Si el dado se lanza desde una altura h, también tiene energía potencial gravitatoria </w:t>
      </w:r>
      <w:proofErr w:type="spellStart"/>
      <w:r w:rsidRPr="00B25794">
        <w:rPr>
          <w:rFonts w:ascii="Arial" w:hAnsi="Arial" w:cs="Arial"/>
          <w:color w:val="000000" w:themeColor="text1"/>
        </w:rPr>
        <w:t>Eg</w:t>
      </w:r>
      <w:proofErr w:type="spellEnd"/>
      <w:r w:rsidRPr="00B25794">
        <w:rPr>
          <w:rFonts w:ascii="Arial" w:hAnsi="Arial" w:cs="Arial"/>
          <w:color w:val="000000" w:themeColor="text1"/>
        </w:rPr>
        <w:t xml:space="preserve"> = </w:t>
      </w:r>
      <w:proofErr w:type="spellStart"/>
      <w:r w:rsidRPr="00B25794">
        <w:rPr>
          <w:rFonts w:ascii="Arial" w:hAnsi="Arial" w:cs="Arial"/>
          <w:color w:val="000000" w:themeColor="text1"/>
        </w:rPr>
        <w:t>m·g·h</w:t>
      </w:r>
      <w:proofErr w:type="spellEnd"/>
      <w:r w:rsidRPr="00B25794">
        <w:rPr>
          <w:rFonts w:ascii="Arial" w:hAnsi="Arial" w:cs="Arial"/>
          <w:color w:val="000000" w:themeColor="text1"/>
        </w:rPr>
        <w:t xml:space="preserve">. </w:t>
      </w:r>
    </w:p>
    <w:p w14:paraId="7B95554F" w14:textId="77777777" w:rsidR="00BD4CC5" w:rsidRPr="00B25794" w:rsidRDefault="00BD4CC5" w:rsidP="00BD4CC5">
      <w:pPr>
        <w:rPr>
          <w:rFonts w:ascii="Arial" w:hAnsi="Arial" w:cs="Arial"/>
          <w:color w:val="000000" w:themeColor="text1"/>
        </w:rPr>
      </w:pPr>
      <w:r w:rsidRPr="00B25794">
        <w:rPr>
          <w:rFonts w:ascii="Arial" w:hAnsi="Arial" w:cs="Arial"/>
          <w:color w:val="000000" w:themeColor="text1"/>
        </w:rPr>
        <w:t xml:space="preserve">La energía total del sistema se obtiene sumando ambas: </w:t>
      </w:r>
      <w:proofErr w:type="spellStart"/>
      <w:r w:rsidRPr="00B25794">
        <w:rPr>
          <w:rFonts w:ascii="Arial" w:hAnsi="Arial" w:cs="Arial"/>
          <w:color w:val="000000" w:themeColor="text1"/>
        </w:rPr>
        <w:t>Emec</w:t>
      </w:r>
      <w:proofErr w:type="spellEnd"/>
      <w:r w:rsidRPr="00B25794">
        <w:rPr>
          <w:rFonts w:ascii="Arial" w:hAnsi="Arial" w:cs="Arial"/>
          <w:color w:val="000000" w:themeColor="text1"/>
        </w:rPr>
        <w:t xml:space="preserve"> = ½·k·(∆</w:t>
      </w:r>
      <w:proofErr w:type="gramStart"/>
      <w:r w:rsidRPr="00B25794">
        <w:rPr>
          <w:rFonts w:ascii="Arial" w:hAnsi="Arial" w:cs="Arial"/>
          <w:color w:val="000000" w:themeColor="text1"/>
        </w:rPr>
        <w:t>L)²</w:t>
      </w:r>
      <w:proofErr w:type="gramEnd"/>
      <w:r w:rsidRPr="00B25794">
        <w:rPr>
          <w:rFonts w:ascii="Arial" w:hAnsi="Arial" w:cs="Arial"/>
          <w:color w:val="000000" w:themeColor="text1"/>
        </w:rPr>
        <w:t xml:space="preserve"> + </w:t>
      </w:r>
      <w:proofErr w:type="spellStart"/>
      <w:r w:rsidRPr="00B25794">
        <w:rPr>
          <w:rFonts w:ascii="Arial" w:hAnsi="Arial" w:cs="Arial"/>
          <w:color w:val="000000" w:themeColor="text1"/>
        </w:rPr>
        <w:t>mgh</w:t>
      </w:r>
      <w:proofErr w:type="spellEnd"/>
      <w:r w:rsidRPr="00B25794">
        <w:rPr>
          <w:rFonts w:ascii="Arial" w:hAnsi="Arial" w:cs="Arial"/>
          <w:color w:val="000000" w:themeColor="text1"/>
        </w:rPr>
        <w:t xml:space="preserve">. </w:t>
      </w:r>
    </w:p>
    <w:p w14:paraId="554D726C" w14:textId="77777777" w:rsidR="00BD4CC5" w:rsidRPr="00B25794" w:rsidRDefault="00BD4CC5" w:rsidP="00BD4CC5">
      <w:pPr>
        <w:rPr>
          <w:rFonts w:ascii="Arial" w:hAnsi="Arial" w:cs="Arial"/>
          <w:color w:val="000000" w:themeColor="text1"/>
        </w:rPr>
      </w:pPr>
      <w:r w:rsidRPr="00B25794">
        <w:rPr>
          <w:rFonts w:ascii="Arial" w:hAnsi="Arial" w:cs="Arial"/>
          <w:color w:val="000000" w:themeColor="text1"/>
        </w:rPr>
        <w:t xml:space="preserve">Al liberarse el resorte, la energía se transforma en energía cinética </w:t>
      </w:r>
      <w:proofErr w:type="spellStart"/>
      <w:r w:rsidRPr="00B25794">
        <w:rPr>
          <w:rFonts w:ascii="Arial" w:hAnsi="Arial" w:cs="Arial"/>
          <w:color w:val="000000" w:themeColor="text1"/>
        </w:rPr>
        <w:t>Ec</w:t>
      </w:r>
      <w:proofErr w:type="spellEnd"/>
      <w:r w:rsidRPr="00B25794">
        <w:rPr>
          <w:rFonts w:ascii="Arial" w:hAnsi="Arial" w:cs="Arial"/>
          <w:color w:val="000000" w:themeColor="text1"/>
        </w:rPr>
        <w:t xml:space="preserve"> = ½·m·v². </w:t>
      </w:r>
    </w:p>
    <w:p w14:paraId="7C73E8D5" w14:textId="77777777" w:rsidR="00BD4CC5" w:rsidRPr="00B25794" w:rsidRDefault="00BD4CC5" w:rsidP="00BD4CC5">
      <w:pPr>
        <w:rPr>
          <w:rFonts w:ascii="Arial" w:hAnsi="Arial" w:cs="Arial"/>
          <w:color w:val="000000" w:themeColor="text1"/>
        </w:rPr>
      </w:pPr>
      <w:r w:rsidRPr="00B25794">
        <w:rPr>
          <w:rFonts w:ascii="Arial" w:hAnsi="Arial" w:cs="Arial"/>
          <w:color w:val="000000" w:themeColor="text1"/>
        </w:rPr>
        <w:t>Por conservación de la energía, se cumple: ½·k·(∆</w:t>
      </w:r>
      <w:proofErr w:type="gramStart"/>
      <w:r w:rsidRPr="00B25794">
        <w:rPr>
          <w:rFonts w:ascii="Arial" w:hAnsi="Arial" w:cs="Arial"/>
          <w:color w:val="000000" w:themeColor="text1"/>
        </w:rPr>
        <w:t>L)²</w:t>
      </w:r>
      <w:proofErr w:type="gramEnd"/>
      <w:r w:rsidRPr="00B25794">
        <w:rPr>
          <w:rFonts w:ascii="Arial" w:hAnsi="Arial" w:cs="Arial"/>
          <w:color w:val="000000" w:themeColor="text1"/>
        </w:rPr>
        <w:t xml:space="preserve"> + </w:t>
      </w:r>
      <w:proofErr w:type="spellStart"/>
      <w:r w:rsidRPr="00B25794">
        <w:rPr>
          <w:rFonts w:ascii="Arial" w:hAnsi="Arial" w:cs="Arial"/>
          <w:color w:val="000000" w:themeColor="text1"/>
        </w:rPr>
        <w:t>mgh</w:t>
      </w:r>
      <w:proofErr w:type="spellEnd"/>
      <w:r w:rsidRPr="00B25794">
        <w:rPr>
          <w:rFonts w:ascii="Arial" w:hAnsi="Arial" w:cs="Arial"/>
          <w:color w:val="000000" w:themeColor="text1"/>
        </w:rPr>
        <w:t xml:space="preserve"> = ½·m·v², de donde se puede calcular la velocidad inicial del dado v = √((k·(∆L)² + 2mgh)/m). </w:t>
      </w:r>
    </w:p>
    <w:p w14:paraId="4C9C6F4C" w14:textId="61E2E771" w:rsidR="00BD4CC5" w:rsidRPr="00B25794" w:rsidRDefault="00BD4CC5" w:rsidP="00BD4CC5">
      <w:pPr>
        <w:rPr>
          <w:rFonts w:ascii="Arial" w:hAnsi="Arial" w:cs="Arial"/>
          <w:color w:val="000000" w:themeColor="text1"/>
        </w:rPr>
      </w:pPr>
      <w:r w:rsidRPr="00B25794">
        <w:rPr>
          <w:rFonts w:ascii="Arial" w:hAnsi="Arial" w:cs="Arial"/>
          <w:color w:val="000000" w:themeColor="text1"/>
        </w:rPr>
        <w:t xml:space="preserve">Si el dado se lanza horizontalmente desde cierta altura, el tiempo de vuelo es t = √(2h/g) y la distancia recorrida d = </w:t>
      </w:r>
      <w:proofErr w:type="spellStart"/>
      <w:r w:rsidRPr="00B25794">
        <w:rPr>
          <w:rFonts w:ascii="Arial" w:hAnsi="Arial" w:cs="Arial"/>
          <w:color w:val="000000" w:themeColor="text1"/>
        </w:rPr>
        <w:t>v·t</w:t>
      </w:r>
      <w:proofErr w:type="spellEnd"/>
      <w:r w:rsidRPr="00B25794">
        <w:rPr>
          <w:rFonts w:ascii="Arial" w:hAnsi="Arial" w:cs="Arial"/>
          <w:color w:val="000000" w:themeColor="text1"/>
        </w:rPr>
        <w:t>.</w:t>
      </w:r>
    </w:p>
    <w:p w14:paraId="58D5C51F" w14:textId="39B6AA49" w:rsidR="00BD4CC5" w:rsidRPr="00B25794" w:rsidRDefault="00BD4CC5">
      <w:pPr>
        <w:rPr>
          <w:rFonts w:ascii="Arial" w:hAnsi="Arial" w:cs="Arial"/>
          <w:color w:val="000000" w:themeColor="text1"/>
        </w:rPr>
      </w:pPr>
    </w:p>
    <w:p w14:paraId="60CE714C" w14:textId="163D40D2" w:rsidR="003B2F42" w:rsidRPr="00B25794" w:rsidRDefault="00524A6C" w:rsidP="00B25794">
      <w:pPr>
        <w:pStyle w:val="Ttulo1"/>
        <w:rPr>
          <w:rFonts w:ascii="Arial" w:hAnsi="Arial" w:cs="Arial"/>
          <w:color w:val="000000" w:themeColor="text1"/>
          <w:sz w:val="24"/>
          <w:szCs w:val="24"/>
        </w:rPr>
      </w:pPr>
      <w:bookmarkStart w:id="4" w:name="_Toc213096521"/>
      <w:r w:rsidRPr="00B25794">
        <w:rPr>
          <w:rFonts w:ascii="Arial" w:hAnsi="Arial" w:cs="Arial"/>
          <w:color w:val="000000" w:themeColor="text1"/>
          <w:sz w:val="24"/>
          <w:szCs w:val="24"/>
        </w:rPr>
        <w:t>PROCEDIMIENTO</w:t>
      </w:r>
      <w:bookmarkEnd w:id="4"/>
    </w:p>
    <w:p w14:paraId="46782FB5" w14:textId="77777777" w:rsidR="003B2F42" w:rsidRPr="00B25794" w:rsidRDefault="003B2F42" w:rsidP="003B2F42">
      <w:pPr>
        <w:ind w:firstLine="708"/>
        <w:rPr>
          <w:rFonts w:ascii="Arial" w:hAnsi="Arial" w:cs="Arial"/>
          <w:color w:val="000000" w:themeColor="text1"/>
        </w:rPr>
      </w:pPr>
      <w:r w:rsidRPr="00B25794">
        <w:rPr>
          <w:rFonts w:ascii="Arial" w:hAnsi="Arial" w:cs="Arial"/>
          <w:color w:val="000000" w:themeColor="text1"/>
        </w:rPr>
        <w:t xml:space="preserve">1. Se mide la constante elástica del resorte (k). </w:t>
      </w:r>
    </w:p>
    <w:p w14:paraId="0B43CFA9" w14:textId="77777777" w:rsidR="003B2F42" w:rsidRPr="00B25794" w:rsidRDefault="003B2F42" w:rsidP="003B2F42">
      <w:pPr>
        <w:ind w:firstLine="708"/>
        <w:rPr>
          <w:rFonts w:ascii="Arial" w:hAnsi="Arial" w:cs="Arial"/>
          <w:color w:val="000000" w:themeColor="text1"/>
        </w:rPr>
      </w:pPr>
      <w:r w:rsidRPr="00B25794">
        <w:rPr>
          <w:rFonts w:ascii="Arial" w:hAnsi="Arial" w:cs="Arial"/>
          <w:color w:val="000000" w:themeColor="text1"/>
        </w:rPr>
        <w:t xml:space="preserve">2. Se comprime el resorte una distancia conocida (∆L). </w:t>
      </w:r>
    </w:p>
    <w:p w14:paraId="08D9E772" w14:textId="2A90ACD9" w:rsidR="003B2F42" w:rsidRPr="00B25794" w:rsidRDefault="003B2F42" w:rsidP="003B2F42">
      <w:pPr>
        <w:ind w:firstLine="708"/>
        <w:rPr>
          <w:rFonts w:ascii="Arial" w:hAnsi="Arial" w:cs="Arial"/>
          <w:color w:val="000000" w:themeColor="text1"/>
        </w:rPr>
      </w:pPr>
      <w:r w:rsidRPr="00B25794">
        <w:rPr>
          <w:rFonts w:ascii="Arial" w:hAnsi="Arial" w:cs="Arial"/>
          <w:color w:val="000000" w:themeColor="text1"/>
        </w:rPr>
        <w:t xml:space="preserve">3. Se coloca el dado frente al resorte y se libera. </w:t>
      </w:r>
    </w:p>
    <w:p w14:paraId="76716BFD" w14:textId="77777777" w:rsidR="003B2F42" w:rsidRPr="00B25794" w:rsidRDefault="003B2F42" w:rsidP="003B2F42">
      <w:pPr>
        <w:ind w:firstLine="708"/>
        <w:rPr>
          <w:rFonts w:ascii="Arial" w:hAnsi="Arial" w:cs="Arial"/>
          <w:color w:val="000000" w:themeColor="text1"/>
        </w:rPr>
      </w:pPr>
      <w:r w:rsidRPr="00B25794">
        <w:rPr>
          <w:rFonts w:ascii="Arial" w:hAnsi="Arial" w:cs="Arial"/>
          <w:color w:val="000000" w:themeColor="text1"/>
        </w:rPr>
        <w:t xml:space="preserve">4. Se mide la distancia que recorre el dado desde el punto de partida. </w:t>
      </w:r>
    </w:p>
    <w:p w14:paraId="1CD95DF4" w14:textId="77777777" w:rsidR="003B2F42" w:rsidRPr="00B25794" w:rsidRDefault="003B2F42" w:rsidP="003B2F42">
      <w:pPr>
        <w:ind w:firstLine="708"/>
        <w:rPr>
          <w:rFonts w:ascii="Arial" w:hAnsi="Arial" w:cs="Arial"/>
          <w:color w:val="000000" w:themeColor="text1"/>
        </w:rPr>
      </w:pPr>
      <w:r w:rsidRPr="00B25794">
        <w:rPr>
          <w:rFonts w:ascii="Arial" w:hAnsi="Arial" w:cs="Arial"/>
          <w:color w:val="000000" w:themeColor="text1"/>
        </w:rPr>
        <w:t xml:space="preserve">5. Se repite el procedimiento varias veces con diferentes valores de compresión. </w:t>
      </w:r>
    </w:p>
    <w:p w14:paraId="4EE8416E" w14:textId="5BC21DCA" w:rsidR="003B2F42" w:rsidRPr="00B25794" w:rsidRDefault="003B2F42" w:rsidP="00B25794">
      <w:pPr>
        <w:ind w:firstLine="708"/>
        <w:rPr>
          <w:rFonts w:ascii="Arial" w:hAnsi="Arial" w:cs="Arial"/>
          <w:color w:val="000000" w:themeColor="text1"/>
        </w:rPr>
      </w:pPr>
      <w:r w:rsidRPr="00B25794">
        <w:rPr>
          <w:rFonts w:ascii="Arial" w:hAnsi="Arial" w:cs="Arial"/>
          <w:color w:val="000000" w:themeColor="text1"/>
        </w:rPr>
        <w:t xml:space="preserve">6. Se calculan las energías y la velocidad usando las fórmulas anteriores, y se comparan los resultados obtenidos. </w:t>
      </w:r>
    </w:p>
    <w:p w14:paraId="68C3C703" w14:textId="77777777" w:rsidR="00B25794" w:rsidRPr="00B25794" w:rsidRDefault="00B25794" w:rsidP="00B25794">
      <w:pPr>
        <w:ind w:firstLine="708"/>
        <w:rPr>
          <w:rFonts w:ascii="Arial" w:hAnsi="Arial" w:cs="Arial"/>
          <w:color w:val="000000" w:themeColor="text1"/>
        </w:rPr>
      </w:pPr>
    </w:p>
    <w:p w14:paraId="3BFA2670" w14:textId="76F326AC" w:rsidR="003B2F42" w:rsidRPr="00B25794" w:rsidRDefault="00524A6C" w:rsidP="00B25794">
      <w:pPr>
        <w:pStyle w:val="Ttulo1"/>
        <w:rPr>
          <w:rFonts w:ascii="Arial" w:hAnsi="Arial" w:cs="Arial"/>
          <w:color w:val="000000" w:themeColor="text1"/>
          <w:sz w:val="24"/>
          <w:szCs w:val="24"/>
        </w:rPr>
      </w:pPr>
      <w:bookmarkStart w:id="5" w:name="_Toc213096522"/>
      <w:r w:rsidRPr="00B25794">
        <w:rPr>
          <w:rFonts w:ascii="Arial" w:hAnsi="Arial" w:cs="Arial"/>
          <w:color w:val="000000" w:themeColor="text1"/>
          <w:sz w:val="24"/>
          <w:szCs w:val="24"/>
        </w:rPr>
        <w:t>RESULTADOS Y CÁLCULOS</w:t>
      </w:r>
      <w:bookmarkEnd w:id="5"/>
      <w:r w:rsidR="003B2F42" w:rsidRPr="00B25794">
        <w:rPr>
          <w:rFonts w:ascii="Arial" w:hAnsi="Arial" w:cs="Arial"/>
          <w:color w:val="000000" w:themeColor="text1"/>
          <w:sz w:val="24"/>
          <w:szCs w:val="24"/>
        </w:rPr>
        <w:t xml:space="preserve"> </w:t>
      </w:r>
    </w:p>
    <w:p w14:paraId="781C5718" w14:textId="77777777" w:rsidR="003B2F42" w:rsidRPr="00B25794" w:rsidRDefault="003B2F42" w:rsidP="003B2F42">
      <w:pPr>
        <w:rPr>
          <w:rFonts w:ascii="Arial" w:hAnsi="Arial" w:cs="Arial"/>
          <w:color w:val="000000" w:themeColor="text1"/>
        </w:rPr>
      </w:pPr>
    </w:p>
    <w:p w14:paraId="64315003" w14:textId="77777777" w:rsidR="003B2F42" w:rsidRPr="00B25794" w:rsidRDefault="003B2F42" w:rsidP="003B2F42">
      <w:pPr>
        <w:rPr>
          <w:rFonts w:ascii="Arial" w:hAnsi="Arial" w:cs="Arial"/>
          <w:color w:val="000000" w:themeColor="text1"/>
        </w:rPr>
      </w:pPr>
      <w:r w:rsidRPr="00B25794">
        <w:rPr>
          <w:rFonts w:ascii="Arial" w:hAnsi="Arial" w:cs="Arial"/>
          <w:color w:val="000000" w:themeColor="text1"/>
        </w:rPr>
        <w:t xml:space="preserve">Durante las pruebas o simulación se observó que cuanto más se comprime el resorte, más lejos llega el dado. Esto se debe a que la energía elástica aumenta con el cuadrado de la compresión, lo que genera una velocidad inicial mayor. También se comprobó que el peso del dado influye: a mayor masa, menor velocidad de salida para la misma compresión. Los cálculos confirman que la energía mecánica del sistema se mantiene constante, ya que la energía almacenada en el resorte se transforma en movimiento del dado. </w:t>
      </w:r>
    </w:p>
    <w:p w14:paraId="2D736CD9" w14:textId="34C5C74A" w:rsidR="003B2F42" w:rsidRDefault="003B2F42">
      <w:pPr>
        <w:rPr>
          <w:rFonts w:ascii="Arial" w:hAnsi="Arial" w:cs="Arial"/>
          <w:color w:val="000000" w:themeColor="text1"/>
        </w:rPr>
      </w:pPr>
    </w:p>
    <w:p w14:paraId="4F2F9873" w14:textId="77777777" w:rsidR="00B25794" w:rsidRPr="00B25794" w:rsidRDefault="00B25794">
      <w:pPr>
        <w:rPr>
          <w:rFonts w:ascii="Arial" w:hAnsi="Arial" w:cs="Arial"/>
          <w:color w:val="000000" w:themeColor="text1"/>
        </w:rPr>
      </w:pPr>
    </w:p>
    <w:p w14:paraId="2D0C1709" w14:textId="7710341D" w:rsidR="003B2F42" w:rsidRPr="00B25794" w:rsidRDefault="003B2F42" w:rsidP="00B25794">
      <w:pPr>
        <w:pStyle w:val="Ttulo1"/>
        <w:rPr>
          <w:rFonts w:ascii="Arial" w:hAnsi="Arial" w:cs="Arial"/>
          <w:color w:val="000000" w:themeColor="text1"/>
          <w:sz w:val="24"/>
          <w:szCs w:val="24"/>
        </w:rPr>
      </w:pPr>
      <w:bookmarkStart w:id="6" w:name="_Toc213096523"/>
      <w:r w:rsidRPr="00B25794">
        <w:rPr>
          <w:rFonts w:ascii="Arial" w:hAnsi="Arial" w:cs="Arial"/>
          <w:color w:val="000000" w:themeColor="text1"/>
          <w:sz w:val="24"/>
          <w:szCs w:val="24"/>
        </w:rPr>
        <w:lastRenderedPageBreak/>
        <w:t>C</w:t>
      </w:r>
      <w:r w:rsidR="00524A6C" w:rsidRPr="00B25794">
        <w:rPr>
          <w:rFonts w:ascii="Arial" w:hAnsi="Arial" w:cs="Arial"/>
          <w:color w:val="000000" w:themeColor="text1"/>
          <w:sz w:val="24"/>
          <w:szCs w:val="24"/>
        </w:rPr>
        <w:t>ONCLUSIÓN</w:t>
      </w:r>
      <w:bookmarkEnd w:id="6"/>
    </w:p>
    <w:p w14:paraId="7B08EA99" w14:textId="77777777" w:rsidR="003B2F42" w:rsidRPr="00B25794" w:rsidRDefault="003B2F42" w:rsidP="003B2F42">
      <w:pPr>
        <w:rPr>
          <w:rFonts w:ascii="Arial" w:hAnsi="Arial" w:cs="Arial"/>
          <w:color w:val="000000" w:themeColor="text1"/>
        </w:rPr>
      </w:pPr>
    </w:p>
    <w:p w14:paraId="077D02D9" w14:textId="291EC6C3" w:rsidR="00BD4CC5" w:rsidRPr="00B25794" w:rsidRDefault="003B2F42" w:rsidP="003B2F42">
      <w:pPr>
        <w:rPr>
          <w:rFonts w:ascii="Arial" w:hAnsi="Arial" w:cs="Arial"/>
          <w:color w:val="000000" w:themeColor="text1"/>
        </w:rPr>
      </w:pPr>
      <w:r w:rsidRPr="00B25794">
        <w:rPr>
          <w:rFonts w:ascii="Arial" w:hAnsi="Arial" w:cs="Arial"/>
          <w:color w:val="000000" w:themeColor="text1"/>
        </w:rPr>
        <w:t xml:space="preserve">El experimento permite ver de forma práctica cómo la energía cambia de </w:t>
      </w:r>
      <w:r w:rsidR="00524A6C" w:rsidRPr="00B25794">
        <w:rPr>
          <w:rFonts w:ascii="Arial" w:hAnsi="Arial" w:cs="Arial"/>
          <w:color w:val="000000" w:themeColor="text1"/>
        </w:rPr>
        <w:t>forma,</w:t>
      </w:r>
      <w:r w:rsidRPr="00B25794">
        <w:rPr>
          <w:rFonts w:ascii="Arial" w:hAnsi="Arial" w:cs="Arial"/>
          <w:color w:val="000000" w:themeColor="text1"/>
        </w:rPr>
        <w:t xml:space="preserve"> pero se conserva. Cuando el resorte se comprime, acumula energía que luego se convierte en movimiento al liberarse. La distancia que recorre el dado depende de la constante del resorte, la compresión y la masa. Este tipo de experiencia ayuda a entender los conceptos de energía mecánica, cinética y potencial de una manera visual y aplicada, conectando la teoría con lo que se observa en la realidad o en la simulación.</w:t>
      </w:r>
    </w:p>
    <w:sectPr w:rsidR="00BD4CC5" w:rsidRPr="00B25794" w:rsidSect="002966C0">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6CC76" w14:textId="77777777" w:rsidR="00AD3421" w:rsidRDefault="00AD3421" w:rsidP="003B2F42">
      <w:pPr>
        <w:spacing w:after="0" w:line="240" w:lineRule="auto"/>
      </w:pPr>
      <w:r>
        <w:separator/>
      </w:r>
    </w:p>
  </w:endnote>
  <w:endnote w:type="continuationSeparator" w:id="0">
    <w:p w14:paraId="0E228457" w14:textId="77777777" w:rsidR="00AD3421" w:rsidRDefault="00AD3421" w:rsidP="003B2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44AE1" w14:textId="77777777" w:rsidR="00AD3421" w:rsidRDefault="00AD3421" w:rsidP="003B2F42">
      <w:pPr>
        <w:spacing w:after="0" w:line="240" w:lineRule="auto"/>
      </w:pPr>
      <w:r>
        <w:separator/>
      </w:r>
    </w:p>
  </w:footnote>
  <w:footnote w:type="continuationSeparator" w:id="0">
    <w:p w14:paraId="7A35FA2A" w14:textId="77777777" w:rsidR="00AD3421" w:rsidRDefault="00AD3421" w:rsidP="003B2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02D3F" w14:textId="31BA02B3" w:rsidR="003B2F42" w:rsidRDefault="003B2F42" w:rsidP="003B2F42">
    <w:pPr>
      <w:pStyle w:val="Encabezado"/>
      <w:jc w:val="center"/>
    </w:pPr>
    <w:r>
      <w:rPr>
        <w:noProof/>
      </w:rPr>
      <w:drawing>
        <wp:inline distT="0" distB="0" distL="0" distR="0" wp14:anchorId="3A63FF03" wp14:editId="0D9F422A">
          <wp:extent cx="885825" cy="723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723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51B9E"/>
    <w:multiLevelType w:val="hybridMultilevel"/>
    <w:tmpl w:val="FAB80C74"/>
    <w:lvl w:ilvl="0" w:tplc="9A8C758C">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3C0F5CFF"/>
    <w:multiLevelType w:val="hybridMultilevel"/>
    <w:tmpl w:val="5ACA88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59CD699F"/>
    <w:multiLevelType w:val="hybridMultilevel"/>
    <w:tmpl w:val="C1F68B32"/>
    <w:lvl w:ilvl="0" w:tplc="75CEC56E">
      <w:start w:val="1"/>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034159542">
    <w:abstractNumId w:val="0"/>
  </w:num>
  <w:num w:numId="2" w16cid:durableId="1629167455">
    <w:abstractNumId w:val="2"/>
  </w:num>
  <w:num w:numId="3" w16cid:durableId="1525748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CD"/>
    <w:rsid w:val="000B7755"/>
    <w:rsid w:val="00152D87"/>
    <w:rsid w:val="002966C0"/>
    <w:rsid w:val="003B1F41"/>
    <w:rsid w:val="003B2F42"/>
    <w:rsid w:val="003E5E05"/>
    <w:rsid w:val="004546F0"/>
    <w:rsid w:val="0049492A"/>
    <w:rsid w:val="00524A6C"/>
    <w:rsid w:val="005967BC"/>
    <w:rsid w:val="006540E0"/>
    <w:rsid w:val="00760825"/>
    <w:rsid w:val="007F2FCD"/>
    <w:rsid w:val="008C7F94"/>
    <w:rsid w:val="00951881"/>
    <w:rsid w:val="00A32D95"/>
    <w:rsid w:val="00AD3421"/>
    <w:rsid w:val="00AD6DFE"/>
    <w:rsid w:val="00B25794"/>
    <w:rsid w:val="00BD287F"/>
    <w:rsid w:val="00BD4CC5"/>
    <w:rsid w:val="00BD7D29"/>
    <w:rsid w:val="00C346F2"/>
    <w:rsid w:val="00C72DF3"/>
    <w:rsid w:val="00D07484"/>
    <w:rsid w:val="00D32621"/>
    <w:rsid w:val="00D86F3F"/>
    <w:rsid w:val="00E44771"/>
    <w:rsid w:val="00F9212F"/>
  </w:rsids>
  <m:mathPr>
    <m:mathFont m:val="Cambria Math"/>
    <m:brkBin m:val="before"/>
    <m:brkBinSub m:val="--"/>
    <m:smallFrac m:val="0"/>
    <m:dispDef/>
    <m:lMargin m:val="0"/>
    <m:rMargin m:val="0"/>
    <m:defJc m:val="centerGroup"/>
    <m:wrapIndent m:val="1440"/>
    <m:intLim m:val="subSup"/>
    <m:naryLim m:val="undOvr"/>
  </m:mathPr>
  <w:themeFontLang w:val="es-U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956B"/>
  <w15:chartTrackingRefBased/>
  <w15:docId w15:val="{F447B4F0-5369-44F3-9B4B-6FBD9F9F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2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2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2F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2F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2F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2F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2F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2F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2F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2F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2F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2F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2F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2F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2F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2F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2F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2FCD"/>
    <w:rPr>
      <w:rFonts w:eastAsiaTheme="majorEastAsia" w:cstheme="majorBidi"/>
      <w:color w:val="272727" w:themeColor="text1" w:themeTint="D8"/>
    </w:rPr>
  </w:style>
  <w:style w:type="paragraph" w:styleId="Ttulo">
    <w:name w:val="Title"/>
    <w:basedOn w:val="Normal"/>
    <w:next w:val="Normal"/>
    <w:link w:val="TtuloCar"/>
    <w:uiPriority w:val="10"/>
    <w:qFormat/>
    <w:rsid w:val="007F2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2F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2F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2F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2FCD"/>
    <w:pPr>
      <w:spacing w:before="160"/>
      <w:jc w:val="center"/>
    </w:pPr>
    <w:rPr>
      <w:i/>
      <w:iCs/>
      <w:color w:val="404040" w:themeColor="text1" w:themeTint="BF"/>
    </w:rPr>
  </w:style>
  <w:style w:type="character" w:customStyle="1" w:styleId="CitaCar">
    <w:name w:val="Cita Car"/>
    <w:basedOn w:val="Fuentedeprrafopredeter"/>
    <w:link w:val="Cita"/>
    <w:uiPriority w:val="29"/>
    <w:rsid w:val="007F2FCD"/>
    <w:rPr>
      <w:i/>
      <w:iCs/>
      <w:color w:val="404040" w:themeColor="text1" w:themeTint="BF"/>
    </w:rPr>
  </w:style>
  <w:style w:type="paragraph" w:styleId="Prrafodelista">
    <w:name w:val="List Paragraph"/>
    <w:basedOn w:val="Normal"/>
    <w:uiPriority w:val="34"/>
    <w:qFormat/>
    <w:rsid w:val="007F2FCD"/>
    <w:pPr>
      <w:ind w:left="720"/>
      <w:contextualSpacing/>
    </w:pPr>
  </w:style>
  <w:style w:type="character" w:styleId="nfasisintenso">
    <w:name w:val="Intense Emphasis"/>
    <w:basedOn w:val="Fuentedeprrafopredeter"/>
    <w:uiPriority w:val="21"/>
    <w:qFormat/>
    <w:rsid w:val="007F2FCD"/>
    <w:rPr>
      <w:i/>
      <w:iCs/>
      <w:color w:val="0F4761" w:themeColor="accent1" w:themeShade="BF"/>
    </w:rPr>
  </w:style>
  <w:style w:type="paragraph" w:styleId="Citadestacada">
    <w:name w:val="Intense Quote"/>
    <w:basedOn w:val="Normal"/>
    <w:next w:val="Normal"/>
    <w:link w:val="CitadestacadaCar"/>
    <w:uiPriority w:val="30"/>
    <w:qFormat/>
    <w:rsid w:val="007F2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2FCD"/>
    <w:rPr>
      <w:i/>
      <w:iCs/>
      <w:color w:val="0F4761" w:themeColor="accent1" w:themeShade="BF"/>
    </w:rPr>
  </w:style>
  <w:style w:type="character" w:styleId="Referenciaintensa">
    <w:name w:val="Intense Reference"/>
    <w:basedOn w:val="Fuentedeprrafopredeter"/>
    <w:uiPriority w:val="32"/>
    <w:qFormat/>
    <w:rsid w:val="007F2FCD"/>
    <w:rPr>
      <w:b/>
      <w:bCs/>
      <w:smallCaps/>
      <w:color w:val="0F4761" w:themeColor="accent1" w:themeShade="BF"/>
      <w:spacing w:val="5"/>
    </w:rPr>
  </w:style>
  <w:style w:type="paragraph" w:styleId="TtuloTDC">
    <w:name w:val="TOC Heading"/>
    <w:basedOn w:val="Ttulo1"/>
    <w:next w:val="Normal"/>
    <w:uiPriority w:val="39"/>
    <w:unhideWhenUsed/>
    <w:qFormat/>
    <w:rsid w:val="003B2F42"/>
    <w:pPr>
      <w:spacing w:before="240" w:after="0"/>
      <w:outlineLvl w:val="9"/>
    </w:pPr>
    <w:rPr>
      <w:sz w:val="32"/>
      <w:szCs w:val="32"/>
      <w:lang w:eastAsia="es-419"/>
      <w14:ligatures w14:val="none"/>
    </w:rPr>
  </w:style>
  <w:style w:type="paragraph" w:styleId="TDC2">
    <w:name w:val="toc 2"/>
    <w:basedOn w:val="Normal"/>
    <w:next w:val="Normal"/>
    <w:autoRedefine/>
    <w:uiPriority w:val="39"/>
    <w:unhideWhenUsed/>
    <w:rsid w:val="003B2F42"/>
    <w:pPr>
      <w:spacing w:after="100"/>
      <w:ind w:left="220"/>
    </w:pPr>
  </w:style>
  <w:style w:type="character" w:styleId="Hipervnculo">
    <w:name w:val="Hyperlink"/>
    <w:basedOn w:val="Fuentedeprrafopredeter"/>
    <w:uiPriority w:val="99"/>
    <w:unhideWhenUsed/>
    <w:rsid w:val="003B2F42"/>
    <w:rPr>
      <w:color w:val="467886" w:themeColor="hyperlink"/>
      <w:u w:val="single"/>
    </w:rPr>
  </w:style>
  <w:style w:type="paragraph" w:styleId="Encabezado">
    <w:name w:val="header"/>
    <w:basedOn w:val="Normal"/>
    <w:link w:val="EncabezadoCar"/>
    <w:uiPriority w:val="99"/>
    <w:unhideWhenUsed/>
    <w:rsid w:val="003B2F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2F42"/>
  </w:style>
  <w:style w:type="paragraph" w:styleId="Piedepgina">
    <w:name w:val="footer"/>
    <w:basedOn w:val="Normal"/>
    <w:link w:val="PiedepginaCar"/>
    <w:uiPriority w:val="99"/>
    <w:unhideWhenUsed/>
    <w:rsid w:val="003B2F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2F42"/>
  </w:style>
  <w:style w:type="paragraph" w:styleId="TDC1">
    <w:name w:val="toc 1"/>
    <w:basedOn w:val="Normal"/>
    <w:next w:val="Normal"/>
    <w:autoRedefine/>
    <w:uiPriority w:val="39"/>
    <w:unhideWhenUsed/>
    <w:rsid w:val="00B2579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623581">
      <w:bodyDiv w:val="1"/>
      <w:marLeft w:val="0"/>
      <w:marRight w:val="0"/>
      <w:marTop w:val="0"/>
      <w:marBottom w:val="0"/>
      <w:divBdr>
        <w:top w:val="none" w:sz="0" w:space="0" w:color="auto"/>
        <w:left w:val="none" w:sz="0" w:space="0" w:color="auto"/>
        <w:bottom w:val="none" w:sz="0" w:space="0" w:color="auto"/>
        <w:right w:val="none" w:sz="0" w:space="0" w:color="auto"/>
      </w:divBdr>
    </w:div>
    <w:div w:id="939528655">
      <w:bodyDiv w:val="1"/>
      <w:marLeft w:val="0"/>
      <w:marRight w:val="0"/>
      <w:marTop w:val="0"/>
      <w:marBottom w:val="0"/>
      <w:divBdr>
        <w:top w:val="none" w:sz="0" w:space="0" w:color="auto"/>
        <w:left w:val="none" w:sz="0" w:space="0" w:color="auto"/>
        <w:bottom w:val="none" w:sz="0" w:space="0" w:color="auto"/>
        <w:right w:val="none" w:sz="0" w:space="0" w:color="auto"/>
      </w:divBdr>
    </w:div>
    <w:div w:id="1031952644">
      <w:bodyDiv w:val="1"/>
      <w:marLeft w:val="0"/>
      <w:marRight w:val="0"/>
      <w:marTop w:val="0"/>
      <w:marBottom w:val="0"/>
      <w:divBdr>
        <w:top w:val="none" w:sz="0" w:space="0" w:color="auto"/>
        <w:left w:val="none" w:sz="0" w:space="0" w:color="auto"/>
        <w:bottom w:val="none" w:sz="0" w:space="0" w:color="auto"/>
        <w:right w:val="none" w:sz="0" w:space="0" w:color="auto"/>
      </w:divBdr>
    </w:div>
    <w:div w:id="1063984752">
      <w:bodyDiv w:val="1"/>
      <w:marLeft w:val="0"/>
      <w:marRight w:val="0"/>
      <w:marTop w:val="0"/>
      <w:marBottom w:val="0"/>
      <w:divBdr>
        <w:top w:val="none" w:sz="0" w:space="0" w:color="auto"/>
        <w:left w:val="none" w:sz="0" w:space="0" w:color="auto"/>
        <w:bottom w:val="none" w:sz="0" w:space="0" w:color="auto"/>
        <w:right w:val="none" w:sz="0" w:space="0" w:color="auto"/>
      </w:divBdr>
    </w:div>
    <w:div w:id="1306398416">
      <w:bodyDiv w:val="1"/>
      <w:marLeft w:val="0"/>
      <w:marRight w:val="0"/>
      <w:marTop w:val="0"/>
      <w:marBottom w:val="0"/>
      <w:divBdr>
        <w:top w:val="none" w:sz="0" w:space="0" w:color="auto"/>
        <w:left w:val="none" w:sz="0" w:space="0" w:color="auto"/>
        <w:bottom w:val="none" w:sz="0" w:space="0" w:color="auto"/>
        <w:right w:val="none" w:sz="0" w:space="0" w:color="auto"/>
      </w:divBdr>
    </w:div>
    <w:div w:id="1675375733">
      <w:bodyDiv w:val="1"/>
      <w:marLeft w:val="0"/>
      <w:marRight w:val="0"/>
      <w:marTop w:val="0"/>
      <w:marBottom w:val="0"/>
      <w:divBdr>
        <w:top w:val="none" w:sz="0" w:space="0" w:color="auto"/>
        <w:left w:val="none" w:sz="0" w:space="0" w:color="auto"/>
        <w:bottom w:val="none" w:sz="0" w:space="0" w:color="auto"/>
        <w:right w:val="none" w:sz="0" w:space="0" w:color="auto"/>
      </w:divBdr>
    </w:div>
    <w:div w:id="1813254199">
      <w:bodyDiv w:val="1"/>
      <w:marLeft w:val="0"/>
      <w:marRight w:val="0"/>
      <w:marTop w:val="0"/>
      <w:marBottom w:val="0"/>
      <w:divBdr>
        <w:top w:val="none" w:sz="0" w:space="0" w:color="auto"/>
        <w:left w:val="none" w:sz="0" w:space="0" w:color="auto"/>
        <w:bottom w:val="none" w:sz="0" w:space="0" w:color="auto"/>
        <w:right w:val="none" w:sz="0" w:space="0" w:color="auto"/>
      </w:divBdr>
    </w:div>
    <w:div w:id="1834492854">
      <w:bodyDiv w:val="1"/>
      <w:marLeft w:val="0"/>
      <w:marRight w:val="0"/>
      <w:marTop w:val="0"/>
      <w:marBottom w:val="0"/>
      <w:divBdr>
        <w:top w:val="none" w:sz="0" w:space="0" w:color="auto"/>
        <w:left w:val="none" w:sz="0" w:space="0" w:color="auto"/>
        <w:bottom w:val="none" w:sz="0" w:space="0" w:color="auto"/>
        <w:right w:val="none" w:sz="0" w:space="0" w:color="auto"/>
      </w:divBdr>
    </w:div>
    <w:div w:id="2081361960">
      <w:bodyDiv w:val="1"/>
      <w:marLeft w:val="0"/>
      <w:marRight w:val="0"/>
      <w:marTop w:val="0"/>
      <w:marBottom w:val="0"/>
      <w:divBdr>
        <w:top w:val="none" w:sz="0" w:space="0" w:color="auto"/>
        <w:left w:val="none" w:sz="0" w:space="0" w:color="auto"/>
        <w:bottom w:val="none" w:sz="0" w:space="0" w:color="auto"/>
        <w:right w:val="none" w:sz="0" w:space="0" w:color="auto"/>
      </w:divBdr>
    </w:div>
    <w:div w:id="211871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CC744-873E-49BE-B895-A186F219F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648</Words>
  <Characters>3569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Vanrell</dc:creator>
  <cp:keywords/>
  <dc:description/>
  <cp:lastModifiedBy>Fabricio Vanrell</cp:lastModifiedBy>
  <cp:revision>10</cp:revision>
  <cp:lastPrinted>2025-11-04T00:09:00Z</cp:lastPrinted>
  <dcterms:created xsi:type="dcterms:W3CDTF">2025-11-01T17:39:00Z</dcterms:created>
  <dcterms:modified xsi:type="dcterms:W3CDTF">2025-11-04T00:09:00Z</dcterms:modified>
</cp:coreProperties>
</file>