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INFORME DE AVANCE DE SISTEMA PETI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Docente: Dr. Oscar Jimenez Flores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Borders>
          <w:top w:color="bfbfbf" w:space="0" w:sz="4" w:val="single"/>
          <w:left w:color="bfbfbf" w:space="0" w:sz="4" w:val="single"/>
          <w:bottom w:color="bfbfbf" w:space="0" w:sz="18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263"/>
        <w:gridCol w:w="5529"/>
        <w:gridCol w:w="850"/>
        <w:gridCol w:w="2148"/>
        <w:tblGridChange w:id="0">
          <w:tblGrid>
            <w:gridCol w:w="2263"/>
            <w:gridCol w:w="5529"/>
            <w:gridCol w:w="850"/>
            <w:gridCol w:w="2148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Título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Sistema Web PETI – ProfeRed </w:t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29/04/2026</w:t>
            </w:r>
          </w:p>
        </w:tc>
      </w:tr>
    </w:tbl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765"/>
        <w:gridCol w:w="2012"/>
        <w:gridCol w:w="3064"/>
        <w:gridCol w:w="1939"/>
        <w:tblGridChange w:id="0">
          <w:tblGrid>
            <w:gridCol w:w="3765"/>
            <w:gridCol w:w="2012"/>
            <w:gridCol w:w="3064"/>
            <w:gridCol w:w="1939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bottom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Integrante</w:t>
            </w:r>
          </w:p>
        </w:tc>
        <w:tc>
          <w:tcPr>
            <w:tcBorders>
              <w:bottom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Código de estudiante</w:t>
            </w:r>
          </w:p>
        </w:tc>
        <w:tc>
          <w:tcPr>
            <w:tcBorders>
              <w:bottom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 electrónico</w:t>
            </w:r>
          </w:p>
        </w:tc>
        <w:tc>
          <w:tcPr>
            <w:tcBorders>
              <w:bottom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Rol o Función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Apellidos y 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Diego Fabrizio Andia Navarro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2022073906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da2022073906@virtual.upt.pe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de documentación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bottom w:color="bfbfbf" w:space="0" w:sz="1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Hashira Belen Vargas Candia</w:t>
            </w:r>
          </w:p>
        </w:tc>
        <w:tc>
          <w:tcPr>
            <w:tcBorders>
              <w:bottom w:color="bfbfbf" w:space="0" w:sz="18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2022075480</w:t>
            </w:r>
          </w:p>
        </w:tc>
        <w:tc>
          <w:tcPr>
            <w:tcBorders>
              <w:bottom w:color="bfbfbf" w:space="0" w:sz="18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hv2022075480@virtual.upt.pe</w:t>
            </w:r>
          </w:p>
        </w:tc>
        <w:tc>
          <w:tcPr>
            <w:tcBorders>
              <w:bottom w:color="bfbfbf" w:space="0" w:sz="18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Desarrolladora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ESTADO DEL PROYECTO ESTA SEMANA</w:t>
      </w:r>
    </w:p>
    <w:tbl>
      <w:tblPr>
        <w:tblStyle w:val="Table3"/>
        <w:tblW w:w="10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8532"/>
        <w:tblGridChange w:id="0">
          <w:tblGrid>
            <w:gridCol w:w="2263"/>
            <w:gridCol w:w="8532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Número de avance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Primer avance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URL Github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https://github.com/Fabri59/Proyecto-ProfeRed.git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% de Avance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bfbf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RESUMEN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Ingrese información aquí sobre el estado general y los aspectos más destacados del avance del sistema en esta semana.</w:t>
      </w:r>
    </w:p>
    <w:p w:rsidR="00000000" w:rsidDel="00000000" w:rsidP="00000000" w:rsidRDefault="00000000" w:rsidRPr="00000000" w14:paraId="0000002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5"/>
        <w:tblGridChange w:id="0">
          <w:tblGrid>
            <w:gridCol w:w="10795"/>
          </w:tblGrid>
        </w:tblGridChange>
      </w:tblGrid>
      <w:tr>
        <w:trPr>
          <w:cantSplit w:val="0"/>
          <w:trHeight w:val="3744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2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En esta primera semana se analizó el archivo Excel PETI proporcionado por el docente con el objetivo de identificar los módulos que serán implementados en el sistema web.</w:t>
              <w:br w:type="textWrapping"/>
              <w:t xml:space="preserve"> Se definió el proyecto “ProfeRed” como caso de aplicación y se estableció la estructura base del sistema.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Además, se creó el repositorio en GitHub y se definió la arquitectura inicial del sistema para futuros módulos como FODA, Porter y BCG.</w:t>
            </w:r>
          </w:p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line="276" w:lineRule="auto"/>
        <w:rPr>
          <w:sz w:val="28"/>
          <w:szCs w:val="28"/>
        </w:rPr>
        <w:sectPr>
          <w:headerReference r:id="rId7" w:type="default"/>
          <w:footerReference r:id="rId8" w:type="default"/>
          <w:footerReference r:id="rId9" w:type="even"/>
          <w:pgSz w:h="15840" w:w="12240" w:orient="portrait"/>
          <w:pgMar w:bottom="531" w:top="1094" w:left="720" w:right="720" w:header="28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TRABAJO REALIZADO</w:t>
      </w:r>
    </w:p>
    <w:tbl>
      <w:tblPr>
        <w:tblStyle w:val="Table5"/>
        <w:tblW w:w="14453.999999999998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703"/>
        <w:gridCol w:w="10261"/>
        <w:gridCol w:w="3490"/>
        <w:tblGridChange w:id="0">
          <w:tblGrid>
            <w:gridCol w:w="703"/>
            <w:gridCol w:w="10261"/>
            <w:gridCol w:w="349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N°</w:t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las actividades realizadas</w:t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del Excel PETI para identificar módulos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Diego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Definición del proyecto ProfeRed como caso de aplicación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Hashira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del repositorio en GitHub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Diego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de la estructura base del sistema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Hashira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 la pantalla de Misión, Visión y Valores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Diego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80" w:before="360" w:line="276" w:lineRule="auto"/>
        <w:rPr>
          <w:sz w:val="32"/>
          <w:szCs w:val="32"/>
        </w:rPr>
      </w:pPr>
      <w:bookmarkStart w:colFirst="0" w:colLast="0" w:name="_3jz5smrhwnt" w:id="0"/>
      <w:bookmarkEnd w:id="0"/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720" w:top="720" w:left="720" w:right="531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>
        <w:color w:val="808080"/>
        <w:sz w:val="16"/>
        <w:szCs w:val="16"/>
      </w:rPr>
    </w:pPr>
    <w:r w:rsidDel="00000000" w:rsidR="00000000" w:rsidRPr="00000000">
      <w:rPr>
        <w:color w:val="808080"/>
        <w:sz w:val="16"/>
        <w:szCs w:val="16"/>
        <w:rtl w:val="0"/>
      </w:rPr>
      <w:t xml:space="preserve">PLANEAMIENTO ESTRATÉGICO - UNIDAD II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sz w:val="18"/>
        <w:szCs w:val="18"/>
        <w:lang w:val="es-P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120" w:lineRule="auto"/>
    </w:pPr>
    <w:rPr>
      <w:b w:val="1"/>
      <w:bCs w:val="1"/>
      <w:smallCaps w:val="1"/>
      <w:color w:val="44546a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120" w:lineRule="auto"/>
    </w:pPr>
    <w:rPr>
      <w:b w:val="1"/>
      <w:bCs w:val="1"/>
      <w:smallCaps w:val="1"/>
      <w:color w:val="8496b0"/>
      <w:sz w:val="24"/>
      <w:szCs w:val="24"/>
    </w:rPr>
  </w:style>
  <w:style w:type="paragraph" w:styleId="Heading3">
    <w:name w:val="heading 3"/>
    <w:basedOn w:val="Normal"/>
    <w:next w:val="Normal"/>
    <w:pPr>
      <w:jc w:val="center"/>
    </w:pPr>
    <w:rPr>
      <w:rFonts w:ascii="Arial" w:cs="Arial" w:eastAsia="Arial" w:hAnsi="Arial"/>
      <w:b w:val="1"/>
      <w:bCs w:val="1"/>
      <w:smallCaps w:val="1"/>
    </w:rPr>
  </w:style>
  <w:style w:type="paragraph" w:styleId="Heading4">
    <w:name w:val="heading 4"/>
    <w:basedOn w:val="Normal"/>
    <w:next w:val="Normal"/>
    <w:pPr/>
    <w:rPr>
      <w:b w:val="1"/>
      <w:bCs w:val="1"/>
    </w:rPr>
  </w:style>
  <w:style w:type="paragraph" w:styleId="Heading5">
    <w:name w:val="heading 5"/>
    <w:basedOn w:val="Normal"/>
    <w:next w:val="Normal"/>
    <w:pPr>
      <w:jc w:val="center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="360" w:lineRule="auto"/>
      <w:jc w:val="center"/>
    </w:pPr>
    <w:rPr>
      <w:rFonts w:ascii="Arial" w:cs="Arial" w:eastAsia="Arial" w:hAnsi="Arial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github.com/Fabri59/Proyecto-ProfeRed.git" TargetMode="Externa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>InternalTags</vt:lpwstr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>FeatureTags</vt:lpwstr>
  </property>
  <property fmtid="{D5CDD505-2E9C-101B-9397-08002B2CF9AE}" pid="6" name="LocalizationTags">
    <vt:lpwstr>LocalizationTags</vt:lpwstr>
  </property>
  <property fmtid="{D5CDD505-2E9C-101B-9397-08002B2CF9AE}" pid="7" name="CampaignTags">
    <vt:lpwstr>CampaignTags</vt:lpwstr>
  </property>
  <property fmtid="{D5CDD505-2E9C-101B-9397-08002B2CF9AE}" pid="8" name="ScenarioTags">
    <vt:lpwstr>ScenarioTags</vt:lpwstr>
  </property>
  <property fmtid="{D5CDD505-2E9C-101B-9397-08002B2CF9AE}" pid="9" name="LocMarketGroupTiers">
    <vt:lpwstr>,t:Tier 1,t:Tier 2,t:Tier 3,</vt:lpwstr>
  </property>
</Properties>
</file>