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B083E">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This topic will be revisited </w:t>
      </w:r>
      <w:r w:rsidR="009E21E6">
        <w:t xml:space="preserve">shortly </w:t>
      </w:r>
      <w:r>
        <w:t xml:space="preserve">in the </w:t>
      </w:r>
      <w:r w:rsidR="000268E2">
        <w:t xml:space="preserve">discussion of </w:t>
      </w:r>
      <w:r>
        <w:t>automation.</w:t>
      </w:r>
    </w:p>
    <w:p w14:paraId="68FBE8E0" w14:textId="4C5BBF7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C22DC6">
        <w:t xml:space="preserve">which is </w:t>
      </w:r>
      <w:r w:rsidR="00AB083E">
        <w:t xml:space="preserve">based on </w:t>
      </w:r>
      <w:r>
        <w:t xml:space="preserve">multiple </w:t>
      </w:r>
      <w:r w:rsidR="009F477D">
        <w:t>feature workspaces</w:t>
      </w:r>
      <w:r>
        <w:t xml:space="preserve"> where 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60C49823" w:rsidR="005C6C2D" w:rsidRDefault="005C6C2D" w:rsidP="005C6C2D">
      <w:r>
        <w:t xml:space="preserve">The obvious problem is that these hardcoded values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18010</TotalTime>
  <Pages>33</Pages>
  <Words>15738</Words>
  <Characters>84362</Characters>
  <Application>Microsoft Office Word</Application>
  <DocSecurity>0</DocSecurity>
  <Lines>1110</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13</cp:revision>
  <cp:lastPrinted>2026-02-02T22:38:00Z</cp:lastPrinted>
  <dcterms:created xsi:type="dcterms:W3CDTF">2025-11-25T16:02:00Z</dcterms:created>
  <dcterms:modified xsi:type="dcterms:W3CDTF">2026-02-04T03:23:00Z</dcterms:modified>
</cp:coreProperties>
</file>