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footer5.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240BF" w:rsidRPr="00911D32" w:rsidRDefault="00B240BF">
      <w:pPr>
        <w:pStyle w:val="Ttulo"/>
        <w:jc w:val="right"/>
        <w:rPr>
          <w:lang w:val="pt-BR"/>
        </w:rPr>
      </w:pPr>
      <w:r w:rsidRPr="00911D32">
        <w:rPr>
          <w:lang w:val="pt-BR"/>
        </w:rPr>
        <w:fldChar w:fldCharType="begin"/>
      </w:r>
      <w:r w:rsidRPr="00911D32">
        <w:rPr>
          <w:lang w:val="pt-BR"/>
        </w:rPr>
        <w:instrText xml:space="preserve"> SUBJECT  \* MERGEFORMAT </w:instrText>
      </w:r>
      <w:r w:rsidRPr="00911D32">
        <w:rPr>
          <w:lang w:val="pt-BR"/>
        </w:rPr>
        <w:fldChar w:fldCharType="separate"/>
      </w:r>
      <w:r w:rsidR="004E6F23">
        <w:rPr>
          <w:lang w:val="pt-BR"/>
        </w:rPr>
        <w:t>&lt;Nome do Projeto&gt;</w:t>
      </w:r>
      <w:r w:rsidRPr="00911D32">
        <w:rPr>
          <w:lang w:val="pt-BR"/>
        </w:rPr>
        <w:fldChar w:fldCharType="end"/>
      </w:r>
    </w:p>
    <w:p w:rsidR="00B240BF" w:rsidRPr="00911D32" w:rsidRDefault="00B240BF">
      <w:pPr>
        <w:pStyle w:val="Ttulo"/>
        <w:jc w:val="right"/>
        <w:rPr>
          <w:lang w:val="pt-BR"/>
        </w:rPr>
      </w:pPr>
      <w:r w:rsidRPr="00911D32">
        <w:rPr>
          <w:lang w:val="pt-BR"/>
        </w:rPr>
        <w:fldChar w:fldCharType="begin"/>
      </w:r>
      <w:r w:rsidRPr="00911D32">
        <w:rPr>
          <w:lang w:val="pt-BR"/>
        </w:rPr>
        <w:instrText xml:space="preserve"> TITLE  \* MERGEFORMAT </w:instrText>
      </w:r>
      <w:r w:rsidRPr="00911D32">
        <w:rPr>
          <w:lang w:val="pt-BR"/>
        </w:rPr>
        <w:fldChar w:fldCharType="separate"/>
      </w:r>
      <w:r w:rsidR="004E6F23">
        <w:rPr>
          <w:lang w:val="pt-BR"/>
        </w:rPr>
        <w:t>Plano de Gerência de Configuração</w:t>
      </w:r>
      <w:r w:rsidRPr="00911D32">
        <w:rPr>
          <w:lang w:val="pt-BR"/>
        </w:rPr>
        <w:fldChar w:fldCharType="end"/>
      </w:r>
    </w:p>
    <w:p w:rsidR="00B240BF" w:rsidRPr="00911D32" w:rsidRDefault="00B240BF">
      <w:pPr>
        <w:pStyle w:val="Ttulo"/>
        <w:jc w:val="right"/>
        <w:rPr>
          <w:lang w:val="pt-BR"/>
        </w:rPr>
      </w:pPr>
    </w:p>
    <w:p w:rsidR="00B240BF" w:rsidRPr="00911D32" w:rsidRDefault="006C351D">
      <w:pPr>
        <w:pStyle w:val="Ttulo"/>
        <w:jc w:val="right"/>
        <w:rPr>
          <w:sz w:val="28"/>
          <w:lang w:val="pt-BR"/>
        </w:rPr>
      </w:pPr>
      <w:bookmarkStart w:id="0" w:name="OLE_LINK2"/>
      <w:bookmarkStart w:id="1" w:name="OLE_LINK4"/>
      <w:bookmarkStart w:id="2" w:name="OLE_LINK3"/>
      <w:r>
        <w:rPr>
          <w:sz w:val="28"/>
          <w:lang w:val="pt-BR"/>
        </w:rPr>
        <w:t>Versão</w:t>
      </w:r>
      <w:r w:rsidR="00B240BF" w:rsidRPr="00911D32">
        <w:rPr>
          <w:sz w:val="28"/>
          <w:lang w:val="pt-BR"/>
        </w:rPr>
        <w:t xml:space="preserve"> </w:t>
      </w:r>
      <w:r w:rsidR="008F7CD2">
        <w:rPr>
          <w:sz w:val="28"/>
          <w:lang w:val="pt-BR"/>
        </w:rPr>
        <w:t>0</w:t>
      </w:r>
      <w:r w:rsidR="004E6F23">
        <w:rPr>
          <w:sz w:val="28"/>
          <w:lang w:val="pt-BR"/>
        </w:rPr>
        <w:t>.</w:t>
      </w:r>
      <w:r w:rsidR="004F4997">
        <w:rPr>
          <w:sz w:val="28"/>
          <w:lang w:val="pt-BR"/>
        </w:rPr>
        <w:t>0</w:t>
      </w:r>
      <w:r w:rsidR="008F7CD2">
        <w:rPr>
          <w:sz w:val="28"/>
          <w:lang w:val="pt-BR"/>
        </w:rPr>
        <w:t>.1</w:t>
      </w:r>
      <w:bookmarkEnd w:id="0"/>
      <w:bookmarkEnd w:id="1"/>
    </w:p>
    <w:bookmarkEnd w:id="2"/>
    <w:p w:rsidR="00B240BF" w:rsidRPr="00911D32" w:rsidRDefault="00B240BF">
      <w:pPr>
        <w:pStyle w:val="Ttulo"/>
        <w:rPr>
          <w:sz w:val="28"/>
          <w:lang w:val="pt-BR"/>
        </w:rPr>
      </w:pPr>
    </w:p>
    <w:p w:rsidR="00B240BF" w:rsidRPr="00911D32" w:rsidRDefault="00B240BF">
      <w:pPr>
        <w:rPr>
          <w:lang w:val="pt-BR"/>
        </w:rPr>
      </w:pPr>
    </w:p>
    <w:p w:rsidR="00B240BF" w:rsidRPr="00911D32" w:rsidRDefault="005F478D">
      <w:pPr>
        <w:pStyle w:val="InfoBlue"/>
        <w:rPr>
          <w:lang w:val="pt-BR"/>
        </w:rPr>
      </w:pPr>
      <w:r w:rsidRPr="00911D32">
        <w:rPr>
          <w:lang w:val="pt-BR"/>
        </w:rPr>
        <w:t>[Observação: O template a seguir é fornecido para uso com o Rational Unified Process (RUP).  O texto em azul exibido entre colchetes e em itálico (style=InfoBlue) foi incluído para orientar o autor e deve ser excluído antes da publicação do documento. Qualquer parágrafo inserido após esse estilo será definido automaticamente como normal (estilo=BodyText).]</w:t>
      </w:r>
    </w:p>
    <w:p w:rsidR="00B240BF" w:rsidRPr="00911D32" w:rsidRDefault="00B240BF">
      <w:pPr>
        <w:pStyle w:val="InfoBlue"/>
        <w:rPr>
          <w:lang w:val="pt-BR"/>
        </w:rPr>
      </w:pPr>
      <w:r w:rsidRPr="00911D32">
        <w:rPr>
          <w:lang w:val="pt-BR"/>
        </w:rPr>
        <w:t>[To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w:t>
      </w:r>
    </w:p>
    <w:p w:rsidR="00B240BF" w:rsidRPr="00911D32" w:rsidRDefault="00B240BF">
      <w:pPr>
        <w:pStyle w:val="InfoBlue"/>
        <w:rPr>
          <w:lang w:val="pt-BR"/>
        </w:rPr>
      </w:pPr>
    </w:p>
    <w:p w:rsidR="00B240BF" w:rsidRPr="00911D32" w:rsidRDefault="00B240BF">
      <w:pPr>
        <w:rPr>
          <w:lang w:val="pt-BR"/>
        </w:rPr>
        <w:sectPr w:rsidR="00B240BF" w:rsidRPr="00911D32">
          <w:headerReference w:type="even" r:id="rId8"/>
          <w:headerReference w:type="default" r:id="rId9"/>
          <w:footerReference w:type="even" r:id="rId10"/>
          <w:footerReference w:type="default" r:id="rId11"/>
          <w:headerReference w:type="first" r:id="rId12"/>
          <w:footerReference w:type="first" r:id="rId13"/>
          <w:pgSz w:w="12240" w:h="15840" w:code="1"/>
          <w:pgMar w:top="1440" w:right="1440" w:bottom="1440" w:left="1440" w:header="720" w:footer="720" w:gutter="0"/>
          <w:cols w:space="720"/>
          <w:vAlign w:val="center"/>
        </w:sectPr>
      </w:pPr>
    </w:p>
    <w:p w:rsidR="00B240BF" w:rsidRPr="00911D32" w:rsidRDefault="00B240BF">
      <w:pPr>
        <w:pStyle w:val="Ttulo"/>
        <w:rPr>
          <w:lang w:val="pt-BR"/>
        </w:rPr>
      </w:pPr>
      <w:r w:rsidRPr="00911D32">
        <w:rPr>
          <w:lang w:val="pt-BR"/>
        </w:rPr>
        <w:lastRenderedPageBreak/>
        <w:t>Histórico de Revisão</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265"/>
        <w:gridCol w:w="1132"/>
        <w:gridCol w:w="3682"/>
        <w:gridCol w:w="2265"/>
      </w:tblGrid>
      <w:tr w:rsidR="00B240BF" w:rsidRPr="00911D32" w:rsidTr="00B100B3">
        <w:tc>
          <w:tcPr>
            <w:tcW w:w="1212" w:type="pct"/>
          </w:tcPr>
          <w:p w:rsidR="00B240BF" w:rsidRPr="00911D32" w:rsidRDefault="00911D32">
            <w:pPr>
              <w:pStyle w:val="Tabletext"/>
              <w:jc w:val="center"/>
              <w:rPr>
                <w:b/>
                <w:lang w:val="pt-BR"/>
              </w:rPr>
            </w:pPr>
            <w:r w:rsidRPr="00911D32">
              <w:rPr>
                <w:b/>
                <w:lang w:val="pt-BR"/>
              </w:rPr>
              <w:t>Data</w:t>
            </w:r>
          </w:p>
        </w:tc>
        <w:tc>
          <w:tcPr>
            <w:tcW w:w="606" w:type="pct"/>
          </w:tcPr>
          <w:p w:rsidR="00B240BF" w:rsidRPr="00911D32" w:rsidRDefault="00911D32">
            <w:pPr>
              <w:pStyle w:val="Tabletext"/>
              <w:jc w:val="center"/>
              <w:rPr>
                <w:b/>
                <w:lang w:val="pt-BR"/>
              </w:rPr>
            </w:pPr>
            <w:r w:rsidRPr="00911D32">
              <w:rPr>
                <w:b/>
                <w:lang w:val="pt-BR"/>
              </w:rPr>
              <w:t>Versão</w:t>
            </w:r>
          </w:p>
        </w:tc>
        <w:tc>
          <w:tcPr>
            <w:tcW w:w="1970" w:type="pct"/>
          </w:tcPr>
          <w:p w:rsidR="00B240BF" w:rsidRPr="00911D32" w:rsidRDefault="00911D32">
            <w:pPr>
              <w:pStyle w:val="Tabletext"/>
              <w:jc w:val="center"/>
              <w:rPr>
                <w:b/>
                <w:lang w:val="pt-BR"/>
              </w:rPr>
            </w:pPr>
            <w:r w:rsidRPr="00911D32">
              <w:rPr>
                <w:b/>
                <w:lang w:val="pt-BR"/>
              </w:rPr>
              <w:t>Descrição</w:t>
            </w:r>
          </w:p>
        </w:tc>
        <w:tc>
          <w:tcPr>
            <w:tcW w:w="1212" w:type="pct"/>
          </w:tcPr>
          <w:p w:rsidR="00B240BF" w:rsidRPr="00911D32" w:rsidRDefault="00911D32">
            <w:pPr>
              <w:pStyle w:val="Tabletext"/>
              <w:jc w:val="center"/>
              <w:rPr>
                <w:b/>
                <w:lang w:val="pt-BR"/>
              </w:rPr>
            </w:pPr>
            <w:r w:rsidRPr="00911D32">
              <w:rPr>
                <w:b/>
                <w:lang w:val="pt-BR"/>
              </w:rPr>
              <w:t>Autor</w:t>
            </w:r>
          </w:p>
        </w:tc>
      </w:tr>
      <w:tr w:rsidR="00B240BF" w:rsidRPr="00911D32" w:rsidTr="00B100B3">
        <w:tc>
          <w:tcPr>
            <w:tcW w:w="1212" w:type="pct"/>
          </w:tcPr>
          <w:p w:rsidR="00B240BF" w:rsidRPr="00911D32" w:rsidRDefault="00B240BF">
            <w:pPr>
              <w:pStyle w:val="Tabletext"/>
              <w:rPr>
                <w:lang w:val="pt-BR"/>
              </w:rPr>
            </w:pPr>
            <w:r w:rsidRPr="00911D32">
              <w:rPr>
                <w:lang w:val="pt-BR"/>
              </w:rPr>
              <w:t>&lt;dd/mmm/yy&gt;</w:t>
            </w:r>
          </w:p>
        </w:tc>
        <w:tc>
          <w:tcPr>
            <w:tcW w:w="606" w:type="pct"/>
          </w:tcPr>
          <w:p w:rsidR="00B240BF" w:rsidRPr="00911D32" w:rsidRDefault="00B240BF">
            <w:pPr>
              <w:pStyle w:val="Tabletext"/>
              <w:rPr>
                <w:lang w:val="pt-BR"/>
              </w:rPr>
            </w:pPr>
            <w:r w:rsidRPr="00911D32">
              <w:rPr>
                <w:lang w:val="pt-BR"/>
              </w:rPr>
              <w:t>&lt;x.x&gt;</w:t>
            </w:r>
          </w:p>
        </w:tc>
        <w:tc>
          <w:tcPr>
            <w:tcW w:w="1970" w:type="pct"/>
          </w:tcPr>
          <w:p w:rsidR="00B240BF" w:rsidRPr="00911D32" w:rsidRDefault="00B240BF">
            <w:pPr>
              <w:pStyle w:val="Tabletext"/>
              <w:rPr>
                <w:lang w:val="pt-BR"/>
              </w:rPr>
            </w:pPr>
            <w:r w:rsidRPr="00911D32">
              <w:rPr>
                <w:lang w:val="pt-BR"/>
              </w:rPr>
              <w:t>&lt;details&gt;</w:t>
            </w:r>
          </w:p>
        </w:tc>
        <w:tc>
          <w:tcPr>
            <w:tcW w:w="1212" w:type="pct"/>
          </w:tcPr>
          <w:p w:rsidR="00B240BF" w:rsidRPr="00911D32" w:rsidRDefault="00B240BF">
            <w:pPr>
              <w:pStyle w:val="Tabletext"/>
              <w:rPr>
                <w:lang w:val="pt-BR"/>
              </w:rPr>
            </w:pPr>
            <w:r w:rsidRPr="00911D32">
              <w:rPr>
                <w:lang w:val="pt-BR"/>
              </w:rPr>
              <w:t>&lt;name&gt;</w:t>
            </w: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bl>
    <w:p w:rsidR="00B240BF" w:rsidRDefault="00B240BF">
      <w:pPr>
        <w:rPr>
          <w:lang w:val="pt-BR"/>
        </w:rPr>
      </w:pPr>
    </w:p>
    <w:p w:rsidR="004F4997" w:rsidRDefault="004F4997">
      <w:pPr>
        <w:rPr>
          <w:lang w:val="pt-BR"/>
        </w:rPr>
      </w:pPr>
    </w:p>
    <w:p w:rsidR="00B240BF" w:rsidRPr="00911D32" w:rsidRDefault="00B240BF">
      <w:pPr>
        <w:pStyle w:val="Ttulo"/>
        <w:rPr>
          <w:lang w:val="pt-BR"/>
        </w:rPr>
      </w:pPr>
      <w:r w:rsidRPr="00911D32">
        <w:rPr>
          <w:lang w:val="pt-BR"/>
        </w:rPr>
        <w:br w:type="page"/>
      </w:r>
      <w:r w:rsidR="00911D32">
        <w:rPr>
          <w:lang w:val="pt-BR"/>
        </w:rPr>
        <w:lastRenderedPageBreak/>
        <w:t>Sumário</w:t>
      </w:r>
    </w:p>
    <w:p w:rsidR="00635A44" w:rsidRDefault="00B240BF">
      <w:pPr>
        <w:pStyle w:val="Sumrio1"/>
        <w:tabs>
          <w:tab w:val="left" w:pos="432"/>
        </w:tabs>
        <w:rPr>
          <w:rFonts w:asciiTheme="minorHAnsi" w:eastAsiaTheme="minorEastAsia" w:hAnsiTheme="minorHAnsi" w:cstheme="minorBidi"/>
          <w:noProof/>
          <w:szCs w:val="22"/>
          <w:lang w:val="pt-BR" w:eastAsia="pt-BR"/>
        </w:rPr>
      </w:pPr>
      <w:r w:rsidRPr="00911D32">
        <w:rPr>
          <w:lang w:val="pt-BR"/>
        </w:rPr>
        <w:fldChar w:fldCharType="begin"/>
      </w:r>
      <w:r w:rsidRPr="00911D32">
        <w:rPr>
          <w:lang w:val="pt-BR"/>
        </w:rPr>
        <w:instrText xml:space="preserve"> TOC \o "1-3" </w:instrText>
      </w:r>
      <w:r w:rsidRPr="00911D32">
        <w:rPr>
          <w:lang w:val="pt-BR"/>
        </w:rPr>
        <w:fldChar w:fldCharType="separate"/>
      </w:r>
      <w:r w:rsidR="00635A44" w:rsidRPr="006655CC">
        <w:rPr>
          <w:noProof/>
          <w:lang w:val="pt-BR"/>
        </w:rPr>
        <w:t>1.</w:t>
      </w:r>
      <w:r w:rsidR="00635A44">
        <w:rPr>
          <w:rFonts w:asciiTheme="minorHAnsi" w:eastAsiaTheme="minorEastAsia" w:hAnsiTheme="minorHAnsi" w:cstheme="minorBidi"/>
          <w:noProof/>
          <w:szCs w:val="22"/>
          <w:lang w:val="pt-BR" w:eastAsia="pt-BR"/>
        </w:rPr>
        <w:tab/>
      </w:r>
      <w:r w:rsidR="00635A44" w:rsidRPr="006655CC">
        <w:rPr>
          <w:noProof/>
          <w:lang w:val="pt-BR"/>
        </w:rPr>
        <w:t>Introdução</w:t>
      </w:r>
      <w:r w:rsidR="00635A44">
        <w:rPr>
          <w:noProof/>
        </w:rPr>
        <w:tab/>
      </w:r>
      <w:r w:rsidR="00635A44">
        <w:rPr>
          <w:noProof/>
        </w:rPr>
        <w:fldChar w:fldCharType="begin"/>
      </w:r>
      <w:r w:rsidR="00635A44">
        <w:rPr>
          <w:noProof/>
        </w:rPr>
        <w:instrText xml:space="preserve"> PAGEREF _Toc503278103 \h </w:instrText>
      </w:r>
      <w:r w:rsidR="00635A44">
        <w:rPr>
          <w:noProof/>
        </w:rPr>
      </w:r>
      <w:r w:rsidR="00635A44">
        <w:rPr>
          <w:noProof/>
        </w:rPr>
        <w:fldChar w:fldCharType="separate"/>
      </w:r>
      <w:r w:rsidR="004E6F23">
        <w:rPr>
          <w:noProof/>
        </w:rPr>
        <w:t>3</w:t>
      </w:r>
      <w:r w:rsidR="00635A44">
        <w:rPr>
          <w:noProof/>
        </w:rP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1.1</w:t>
      </w:r>
      <w:r>
        <w:rPr>
          <w:rFonts w:asciiTheme="minorHAnsi" w:eastAsiaTheme="minorEastAsia" w:hAnsiTheme="minorHAnsi" w:cstheme="minorBidi"/>
          <w:noProof/>
          <w:szCs w:val="22"/>
          <w:lang w:val="pt-BR" w:eastAsia="pt-BR"/>
        </w:rPr>
        <w:tab/>
      </w:r>
      <w:r w:rsidRPr="006655CC">
        <w:rPr>
          <w:noProof/>
          <w:lang w:val="pt-BR"/>
        </w:rPr>
        <w:t>Finalidade</w:t>
      </w:r>
      <w:r>
        <w:rPr>
          <w:noProof/>
        </w:rPr>
        <w:tab/>
      </w:r>
      <w:r>
        <w:rPr>
          <w:noProof/>
        </w:rPr>
        <w:fldChar w:fldCharType="begin"/>
      </w:r>
      <w:r>
        <w:rPr>
          <w:noProof/>
        </w:rPr>
        <w:instrText xml:space="preserve"> PAGEREF _Toc503278104 \h </w:instrText>
      </w:r>
      <w:r>
        <w:rPr>
          <w:noProof/>
        </w:rPr>
      </w:r>
      <w:r>
        <w:rPr>
          <w:noProof/>
        </w:rPr>
        <w:fldChar w:fldCharType="separate"/>
      </w:r>
      <w:r w:rsidR="004E6F23">
        <w:rPr>
          <w:noProof/>
        </w:rPr>
        <w:t>3</w:t>
      </w:r>
      <w:r>
        <w:rPr>
          <w:noProof/>
        </w:rP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1.2</w:t>
      </w:r>
      <w:r>
        <w:rPr>
          <w:rFonts w:asciiTheme="minorHAnsi" w:eastAsiaTheme="minorEastAsia" w:hAnsiTheme="minorHAnsi" w:cstheme="minorBidi"/>
          <w:noProof/>
          <w:szCs w:val="22"/>
          <w:lang w:val="pt-BR" w:eastAsia="pt-BR"/>
        </w:rPr>
        <w:tab/>
      </w:r>
      <w:r w:rsidRPr="006655CC">
        <w:rPr>
          <w:noProof/>
          <w:lang w:val="pt-BR"/>
        </w:rPr>
        <w:t>Escopo</w:t>
      </w:r>
      <w:r>
        <w:rPr>
          <w:noProof/>
        </w:rPr>
        <w:tab/>
      </w:r>
      <w:r>
        <w:rPr>
          <w:noProof/>
        </w:rPr>
        <w:fldChar w:fldCharType="begin"/>
      </w:r>
      <w:r>
        <w:rPr>
          <w:noProof/>
        </w:rPr>
        <w:instrText xml:space="preserve"> PAGEREF _Toc503278105 \h </w:instrText>
      </w:r>
      <w:r>
        <w:rPr>
          <w:noProof/>
        </w:rPr>
      </w:r>
      <w:r>
        <w:rPr>
          <w:noProof/>
        </w:rPr>
        <w:fldChar w:fldCharType="separate"/>
      </w:r>
      <w:r w:rsidR="004E6F23">
        <w:rPr>
          <w:noProof/>
        </w:rPr>
        <w:t>3</w:t>
      </w:r>
      <w:r>
        <w:rPr>
          <w:noProof/>
        </w:rP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1.3</w:t>
      </w:r>
      <w:r>
        <w:rPr>
          <w:rFonts w:asciiTheme="minorHAnsi" w:eastAsiaTheme="minorEastAsia" w:hAnsiTheme="minorHAnsi" w:cstheme="minorBidi"/>
          <w:noProof/>
          <w:szCs w:val="22"/>
          <w:lang w:val="pt-BR" w:eastAsia="pt-BR"/>
        </w:rPr>
        <w:tab/>
      </w:r>
      <w:r w:rsidRPr="006655CC">
        <w:rPr>
          <w:noProof/>
          <w:lang w:val="pt-BR"/>
        </w:rPr>
        <w:t>Referências</w:t>
      </w:r>
      <w:r>
        <w:rPr>
          <w:noProof/>
        </w:rPr>
        <w:tab/>
      </w:r>
      <w:r>
        <w:rPr>
          <w:noProof/>
        </w:rPr>
        <w:fldChar w:fldCharType="begin"/>
      </w:r>
      <w:r>
        <w:rPr>
          <w:noProof/>
        </w:rPr>
        <w:instrText xml:space="preserve"> PAGEREF _Toc503278106 \h </w:instrText>
      </w:r>
      <w:r>
        <w:rPr>
          <w:noProof/>
        </w:rPr>
      </w:r>
      <w:r>
        <w:rPr>
          <w:noProof/>
        </w:rPr>
        <w:fldChar w:fldCharType="separate"/>
      </w:r>
      <w:r w:rsidR="004E6F23">
        <w:rPr>
          <w:noProof/>
        </w:rPr>
        <w:t>3</w:t>
      </w:r>
      <w:r>
        <w:rPr>
          <w:noProof/>
        </w:rP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1.4</w:t>
      </w:r>
      <w:r>
        <w:rPr>
          <w:rFonts w:asciiTheme="minorHAnsi" w:eastAsiaTheme="minorEastAsia" w:hAnsiTheme="minorHAnsi" w:cstheme="minorBidi"/>
          <w:noProof/>
          <w:szCs w:val="22"/>
          <w:lang w:val="pt-BR" w:eastAsia="pt-BR"/>
        </w:rPr>
        <w:tab/>
      </w:r>
      <w:r w:rsidRPr="006655CC">
        <w:rPr>
          <w:noProof/>
          <w:lang w:val="pt-BR"/>
        </w:rPr>
        <w:t>Visão Geral</w:t>
      </w:r>
      <w:r>
        <w:rPr>
          <w:noProof/>
        </w:rPr>
        <w:tab/>
      </w:r>
      <w:r>
        <w:rPr>
          <w:noProof/>
        </w:rPr>
        <w:fldChar w:fldCharType="begin"/>
      </w:r>
      <w:r>
        <w:rPr>
          <w:noProof/>
        </w:rPr>
        <w:instrText xml:space="preserve"> PAGEREF _Toc503278107 \h </w:instrText>
      </w:r>
      <w:r>
        <w:rPr>
          <w:noProof/>
        </w:rPr>
      </w:r>
      <w:r>
        <w:rPr>
          <w:noProof/>
        </w:rPr>
        <w:fldChar w:fldCharType="separate"/>
      </w:r>
      <w:r w:rsidR="004E6F23">
        <w:rPr>
          <w:noProof/>
        </w:rPr>
        <w:t>3</w:t>
      </w:r>
      <w:r>
        <w:rPr>
          <w:noProof/>
        </w:rPr>
        <w:fldChar w:fldCharType="end"/>
      </w:r>
    </w:p>
    <w:p w:rsidR="00635A44" w:rsidRDefault="00635A44">
      <w:pPr>
        <w:pStyle w:val="Sumrio1"/>
        <w:tabs>
          <w:tab w:val="left" w:pos="432"/>
        </w:tabs>
        <w:rPr>
          <w:rFonts w:asciiTheme="minorHAnsi" w:eastAsiaTheme="minorEastAsia" w:hAnsiTheme="minorHAnsi" w:cstheme="minorBidi"/>
          <w:noProof/>
          <w:szCs w:val="22"/>
          <w:lang w:val="pt-BR" w:eastAsia="pt-BR"/>
        </w:rPr>
      </w:pPr>
      <w:r w:rsidRPr="006655CC">
        <w:rPr>
          <w:noProof/>
          <w:lang w:val="pt-BR"/>
        </w:rPr>
        <w:t>2.</w:t>
      </w:r>
      <w:r>
        <w:rPr>
          <w:rFonts w:asciiTheme="minorHAnsi" w:eastAsiaTheme="minorEastAsia" w:hAnsiTheme="minorHAnsi" w:cstheme="minorBidi"/>
          <w:noProof/>
          <w:szCs w:val="22"/>
          <w:lang w:val="pt-BR" w:eastAsia="pt-BR"/>
        </w:rPr>
        <w:tab/>
      </w:r>
      <w:r w:rsidRPr="006655CC">
        <w:rPr>
          <w:noProof/>
          <w:lang w:val="pt-BR"/>
        </w:rPr>
        <w:t>Gerência de Configuração de Software</w:t>
      </w:r>
      <w:r>
        <w:rPr>
          <w:noProof/>
        </w:rPr>
        <w:tab/>
      </w:r>
      <w:r>
        <w:rPr>
          <w:noProof/>
        </w:rPr>
        <w:fldChar w:fldCharType="begin"/>
      </w:r>
      <w:r>
        <w:rPr>
          <w:noProof/>
        </w:rPr>
        <w:instrText xml:space="preserve"> PAGEREF _Toc503278108 \h </w:instrText>
      </w:r>
      <w:r>
        <w:rPr>
          <w:noProof/>
        </w:rPr>
      </w:r>
      <w:r>
        <w:rPr>
          <w:noProof/>
        </w:rPr>
        <w:fldChar w:fldCharType="separate"/>
      </w:r>
      <w:r w:rsidR="004E6F23">
        <w:rPr>
          <w:noProof/>
        </w:rPr>
        <w:t>3</w:t>
      </w:r>
      <w:r>
        <w:rPr>
          <w:noProof/>
        </w:rP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2.1</w:t>
      </w:r>
      <w:r>
        <w:rPr>
          <w:rFonts w:asciiTheme="minorHAnsi" w:eastAsiaTheme="minorEastAsia" w:hAnsiTheme="minorHAnsi" w:cstheme="minorBidi"/>
          <w:noProof/>
          <w:szCs w:val="22"/>
          <w:lang w:val="pt-BR" w:eastAsia="pt-BR"/>
        </w:rPr>
        <w:tab/>
      </w:r>
      <w:r w:rsidRPr="006655CC">
        <w:rPr>
          <w:noProof/>
          <w:lang w:val="pt-BR"/>
        </w:rPr>
        <w:t>Organização, Responsabilidades e Interfaces</w:t>
      </w:r>
      <w:r>
        <w:rPr>
          <w:noProof/>
        </w:rPr>
        <w:tab/>
      </w:r>
      <w:r>
        <w:rPr>
          <w:noProof/>
        </w:rPr>
        <w:fldChar w:fldCharType="begin"/>
      </w:r>
      <w:r>
        <w:rPr>
          <w:noProof/>
        </w:rPr>
        <w:instrText xml:space="preserve"> PAGEREF _Toc503278109 \h </w:instrText>
      </w:r>
      <w:r>
        <w:rPr>
          <w:noProof/>
        </w:rPr>
      </w:r>
      <w:r>
        <w:rPr>
          <w:noProof/>
        </w:rPr>
        <w:fldChar w:fldCharType="separate"/>
      </w:r>
      <w:r w:rsidR="004E6F23">
        <w:rPr>
          <w:noProof/>
        </w:rPr>
        <w:t>3</w:t>
      </w:r>
      <w:r>
        <w:rPr>
          <w:noProof/>
        </w:rP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2.2</w:t>
      </w:r>
      <w:r>
        <w:rPr>
          <w:rFonts w:asciiTheme="minorHAnsi" w:eastAsiaTheme="minorEastAsia" w:hAnsiTheme="minorHAnsi" w:cstheme="minorBidi"/>
          <w:noProof/>
          <w:szCs w:val="22"/>
          <w:lang w:val="pt-BR" w:eastAsia="pt-BR"/>
        </w:rPr>
        <w:tab/>
      </w:r>
      <w:r w:rsidRPr="006655CC">
        <w:rPr>
          <w:noProof/>
          <w:lang w:val="pt-BR"/>
        </w:rPr>
        <w:t>Ferramentas, Ambiente e Infraestrutura</w:t>
      </w:r>
      <w:r>
        <w:rPr>
          <w:noProof/>
        </w:rPr>
        <w:tab/>
      </w:r>
      <w:r>
        <w:rPr>
          <w:noProof/>
        </w:rPr>
        <w:fldChar w:fldCharType="begin"/>
      </w:r>
      <w:r>
        <w:rPr>
          <w:noProof/>
        </w:rPr>
        <w:instrText xml:space="preserve"> PAGEREF _Toc503278110 \h </w:instrText>
      </w:r>
      <w:r>
        <w:rPr>
          <w:noProof/>
        </w:rPr>
      </w:r>
      <w:r>
        <w:rPr>
          <w:noProof/>
        </w:rPr>
        <w:fldChar w:fldCharType="separate"/>
      </w:r>
      <w:r w:rsidR="004E6F23">
        <w:rPr>
          <w:noProof/>
        </w:rPr>
        <w:t>3</w:t>
      </w:r>
      <w:r>
        <w:rPr>
          <w:noProof/>
        </w:rP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2.2.1</w:t>
      </w:r>
      <w:r>
        <w:rPr>
          <w:rFonts w:asciiTheme="minorHAnsi" w:eastAsiaTheme="minorEastAsia" w:hAnsiTheme="minorHAnsi" w:cstheme="minorBidi"/>
          <w:szCs w:val="22"/>
          <w:lang w:val="pt-BR" w:eastAsia="pt-BR"/>
        </w:rPr>
        <w:tab/>
      </w:r>
      <w:r w:rsidRPr="006655CC">
        <w:rPr>
          <w:lang w:val="pt-BR"/>
        </w:rPr>
        <w:t>Ferramentas</w:t>
      </w:r>
      <w:r>
        <w:tab/>
      </w:r>
      <w:r>
        <w:fldChar w:fldCharType="begin"/>
      </w:r>
      <w:r>
        <w:instrText xml:space="preserve"> PAGEREF _Toc503278111 \h </w:instrText>
      </w:r>
      <w:r>
        <w:fldChar w:fldCharType="separate"/>
      </w:r>
      <w:r w:rsidR="004E6F23">
        <w:t>3</w:t>
      </w:r>
      <w: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2.2.2</w:t>
      </w:r>
      <w:r>
        <w:rPr>
          <w:rFonts w:asciiTheme="minorHAnsi" w:eastAsiaTheme="minorEastAsia" w:hAnsiTheme="minorHAnsi" w:cstheme="minorBidi"/>
          <w:szCs w:val="22"/>
          <w:lang w:val="pt-BR" w:eastAsia="pt-BR"/>
        </w:rPr>
        <w:tab/>
      </w:r>
      <w:r w:rsidRPr="006655CC">
        <w:rPr>
          <w:lang w:val="pt-BR"/>
        </w:rPr>
        <w:t>Ambiente</w:t>
      </w:r>
      <w:r>
        <w:tab/>
      </w:r>
      <w:r>
        <w:fldChar w:fldCharType="begin"/>
      </w:r>
      <w:r>
        <w:instrText xml:space="preserve"> PAGEREF _Toc503278112 \h </w:instrText>
      </w:r>
      <w:r>
        <w:fldChar w:fldCharType="separate"/>
      </w:r>
      <w:r w:rsidR="004E6F23">
        <w:t>3</w:t>
      </w:r>
      <w: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2.2.3</w:t>
      </w:r>
      <w:r>
        <w:rPr>
          <w:rFonts w:asciiTheme="minorHAnsi" w:eastAsiaTheme="minorEastAsia" w:hAnsiTheme="minorHAnsi" w:cstheme="minorBidi"/>
          <w:szCs w:val="22"/>
          <w:lang w:val="pt-BR" w:eastAsia="pt-BR"/>
        </w:rPr>
        <w:tab/>
      </w:r>
      <w:r w:rsidRPr="006655CC">
        <w:rPr>
          <w:lang w:val="pt-BR"/>
        </w:rPr>
        <w:t>Infraestrutura</w:t>
      </w:r>
      <w:r>
        <w:tab/>
      </w:r>
      <w:r>
        <w:fldChar w:fldCharType="begin"/>
      </w:r>
      <w:r>
        <w:instrText xml:space="preserve"> PAGEREF _Toc503278113 \h </w:instrText>
      </w:r>
      <w:r>
        <w:fldChar w:fldCharType="separate"/>
      </w:r>
      <w:r w:rsidR="004E6F23">
        <w:t>3</w:t>
      </w:r>
      <w:r>
        <w:fldChar w:fldCharType="end"/>
      </w:r>
    </w:p>
    <w:p w:rsidR="00635A44" w:rsidRDefault="00635A44">
      <w:pPr>
        <w:pStyle w:val="Sumrio1"/>
        <w:tabs>
          <w:tab w:val="left" w:pos="432"/>
        </w:tabs>
        <w:rPr>
          <w:rFonts w:asciiTheme="minorHAnsi" w:eastAsiaTheme="minorEastAsia" w:hAnsiTheme="minorHAnsi" w:cstheme="minorBidi"/>
          <w:noProof/>
          <w:szCs w:val="22"/>
          <w:lang w:val="pt-BR" w:eastAsia="pt-BR"/>
        </w:rPr>
      </w:pPr>
      <w:r w:rsidRPr="006655CC">
        <w:rPr>
          <w:noProof/>
          <w:lang w:val="pt-BR"/>
        </w:rPr>
        <w:t>3.</w:t>
      </w:r>
      <w:r>
        <w:rPr>
          <w:rFonts w:asciiTheme="minorHAnsi" w:eastAsiaTheme="minorEastAsia" w:hAnsiTheme="minorHAnsi" w:cstheme="minorBidi"/>
          <w:noProof/>
          <w:szCs w:val="22"/>
          <w:lang w:val="pt-BR" w:eastAsia="pt-BR"/>
        </w:rPr>
        <w:tab/>
      </w:r>
      <w:r w:rsidRPr="006655CC">
        <w:rPr>
          <w:noProof/>
          <w:lang w:val="pt-BR"/>
        </w:rPr>
        <w:t>O Programa de Gerenciamento de Configuração</w:t>
      </w:r>
      <w:r>
        <w:rPr>
          <w:noProof/>
        </w:rPr>
        <w:tab/>
      </w:r>
      <w:r>
        <w:rPr>
          <w:noProof/>
        </w:rPr>
        <w:fldChar w:fldCharType="begin"/>
      </w:r>
      <w:r>
        <w:rPr>
          <w:noProof/>
        </w:rPr>
        <w:instrText xml:space="preserve"> PAGEREF _Toc503278114 \h </w:instrText>
      </w:r>
      <w:r>
        <w:rPr>
          <w:noProof/>
        </w:rPr>
      </w:r>
      <w:r>
        <w:rPr>
          <w:noProof/>
        </w:rPr>
        <w:fldChar w:fldCharType="separate"/>
      </w:r>
      <w:r w:rsidR="004E6F23">
        <w:rPr>
          <w:noProof/>
        </w:rPr>
        <w:t>3</w:t>
      </w:r>
      <w:r>
        <w:rPr>
          <w:noProof/>
        </w:rP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3.1</w:t>
      </w:r>
      <w:r>
        <w:rPr>
          <w:rFonts w:asciiTheme="minorHAnsi" w:eastAsiaTheme="minorEastAsia" w:hAnsiTheme="minorHAnsi" w:cstheme="minorBidi"/>
          <w:noProof/>
          <w:szCs w:val="22"/>
          <w:lang w:val="pt-BR" w:eastAsia="pt-BR"/>
        </w:rPr>
        <w:tab/>
      </w:r>
      <w:r w:rsidRPr="006655CC">
        <w:rPr>
          <w:noProof/>
          <w:lang w:val="pt-BR"/>
        </w:rPr>
        <w:t>Identificação da Configuração</w:t>
      </w:r>
      <w:r>
        <w:rPr>
          <w:noProof/>
        </w:rPr>
        <w:tab/>
      </w:r>
      <w:r>
        <w:rPr>
          <w:noProof/>
        </w:rPr>
        <w:fldChar w:fldCharType="begin"/>
      </w:r>
      <w:r>
        <w:rPr>
          <w:noProof/>
        </w:rPr>
        <w:instrText xml:space="preserve"> PAGEREF _Toc503278115 \h </w:instrText>
      </w:r>
      <w:r>
        <w:rPr>
          <w:noProof/>
        </w:rPr>
      </w:r>
      <w:r>
        <w:rPr>
          <w:noProof/>
        </w:rPr>
        <w:fldChar w:fldCharType="separate"/>
      </w:r>
      <w:r w:rsidR="004E6F23">
        <w:rPr>
          <w:noProof/>
        </w:rPr>
        <w:t>3</w:t>
      </w:r>
      <w:r>
        <w:rPr>
          <w:noProof/>
        </w:rP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3.1.1</w:t>
      </w:r>
      <w:r>
        <w:rPr>
          <w:rFonts w:asciiTheme="minorHAnsi" w:eastAsiaTheme="minorEastAsia" w:hAnsiTheme="minorHAnsi" w:cstheme="minorBidi"/>
          <w:szCs w:val="22"/>
          <w:lang w:val="pt-BR" w:eastAsia="pt-BR"/>
        </w:rPr>
        <w:tab/>
      </w:r>
      <w:r w:rsidRPr="006655CC">
        <w:rPr>
          <w:lang w:val="pt-BR"/>
        </w:rPr>
        <w:t>Métodos de Identificação</w:t>
      </w:r>
      <w:r>
        <w:tab/>
      </w:r>
      <w:r>
        <w:fldChar w:fldCharType="begin"/>
      </w:r>
      <w:r>
        <w:instrText xml:space="preserve"> PAGEREF _Toc503278116 \h </w:instrText>
      </w:r>
      <w:r>
        <w:fldChar w:fldCharType="separate"/>
      </w:r>
      <w:r w:rsidR="004E6F23">
        <w:t>3</w:t>
      </w:r>
      <w: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3.1.2</w:t>
      </w:r>
      <w:r>
        <w:rPr>
          <w:rFonts w:asciiTheme="minorHAnsi" w:eastAsiaTheme="minorEastAsia" w:hAnsiTheme="minorHAnsi" w:cstheme="minorBidi"/>
          <w:szCs w:val="22"/>
          <w:lang w:val="pt-BR" w:eastAsia="pt-BR"/>
        </w:rPr>
        <w:tab/>
      </w:r>
      <w:r w:rsidRPr="006655CC">
        <w:rPr>
          <w:lang w:val="pt-BR"/>
        </w:rPr>
        <w:t>Métodos de Versionamento</w:t>
      </w:r>
      <w:r>
        <w:tab/>
      </w:r>
      <w:r>
        <w:fldChar w:fldCharType="begin"/>
      </w:r>
      <w:r>
        <w:instrText xml:space="preserve"> PAGEREF _Toc503278117 \h </w:instrText>
      </w:r>
      <w:r>
        <w:fldChar w:fldCharType="separate"/>
      </w:r>
      <w:r w:rsidR="004E6F23">
        <w:t>3</w:t>
      </w:r>
      <w: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3.1.3</w:t>
      </w:r>
      <w:r>
        <w:rPr>
          <w:rFonts w:asciiTheme="minorHAnsi" w:eastAsiaTheme="minorEastAsia" w:hAnsiTheme="minorHAnsi" w:cstheme="minorBidi"/>
          <w:szCs w:val="22"/>
          <w:lang w:val="pt-BR" w:eastAsia="pt-BR"/>
        </w:rPr>
        <w:tab/>
      </w:r>
      <w:r w:rsidRPr="006655CC">
        <w:rPr>
          <w:lang w:val="pt-BR"/>
        </w:rPr>
        <w:t>Baselines do Projeto</w:t>
      </w:r>
      <w:r>
        <w:tab/>
      </w:r>
      <w:r>
        <w:fldChar w:fldCharType="begin"/>
      </w:r>
      <w:r>
        <w:instrText xml:space="preserve"> PAGEREF _Toc503278118 \h </w:instrText>
      </w:r>
      <w:r>
        <w:fldChar w:fldCharType="separate"/>
      </w:r>
      <w:r w:rsidR="004E6F23">
        <w:t>3</w:t>
      </w:r>
      <w: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3.1.4</w:t>
      </w:r>
      <w:r>
        <w:rPr>
          <w:rFonts w:asciiTheme="minorHAnsi" w:eastAsiaTheme="minorEastAsia" w:hAnsiTheme="minorHAnsi" w:cstheme="minorBidi"/>
          <w:szCs w:val="22"/>
          <w:lang w:val="pt-BR" w:eastAsia="pt-BR"/>
        </w:rPr>
        <w:tab/>
      </w:r>
      <w:r w:rsidRPr="006655CC">
        <w:rPr>
          <w:lang w:val="pt-BR"/>
        </w:rPr>
        <w:t>Estrutura do Respositório</w:t>
      </w:r>
      <w:r>
        <w:tab/>
      </w:r>
      <w:r>
        <w:fldChar w:fldCharType="begin"/>
      </w:r>
      <w:r>
        <w:instrText xml:space="preserve"> PAGEREF _Toc503278119 \h </w:instrText>
      </w:r>
      <w:r>
        <w:fldChar w:fldCharType="separate"/>
      </w:r>
      <w:r w:rsidR="004E6F23">
        <w:t>3</w:t>
      </w:r>
      <w: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3.2</w:t>
      </w:r>
      <w:r>
        <w:rPr>
          <w:rFonts w:asciiTheme="minorHAnsi" w:eastAsiaTheme="minorEastAsia" w:hAnsiTheme="minorHAnsi" w:cstheme="minorBidi"/>
          <w:noProof/>
          <w:szCs w:val="22"/>
          <w:lang w:val="pt-BR" w:eastAsia="pt-BR"/>
        </w:rPr>
        <w:tab/>
      </w:r>
      <w:r w:rsidRPr="006655CC">
        <w:rPr>
          <w:noProof/>
          <w:lang w:val="pt-BR"/>
        </w:rPr>
        <w:t>Controle de Configuração e Mudança</w:t>
      </w:r>
      <w:r>
        <w:rPr>
          <w:noProof/>
        </w:rPr>
        <w:tab/>
      </w:r>
      <w:r>
        <w:rPr>
          <w:noProof/>
        </w:rPr>
        <w:fldChar w:fldCharType="begin"/>
      </w:r>
      <w:r>
        <w:rPr>
          <w:noProof/>
        </w:rPr>
        <w:instrText xml:space="preserve"> PAGEREF _Toc503278120 \h </w:instrText>
      </w:r>
      <w:r>
        <w:rPr>
          <w:noProof/>
        </w:rPr>
      </w:r>
      <w:r>
        <w:rPr>
          <w:noProof/>
        </w:rPr>
        <w:fldChar w:fldCharType="separate"/>
      </w:r>
      <w:r w:rsidR="004E6F23">
        <w:rPr>
          <w:noProof/>
        </w:rPr>
        <w:t>3</w:t>
      </w:r>
      <w:r>
        <w:rPr>
          <w:noProof/>
        </w:rP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3.2.1</w:t>
      </w:r>
      <w:r>
        <w:rPr>
          <w:rFonts w:asciiTheme="minorHAnsi" w:eastAsiaTheme="minorEastAsia" w:hAnsiTheme="minorHAnsi" w:cstheme="minorBidi"/>
          <w:szCs w:val="22"/>
          <w:lang w:val="pt-BR" w:eastAsia="pt-BR"/>
        </w:rPr>
        <w:tab/>
      </w:r>
      <w:r w:rsidRPr="006655CC">
        <w:rPr>
          <w:lang w:val="pt-BR"/>
        </w:rPr>
        <w:t>Processamento e Aprovação de Solicitações de Mudança</w:t>
      </w:r>
      <w:r>
        <w:tab/>
      </w:r>
      <w:r>
        <w:fldChar w:fldCharType="begin"/>
      </w:r>
      <w:r>
        <w:instrText xml:space="preserve"> PAGEREF _Toc503278121 \h </w:instrText>
      </w:r>
      <w:r>
        <w:fldChar w:fldCharType="separate"/>
      </w:r>
      <w:r w:rsidR="004E6F23">
        <w:t>3</w:t>
      </w:r>
      <w: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3.2.2</w:t>
      </w:r>
      <w:r>
        <w:rPr>
          <w:rFonts w:asciiTheme="minorHAnsi" w:eastAsiaTheme="minorEastAsia" w:hAnsiTheme="minorHAnsi" w:cstheme="minorBidi"/>
          <w:szCs w:val="22"/>
          <w:lang w:val="pt-BR" w:eastAsia="pt-BR"/>
        </w:rPr>
        <w:tab/>
      </w:r>
      <w:r w:rsidRPr="006655CC">
        <w:rPr>
          <w:lang w:val="pt-BR"/>
        </w:rPr>
        <w:t>Comitê de Controle de Mudança (CCB)</w:t>
      </w:r>
      <w:r>
        <w:tab/>
      </w:r>
      <w:r>
        <w:fldChar w:fldCharType="begin"/>
      </w:r>
      <w:r>
        <w:instrText xml:space="preserve"> PAGEREF _Toc503278122 \h </w:instrText>
      </w:r>
      <w:r>
        <w:fldChar w:fldCharType="separate"/>
      </w:r>
      <w:r w:rsidR="004E6F23">
        <w:t>3</w:t>
      </w:r>
      <w:r>
        <w:fldChar w:fldCharType="end"/>
      </w:r>
    </w:p>
    <w:p w:rsidR="00635A44" w:rsidRDefault="00635A44">
      <w:pPr>
        <w:pStyle w:val="Sumrio2"/>
        <w:tabs>
          <w:tab w:val="left" w:pos="990"/>
        </w:tabs>
        <w:rPr>
          <w:rFonts w:asciiTheme="minorHAnsi" w:eastAsiaTheme="minorEastAsia" w:hAnsiTheme="minorHAnsi" w:cstheme="minorBidi"/>
          <w:noProof/>
          <w:szCs w:val="22"/>
          <w:lang w:val="pt-BR" w:eastAsia="pt-BR"/>
        </w:rPr>
      </w:pPr>
      <w:r w:rsidRPr="006655CC">
        <w:rPr>
          <w:noProof/>
          <w:lang w:val="pt-BR"/>
        </w:rPr>
        <w:t>3.3</w:t>
      </w:r>
      <w:r>
        <w:rPr>
          <w:rFonts w:asciiTheme="minorHAnsi" w:eastAsiaTheme="minorEastAsia" w:hAnsiTheme="minorHAnsi" w:cstheme="minorBidi"/>
          <w:noProof/>
          <w:szCs w:val="22"/>
          <w:lang w:val="pt-BR" w:eastAsia="pt-BR"/>
        </w:rPr>
        <w:tab/>
      </w:r>
      <w:r w:rsidRPr="006655CC">
        <w:rPr>
          <w:noProof/>
          <w:lang w:val="pt-BR"/>
        </w:rPr>
        <w:t>Configuration Status Accounting</w:t>
      </w:r>
      <w:r>
        <w:rPr>
          <w:noProof/>
        </w:rPr>
        <w:tab/>
      </w:r>
      <w:r>
        <w:rPr>
          <w:noProof/>
        </w:rPr>
        <w:fldChar w:fldCharType="begin"/>
      </w:r>
      <w:r>
        <w:rPr>
          <w:noProof/>
        </w:rPr>
        <w:instrText xml:space="preserve"> PAGEREF _Toc503278123 \h </w:instrText>
      </w:r>
      <w:r>
        <w:rPr>
          <w:noProof/>
        </w:rPr>
      </w:r>
      <w:r>
        <w:rPr>
          <w:noProof/>
        </w:rPr>
        <w:fldChar w:fldCharType="separate"/>
      </w:r>
      <w:r w:rsidR="004E6F23">
        <w:rPr>
          <w:noProof/>
        </w:rPr>
        <w:t>3</w:t>
      </w:r>
      <w:r>
        <w:rPr>
          <w:noProof/>
        </w:rP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3.3.1</w:t>
      </w:r>
      <w:r>
        <w:rPr>
          <w:rFonts w:asciiTheme="minorHAnsi" w:eastAsiaTheme="minorEastAsia" w:hAnsiTheme="minorHAnsi" w:cstheme="minorBidi"/>
          <w:szCs w:val="22"/>
          <w:lang w:val="pt-BR" w:eastAsia="pt-BR"/>
        </w:rPr>
        <w:tab/>
      </w:r>
      <w:r w:rsidRPr="006655CC">
        <w:rPr>
          <w:lang w:val="pt-BR"/>
        </w:rPr>
        <w:t>Processo de Armazenamento de Mídia e Liberação do Projeto</w:t>
      </w:r>
      <w:r>
        <w:tab/>
      </w:r>
      <w:r>
        <w:fldChar w:fldCharType="begin"/>
      </w:r>
      <w:r>
        <w:instrText xml:space="preserve"> PAGEREF _Toc503278124 \h </w:instrText>
      </w:r>
      <w:r>
        <w:fldChar w:fldCharType="separate"/>
      </w:r>
      <w:r w:rsidR="004E6F23">
        <w:t>3</w:t>
      </w:r>
      <w:r>
        <w:fldChar w:fldCharType="end"/>
      </w:r>
    </w:p>
    <w:p w:rsidR="00635A44" w:rsidRDefault="00635A44">
      <w:pPr>
        <w:pStyle w:val="Sumrio3"/>
        <w:rPr>
          <w:rFonts w:asciiTheme="minorHAnsi" w:eastAsiaTheme="minorEastAsia" w:hAnsiTheme="minorHAnsi" w:cstheme="minorBidi"/>
          <w:szCs w:val="22"/>
          <w:lang w:val="pt-BR" w:eastAsia="pt-BR"/>
        </w:rPr>
      </w:pPr>
      <w:r w:rsidRPr="006655CC">
        <w:rPr>
          <w:lang w:val="pt-BR"/>
        </w:rPr>
        <w:t>3.3.2</w:t>
      </w:r>
      <w:r>
        <w:rPr>
          <w:rFonts w:asciiTheme="minorHAnsi" w:eastAsiaTheme="minorEastAsia" w:hAnsiTheme="minorHAnsi" w:cstheme="minorBidi"/>
          <w:szCs w:val="22"/>
          <w:lang w:val="pt-BR" w:eastAsia="pt-BR"/>
        </w:rPr>
        <w:tab/>
      </w:r>
      <w:r w:rsidRPr="006655CC">
        <w:rPr>
          <w:lang w:val="pt-BR"/>
        </w:rPr>
        <w:t>Relatórios e Auditorias</w:t>
      </w:r>
      <w:r>
        <w:tab/>
      </w:r>
      <w:r>
        <w:fldChar w:fldCharType="begin"/>
      </w:r>
      <w:r>
        <w:instrText xml:space="preserve"> PAGEREF _Toc503278125 \h </w:instrText>
      </w:r>
      <w:r>
        <w:fldChar w:fldCharType="separate"/>
      </w:r>
      <w:r w:rsidR="004E6F23">
        <w:t>3</w:t>
      </w:r>
      <w:r>
        <w:fldChar w:fldCharType="end"/>
      </w:r>
    </w:p>
    <w:p w:rsidR="00635A44" w:rsidRDefault="00635A44">
      <w:pPr>
        <w:pStyle w:val="Sumrio1"/>
        <w:tabs>
          <w:tab w:val="left" w:pos="432"/>
        </w:tabs>
        <w:rPr>
          <w:rFonts w:asciiTheme="minorHAnsi" w:eastAsiaTheme="minorEastAsia" w:hAnsiTheme="minorHAnsi" w:cstheme="minorBidi"/>
          <w:noProof/>
          <w:szCs w:val="22"/>
          <w:lang w:val="pt-BR" w:eastAsia="pt-BR"/>
        </w:rPr>
      </w:pPr>
      <w:r w:rsidRPr="006655CC">
        <w:rPr>
          <w:noProof/>
          <w:lang w:val="pt-BR"/>
        </w:rPr>
        <w:t>4.</w:t>
      </w:r>
      <w:r>
        <w:rPr>
          <w:rFonts w:asciiTheme="minorHAnsi" w:eastAsiaTheme="minorEastAsia" w:hAnsiTheme="minorHAnsi" w:cstheme="minorBidi"/>
          <w:noProof/>
          <w:szCs w:val="22"/>
          <w:lang w:val="pt-BR" w:eastAsia="pt-BR"/>
        </w:rPr>
        <w:tab/>
      </w:r>
      <w:r w:rsidRPr="006655CC">
        <w:rPr>
          <w:noProof/>
          <w:lang w:val="pt-BR"/>
        </w:rPr>
        <w:t>Marcos</w:t>
      </w:r>
      <w:r>
        <w:rPr>
          <w:noProof/>
        </w:rPr>
        <w:tab/>
      </w:r>
      <w:r>
        <w:rPr>
          <w:noProof/>
        </w:rPr>
        <w:fldChar w:fldCharType="begin"/>
      </w:r>
      <w:r>
        <w:rPr>
          <w:noProof/>
        </w:rPr>
        <w:instrText xml:space="preserve"> PAGEREF _Toc503278126 \h </w:instrText>
      </w:r>
      <w:r>
        <w:rPr>
          <w:noProof/>
        </w:rPr>
      </w:r>
      <w:r>
        <w:rPr>
          <w:noProof/>
        </w:rPr>
        <w:fldChar w:fldCharType="separate"/>
      </w:r>
      <w:r w:rsidR="004E6F23">
        <w:rPr>
          <w:noProof/>
        </w:rPr>
        <w:t>3</w:t>
      </w:r>
      <w:r>
        <w:rPr>
          <w:noProof/>
        </w:rPr>
        <w:fldChar w:fldCharType="end"/>
      </w:r>
    </w:p>
    <w:p w:rsidR="00635A44" w:rsidRDefault="00635A44">
      <w:pPr>
        <w:pStyle w:val="Sumrio1"/>
        <w:tabs>
          <w:tab w:val="left" w:pos="432"/>
        </w:tabs>
        <w:rPr>
          <w:rFonts w:asciiTheme="minorHAnsi" w:eastAsiaTheme="minorEastAsia" w:hAnsiTheme="minorHAnsi" w:cstheme="minorBidi"/>
          <w:noProof/>
          <w:szCs w:val="22"/>
          <w:lang w:val="pt-BR" w:eastAsia="pt-BR"/>
        </w:rPr>
      </w:pPr>
      <w:r w:rsidRPr="006655CC">
        <w:rPr>
          <w:noProof/>
          <w:lang w:val="pt-BR"/>
        </w:rPr>
        <w:t>5.</w:t>
      </w:r>
      <w:r>
        <w:rPr>
          <w:rFonts w:asciiTheme="minorHAnsi" w:eastAsiaTheme="minorEastAsia" w:hAnsiTheme="minorHAnsi" w:cstheme="minorBidi"/>
          <w:noProof/>
          <w:szCs w:val="22"/>
          <w:lang w:val="pt-BR" w:eastAsia="pt-BR"/>
        </w:rPr>
        <w:tab/>
      </w:r>
      <w:r w:rsidRPr="006655CC">
        <w:rPr>
          <w:noProof/>
          <w:lang w:val="pt-BR"/>
        </w:rPr>
        <w:t>Treinamento e Recursos</w:t>
      </w:r>
      <w:r>
        <w:rPr>
          <w:noProof/>
        </w:rPr>
        <w:tab/>
      </w:r>
      <w:r>
        <w:rPr>
          <w:noProof/>
        </w:rPr>
        <w:fldChar w:fldCharType="begin"/>
      </w:r>
      <w:r>
        <w:rPr>
          <w:noProof/>
        </w:rPr>
        <w:instrText xml:space="preserve"> PAGEREF _Toc503278127 \h </w:instrText>
      </w:r>
      <w:r>
        <w:rPr>
          <w:noProof/>
        </w:rPr>
      </w:r>
      <w:r>
        <w:rPr>
          <w:noProof/>
        </w:rPr>
        <w:fldChar w:fldCharType="separate"/>
      </w:r>
      <w:r w:rsidR="004E6F23">
        <w:rPr>
          <w:noProof/>
        </w:rPr>
        <w:t>3</w:t>
      </w:r>
      <w:r>
        <w:rPr>
          <w:noProof/>
        </w:rPr>
        <w:fldChar w:fldCharType="end"/>
      </w:r>
    </w:p>
    <w:p w:rsidR="00B240BF" w:rsidRPr="00911D32" w:rsidRDefault="00B240BF">
      <w:pPr>
        <w:pStyle w:val="Ttulo"/>
        <w:rPr>
          <w:lang w:val="pt-BR"/>
        </w:rPr>
      </w:pPr>
      <w:r w:rsidRPr="00911D32">
        <w:rPr>
          <w:lang w:val="pt-BR"/>
        </w:rPr>
        <w:fldChar w:fldCharType="end"/>
      </w:r>
      <w:r w:rsidRPr="00911D32">
        <w:rPr>
          <w:lang w:val="pt-BR"/>
        </w:rPr>
        <w:br w:type="page"/>
      </w:r>
      <w:r w:rsidRPr="00911D32">
        <w:rPr>
          <w:lang w:val="pt-BR"/>
        </w:rPr>
        <w:lastRenderedPageBreak/>
        <w:fldChar w:fldCharType="begin"/>
      </w:r>
      <w:r w:rsidRPr="00911D32">
        <w:rPr>
          <w:lang w:val="pt-BR"/>
        </w:rPr>
        <w:instrText xml:space="preserve"> TITLE  \* MERGEFORMAT </w:instrText>
      </w:r>
      <w:r w:rsidRPr="00911D32">
        <w:rPr>
          <w:lang w:val="pt-BR"/>
        </w:rPr>
        <w:fldChar w:fldCharType="separate"/>
      </w:r>
      <w:r w:rsidR="004E6F23">
        <w:rPr>
          <w:lang w:val="pt-BR"/>
        </w:rPr>
        <w:t>Plano de Gerência de Configuração</w:t>
      </w:r>
      <w:r w:rsidRPr="00911D32">
        <w:rPr>
          <w:lang w:val="pt-BR"/>
        </w:rPr>
        <w:fldChar w:fldCharType="end"/>
      </w:r>
      <w:bookmarkStart w:id="3" w:name="_Toc388081625"/>
      <w:bookmarkStart w:id="4" w:name="_Toc389027946"/>
      <w:r w:rsidRPr="00911D32">
        <w:rPr>
          <w:lang w:val="pt-BR"/>
        </w:rPr>
        <w:t xml:space="preserve"> </w:t>
      </w:r>
      <w:bookmarkEnd w:id="3"/>
      <w:bookmarkEnd w:id="4"/>
    </w:p>
    <w:p w:rsidR="005F478D" w:rsidRPr="00911D32" w:rsidRDefault="005F478D" w:rsidP="00A924E2">
      <w:pPr>
        <w:pStyle w:val="Ttulo1"/>
        <w:keepNext w:val="0"/>
        <w:ind w:left="720" w:hanging="720"/>
        <w:rPr>
          <w:lang w:val="pt-BR"/>
        </w:rPr>
      </w:pPr>
      <w:bookmarkStart w:id="5" w:name="1.__________________Introduction"/>
      <w:bookmarkStart w:id="6" w:name="_Toc503278103"/>
      <w:r w:rsidRPr="00911D32">
        <w:rPr>
          <w:lang w:val="pt-BR"/>
        </w:rPr>
        <w:t>Introdução</w:t>
      </w:r>
      <w:bookmarkEnd w:id="5"/>
      <w:bookmarkEnd w:id="6"/>
    </w:p>
    <w:p w:rsidR="00B240BF" w:rsidRPr="00911D32" w:rsidRDefault="005F478D" w:rsidP="005F478D">
      <w:pPr>
        <w:pStyle w:val="InfoBlue"/>
        <w:rPr>
          <w:lang w:val="pt-BR"/>
        </w:rPr>
      </w:pPr>
      <w:r w:rsidRPr="00911D32">
        <w:rPr>
          <w:lang w:val="pt-BR"/>
        </w:rPr>
        <w:t xml:space="preserve"> </w:t>
      </w:r>
      <w:r w:rsidR="00955991" w:rsidRPr="00911D32">
        <w:rPr>
          <w:iCs/>
          <w:lang w:val="pt-BR"/>
        </w:rPr>
        <w:t>[A introdução do </w:t>
      </w:r>
      <w:r w:rsidR="00955991" w:rsidRPr="00911D32">
        <w:rPr>
          <w:b/>
          <w:bCs/>
          <w:iCs/>
          <w:lang w:val="pt-BR"/>
        </w:rPr>
        <w:t>Plano de Gerenciamento de Configuração </w:t>
      </w:r>
      <w:r w:rsidR="00955991" w:rsidRPr="00911D32">
        <w:rPr>
          <w:iCs/>
          <w:lang w:val="pt-BR"/>
        </w:rPr>
        <w:t> oferece uma visão geral de todo o documento. Ela inclui a finalidade, o escopo, as definições, os acrônimos, as abreviações, as referências e uma visão geral deste </w:t>
      </w:r>
      <w:r w:rsidR="00955991" w:rsidRPr="00911D32">
        <w:rPr>
          <w:b/>
          <w:bCs/>
          <w:iCs/>
          <w:lang w:val="pt-BR"/>
        </w:rPr>
        <w:t>Plano de Gerenciamento de Configuração</w:t>
      </w:r>
      <w:r w:rsidR="00955991" w:rsidRPr="00911D32">
        <w:rPr>
          <w:iCs/>
          <w:lang w:val="pt-BR"/>
        </w:rPr>
        <w:t>.]</w:t>
      </w:r>
    </w:p>
    <w:p w:rsidR="00B240BF" w:rsidRPr="00911D32" w:rsidRDefault="005F478D">
      <w:pPr>
        <w:pStyle w:val="Ttulo2"/>
        <w:keepNext w:val="0"/>
        <w:rPr>
          <w:lang w:val="pt-BR"/>
        </w:rPr>
      </w:pPr>
      <w:bookmarkStart w:id="7" w:name="_Toc503278104"/>
      <w:r w:rsidRPr="00911D32">
        <w:rPr>
          <w:lang w:val="pt-BR"/>
        </w:rPr>
        <w:t>Finalidade</w:t>
      </w:r>
      <w:bookmarkEnd w:id="7"/>
    </w:p>
    <w:p w:rsidR="00B240BF" w:rsidRPr="00911D32" w:rsidRDefault="005F478D">
      <w:pPr>
        <w:pStyle w:val="InfoBlue"/>
        <w:rPr>
          <w:lang w:val="pt-BR"/>
        </w:rPr>
      </w:pPr>
      <w:r w:rsidRPr="00911D32">
        <w:rPr>
          <w:lang w:val="pt-BR"/>
        </w:rPr>
        <w:t>[Especifique a finalidade deste Plano de Gerenciamento de Configuração.]</w:t>
      </w:r>
    </w:p>
    <w:p w:rsidR="00B240BF" w:rsidRPr="00911D32" w:rsidRDefault="005F478D">
      <w:pPr>
        <w:pStyle w:val="Ttulo2"/>
        <w:keepNext w:val="0"/>
        <w:rPr>
          <w:lang w:val="pt-BR"/>
        </w:rPr>
      </w:pPr>
      <w:bookmarkStart w:id="8" w:name="_Toc503278105"/>
      <w:r w:rsidRPr="00911D32">
        <w:rPr>
          <w:lang w:val="pt-BR"/>
        </w:rPr>
        <w:t>Escopo</w:t>
      </w:r>
      <w:bookmarkEnd w:id="8"/>
    </w:p>
    <w:p w:rsidR="00B240BF" w:rsidRPr="00911D32" w:rsidRDefault="005F478D">
      <w:pPr>
        <w:pStyle w:val="InfoBlue"/>
        <w:rPr>
          <w:lang w:val="pt-BR"/>
        </w:rPr>
      </w:pPr>
      <w:r w:rsidRPr="00911D32">
        <w:rPr>
          <w:lang w:val="pt-BR"/>
        </w:rPr>
        <w:t>[Uma breve descrição do escopo deste Plano de Gerenciamento de Configuração; o modelo ao qual ele está associado e tudo o que é afetado ou influenciado por este documento.]</w:t>
      </w:r>
    </w:p>
    <w:p w:rsidR="00B240BF" w:rsidRPr="00911D32" w:rsidRDefault="009A68CF">
      <w:pPr>
        <w:pStyle w:val="Ttulo2"/>
        <w:keepNext w:val="0"/>
        <w:rPr>
          <w:lang w:val="pt-BR"/>
        </w:rPr>
      </w:pPr>
      <w:bookmarkStart w:id="9" w:name="_Toc503278106"/>
      <w:r w:rsidRPr="00911D32">
        <w:rPr>
          <w:lang w:val="pt-BR"/>
        </w:rPr>
        <w:t>Referências</w:t>
      </w:r>
      <w:bookmarkEnd w:id="9"/>
    </w:p>
    <w:p w:rsidR="00B240BF" w:rsidRPr="00911D32" w:rsidRDefault="009A68CF">
      <w:pPr>
        <w:pStyle w:val="InfoBlue"/>
        <w:rPr>
          <w:lang w:val="pt-BR"/>
        </w:rPr>
      </w:pPr>
      <w:r w:rsidRPr="00911D32">
        <w:rPr>
          <w:iCs/>
          <w:lang w:val="pt-BR"/>
        </w:rPr>
        <w:t>[Esta subseção apresenta uma lista completa de todos os documentos mencionados no </w:t>
      </w:r>
      <w:r w:rsidRPr="00911D32">
        <w:rPr>
          <w:b/>
          <w:bCs/>
          <w:iCs/>
          <w:lang w:val="pt-BR"/>
        </w:rPr>
        <w:t>Plano de Gerenciamento de Configuração</w:t>
      </w:r>
      <w:r w:rsidRPr="00911D32">
        <w:rPr>
          <w:iCs/>
          <w:lang w:val="pt-BR"/>
        </w:rPr>
        <w:t>. Identifique os documentos por título, número de relatório (se aplicável), data e organização responsável pela publicação. Especifique as fontes a partir das quais as referências podem ser obtidas. Essas informações podem ser fornecidas por um anexo ou outro documento.]</w:t>
      </w:r>
    </w:p>
    <w:p w:rsidR="00B240BF" w:rsidRPr="00911D32" w:rsidRDefault="009A68CF">
      <w:pPr>
        <w:pStyle w:val="Ttulo2"/>
        <w:keepNext w:val="0"/>
        <w:rPr>
          <w:lang w:val="pt-BR"/>
        </w:rPr>
      </w:pPr>
      <w:bookmarkStart w:id="10" w:name="_Toc503278107"/>
      <w:r w:rsidRPr="00911D32">
        <w:rPr>
          <w:lang w:val="pt-BR"/>
        </w:rPr>
        <w:t>Visão Geral</w:t>
      </w:r>
      <w:bookmarkEnd w:id="10"/>
    </w:p>
    <w:p w:rsidR="00B240BF" w:rsidRPr="00911D32" w:rsidRDefault="00955991">
      <w:pPr>
        <w:pStyle w:val="InfoBlue"/>
        <w:rPr>
          <w:lang w:val="pt-BR"/>
        </w:rPr>
      </w:pPr>
      <w:r w:rsidRPr="00911D32">
        <w:rPr>
          <w:iCs/>
          <w:lang w:val="pt-BR"/>
        </w:rPr>
        <w:t>[Esta subseção descreve o conteúdo restante do </w:t>
      </w:r>
      <w:r w:rsidRPr="00911D32">
        <w:rPr>
          <w:b/>
          <w:bCs/>
          <w:iCs/>
          <w:lang w:val="pt-BR"/>
        </w:rPr>
        <w:t>Plano de Gerenciamento de Configuração</w:t>
      </w:r>
      <w:r w:rsidRPr="00911D32">
        <w:rPr>
          <w:iCs/>
          <w:lang w:val="pt-BR"/>
        </w:rPr>
        <w:t> e explica como o documento está organizado.]</w:t>
      </w:r>
    </w:p>
    <w:p w:rsidR="00B240BF" w:rsidRPr="00911D32" w:rsidRDefault="00955991">
      <w:pPr>
        <w:pStyle w:val="Ttulo1"/>
        <w:keepNext w:val="0"/>
        <w:rPr>
          <w:lang w:val="pt-BR"/>
        </w:rPr>
      </w:pPr>
      <w:bookmarkStart w:id="11" w:name="_Toc503278108"/>
      <w:r w:rsidRPr="00911D32">
        <w:rPr>
          <w:lang w:val="pt-BR"/>
        </w:rPr>
        <w:t>Gerência de Configuração de Software</w:t>
      </w:r>
      <w:bookmarkEnd w:id="11"/>
    </w:p>
    <w:p w:rsidR="00B240BF" w:rsidRPr="00911D32" w:rsidRDefault="00E9051C">
      <w:pPr>
        <w:pStyle w:val="Ttulo2"/>
        <w:keepNext w:val="0"/>
        <w:rPr>
          <w:lang w:val="pt-BR"/>
        </w:rPr>
      </w:pPr>
      <w:bookmarkStart w:id="12" w:name="_Toc503278109"/>
      <w:r w:rsidRPr="00911D32">
        <w:rPr>
          <w:lang w:val="pt-BR"/>
        </w:rPr>
        <w:t>Organização, Responsabilidades e Interfaces</w:t>
      </w:r>
      <w:bookmarkEnd w:id="12"/>
    </w:p>
    <w:p w:rsidR="00B240BF" w:rsidRPr="00911D32" w:rsidRDefault="00E9051C">
      <w:pPr>
        <w:pStyle w:val="InfoBlue"/>
        <w:rPr>
          <w:iCs/>
          <w:lang w:val="pt-BR"/>
        </w:rPr>
      </w:pPr>
      <w:r w:rsidRPr="00911D32">
        <w:rPr>
          <w:iCs/>
          <w:lang w:val="pt-BR"/>
        </w:rPr>
        <w:t>[Descreva quem será o responsável pela execução das diversas atividades de Gerenciamento de Configuração (CM) descritas na Disciplina Processo de CM.]</w:t>
      </w:r>
    </w:p>
    <w:tbl>
      <w:tblPr>
        <w:tblStyle w:val="Tabelacomgrade"/>
        <w:tblW w:w="5000" w:type="pct"/>
        <w:jc w:val="center"/>
        <w:tblLook w:val="04A0" w:firstRow="1" w:lastRow="0" w:firstColumn="1" w:lastColumn="0" w:noHBand="0" w:noVBand="1"/>
      </w:tblPr>
      <w:tblGrid>
        <w:gridCol w:w="4619"/>
        <w:gridCol w:w="4731"/>
      </w:tblGrid>
      <w:tr w:rsidR="00E9051C" w:rsidRPr="00911D32" w:rsidTr="00E9051C">
        <w:trPr>
          <w:jc w:val="center"/>
        </w:trPr>
        <w:tc>
          <w:tcPr>
            <w:tcW w:w="2470" w:type="pct"/>
          </w:tcPr>
          <w:p w:rsidR="00E9051C" w:rsidRPr="00911D32" w:rsidRDefault="00E9051C" w:rsidP="00E9051C">
            <w:pPr>
              <w:pStyle w:val="Tabletext"/>
              <w:jc w:val="center"/>
              <w:rPr>
                <w:b/>
                <w:i/>
                <w:color w:val="0000FF"/>
                <w:lang w:val="pt-BR"/>
              </w:rPr>
            </w:pPr>
            <w:r w:rsidRPr="00911D32">
              <w:rPr>
                <w:b/>
                <w:i/>
                <w:color w:val="0000FF"/>
                <w:lang w:val="pt-BR"/>
              </w:rPr>
              <w:t xml:space="preserve">Função </w:t>
            </w:r>
          </w:p>
        </w:tc>
        <w:tc>
          <w:tcPr>
            <w:tcW w:w="2530" w:type="pct"/>
          </w:tcPr>
          <w:p w:rsidR="00E9051C" w:rsidRPr="00911D32" w:rsidRDefault="00E9051C" w:rsidP="00E9051C">
            <w:pPr>
              <w:pStyle w:val="Tabletext"/>
              <w:jc w:val="center"/>
              <w:rPr>
                <w:b/>
                <w:i/>
                <w:color w:val="0000FF"/>
                <w:lang w:val="pt-BR"/>
              </w:rPr>
            </w:pPr>
            <w:r w:rsidRPr="00911D32">
              <w:rPr>
                <w:b/>
                <w:i/>
                <w:color w:val="0000FF"/>
                <w:lang w:val="pt-BR"/>
              </w:rPr>
              <w:t>Responsabilidades</w:t>
            </w:r>
          </w:p>
        </w:tc>
      </w:tr>
      <w:tr w:rsidR="00E9051C" w:rsidRPr="00911D32" w:rsidTr="00E9051C">
        <w:trPr>
          <w:jc w:val="center"/>
        </w:trPr>
        <w:tc>
          <w:tcPr>
            <w:tcW w:w="2470" w:type="pct"/>
          </w:tcPr>
          <w:p w:rsidR="00E9051C" w:rsidRPr="00911D32" w:rsidRDefault="00E9051C" w:rsidP="00E9051C">
            <w:pPr>
              <w:pStyle w:val="Corpodetexto"/>
              <w:ind w:left="0"/>
              <w:rPr>
                <w:i/>
                <w:color w:val="0000FF"/>
                <w:lang w:val="pt-BR"/>
              </w:rPr>
            </w:pPr>
            <w:r w:rsidRPr="00911D32">
              <w:rPr>
                <w:i/>
                <w:color w:val="0000FF"/>
                <w:lang w:val="pt-BR"/>
              </w:rPr>
              <w:t>Responsável</w:t>
            </w:r>
          </w:p>
        </w:tc>
        <w:tc>
          <w:tcPr>
            <w:tcW w:w="2530" w:type="pct"/>
          </w:tcPr>
          <w:p w:rsidR="00E9051C" w:rsidRPr="00911D32" w:rsidRDefault="00E9051C" w:rsidP="00E9051C">
            <w:pPr>
              <w:pStyle w:val="Corpodetexto"/>
              <w:ind w:left="0"/>
              <w:rPr>
                <w:i/>
                <w:color w:val="0000FF"/>
                <w:lang w:val="pt-BR"/>
              </w:rPr>
            </w:pPr>
            <w:r w:rsidRPr="00911D32">
              <w:rPr>
                <w:i/>
                <w:color w:val="0000FF"/>
                <w:lang w:val="pt-BR"/>
              </w:rPr>
              <w:t>Atividades</w:t>
            </w:r>
          </w:p>
        </w:tc>
      </w:tr>
    </w:tbl>
    <w:p w:rsidR="00E9051C" w:rsidRPr="00911D32" w:rsidRDefault="00E9051C" w:rsidP="00E9051C">
      <w:pPr>
        <w:pStyle w:val="Corpodetexto"/>
        <w:rPr>
          <w:i/>
          <w:lang w:val="pt-BR"/>
        </w:rPr>
      </w:pPr>
    </w:p>
    <w:p w:rsidR="00B240BF" w:rsidRPr="00911D32" w:rsidRDefault="00911D32">
      <w:pPr>
        <w:pStyle w:val="Ttulo2"/>
        <w:keepNext w:val="0"/>
        <w:rPr>
          <w:lang w:val="pt-BR"/>
        </w:rPr>
      </w:pPr>
      <w:bookmarkStart w:id="13" w:name="_Toc503278110"/>
      <w:r>
        <w:rPr>
          <w:lang w:val="pt-BR"/>
        </w:rPr>
        <w:t>Ferramentas</w:t>
      </w:r>
      <w:r w:rsidR="00B240BF" w:rsidRPr="00911D32">
        <w:rPr>
          <w:lang w:val="pt-BR"/>
        </w:rPr>
        <w:t xml:space="preserve">, </w:t>
      </w:r>
      <w:r>
        <w:rPr>
          <w:lang w:val="pt-BR"/>
        </w:rPr>
        <w:t xml:space="preserve">Ambiente e </w:t>
      </w:r>
      <w:r w:rsidR="00B240BF" w:rsidRPr="00911D32">
        <w:rPr>
          <w:lang w:val="pt-BR"/>
        </w:rPr>
        <w:t>Infra</w:t>
      </w:r>
      <w:r>
        <w:rPr>
          <w:lang w:val="pt-BR"/>
        </w:rPr>
        <w:t>e</w:t>
      </w:r>
      <w:r w:rsidR="00B240BF" w:rsidRPr="00911D32">
        <w:rPr>
          <w:lang w:val="pt-BR"/>
        </w:rPr>
        <w:t>str</w:t>
      </w:r>
      <w:r>
        <w:rPr>
          <w:lang w:val="pt-BR"/>
        </w:rPr>
        <w:t>u</w:t>
      </w:r>
      <w:r w:rsidR="00B240BF" w:rsidRPr="00911D32">
        <w:rPr>
          <w:lang w:val="pt-BR"/>
        </w:rPr>
        <w:t>tur</w:t>
      </w:r>
      <w:r>
        <w:rPr>
          <w:lang w:val="pt-BR"/>
        </w:rPr>
        <w:t>a</w:t>
      </w:r>
      <w:bookmarkEnd w:id="13"/>
    </w:p>
    <w:p w:rsidR="00B240BF" w:rsidRPr="00911D32" w:rsidRDefault="00962F3B">
      <w:pPr>
        <w:pStyle w:val="InfoBlue"/>
        <w:rPr>
          <w:lang w:val="pt-BR"/>
        </w:rPr>
      </w:pPr>
      <w:r w:rsidRPr="00911D32">
        <w:rPr>
          <w:iCs/>
          <w:lang w:val="pt-BR"/>
        </w:rPr>
        <w:t>[Descreva o ambiente de computação e as ferramentas de software a serem utilizadas para desempenhar as funções de CM em todo o ciclo de vida do projeto ou produto.</w:t>
      </w:r>
      <w:r w:rsidR="00B240BF" w:rsidRPr="00911D32">
        <w:rPr>
          <w:lang w:val="pt-BR"/>
        </w:rPr>
        <w:t xml:space="preserve"> </w:t>
      </w:r>
    </w:p>
    <w:p w:rsidR="00B240BF" w:rsidRPr="00911D32" w:rsidRDefault="00962F3B">
      <w:pPr>
        <w:pStyle w:val="InfoBlue"/>
        <w:rPr>
          <w:lang w:val="pt-BR"/>
        </w:rPr>
      </w:pPr>
      <w:r w:rsidRPr="00911D32">
        <w:rPr>
          <w:lang w:val="pt-BR"/>
        </w:rPr>
        <w:t>Descreva as ferramentas e os procedimentos necessários utilizados para o controle de versão dos itens de configuração gerados no ciclo de vida do projeto ou produto.</w:t>
      </w:r>
    </w:p>
    <w:p w:rsidR="00B240BF" w:rsidRPr="00911D32" w:rsidRDefault="00962F3B">
      <w:pPr>
        <w:pStyle w:val="InfoBlue"/>
        <w:rPr>
          <w:lang w:val="pt-BR"/>
        </w:rPr>
      </w:pPr>
      <w:r w:rsidRPr="00911D32">
        <w:rPr>
          <w:lang w:val="pt-BR"/>
        </w:rPr>
        <w:t>As questões envolvidas na configuração do ambiente de CM incluem:</w:t>
      </w:r>
    </w:p>
    <w:p w:rsidR="00B240BF" w:rsidRPr="00911D32" w:rsidRDefault="00962F3B" w:rsidP="00962F3B">
      <w:pPr>
        <w:pStyle w:val="InfoBlue"/>
        <w:numPr>
          <w:ilvl w:val="0"/>
          <w:numId w:val="22"/>
        </w:numPr>
        <w:rPr>
          <w:lang w:val="pt-BR"/>
        </w:rPr>
      </w:pPr>
      <w:r w:rsidRPr="00911D32">
        <w:rPr>
          <w:lang w:val="pt-BR"/>
        </w:rPr>
        <w:t>tamanho previsto dos dados do produto</w:t>
      </w:r>
    </w:p>
    <w:p w:rsidR="00B240BF" w:rsidRPr="00911D32" w:rsidRDefault="00962F3B" w:rsidP="00962F3B">
      <w:pPr>
        <w:pStyle w:val="InfoBlue"/>
        <w:numPr>
          <w:ilvl w:val="0"/>
          <w:numId w:val="22"/>
        </w:numPr>
        <w:rPr>
          <w:lang w:val="pt-BR"/>
        </w:rPr>
      </w:pPr>
      <w:r w:rsidRPr="00911D32">
        <w:rPr>
          <w:lang w:val="pt-BR"/>
        </w:rPr>
        <w:t>distribuição da equipe do produto</w:t>
      </w:r>
    </w:p>
    <w:p w:rsidR="00B240BF" w:rsidRPr="00911D32" w:rsidRDefault="003C2F6E" w:rsidP="003C2F6E">
      <w:pPr>
        <w:pStyle w:val="InfoBlue"/>
        <w:numPr>
          <w:ilvl w:val="0"/>
          <w:numId w:val="22"/>
        </w:numPr>
        <w:rPr>
          <w:lang w:val="pt-BR"/>
        </w:rPr>
      </w:pPr>
      <w:r w:rsidRPr="00911D32">
        <w:rPr>
          <w:lang w:val="pt-BR"/>
        </w:rPr>
        <w:t>localização física dos servidores e clientes]</w:t>
      </w:r>
    </w:p>
    <w:p w:rsidR="003C2F6E" w:rsidRPr="00911D32" w:rsidRDefault="003C2F6E" w:rsidP="003C2F6E">
      <w:pPr>
        <w:pStyle w:val="Ttulo3"/>
        <w:keepNext w:val="0"/>
        <w:rPr>
          <w:lang w:val="pt-BR"/>
        </w:rPr>
      </w:pPr>
      <w:bookmarkStart w:id="14" w:name="_Toc503278111"/>
      <w:r w:rsidRPr="00911D32">
        <w:rPr>
          <w:lang w:val="pt-BR"/>
        </w:rPr>
        <w:t>Ferramentas</w:t>
      </w:r>
      <w:bookmarkEnd w:id="14"/>
    </w:p>
    <w:tbl>
      <w:tblPr>
        <w:tblStyle w:val="Tabelacomgrade"/>
        <w:tblW w:w="5000" w:type="pct"/>
        <w:jc w:val="center"/>
        <w:tblLook w:val="04A0" w:firstRow="1" w:lastRow="0" w:firstColumn="1" w:lastColumn="0" w:noHBand="0" w:noVBand="1"/>
      </w:tblPr>
      <w:tblGrid>
        <w:gridCol w:w="3066"/>
        <w:gridCol w:w="3142"/>
        <w:gridCol w:w="3142"/>
      </w:tblGrid>
      <w:tr w:rsidR="003C2F6E" w:rsidRPr="00911D32" w:rsidTr="003C2F6E">
        <w:trPr>
          <w:jc w:val="center"/>
        </w:trPr>
        <w:tc>
          <w:tcPr>
            <w:tcW w:w="1640" w:type="pct"/>
          </w:tcPr>
          <w:p w:rsidR="003C2F6E" w:rsidRPr="00911D32" w:rsidRDefault="003C2F6E" w:rsidP="00B240BF">
            <w:pPr>
              <w:pStyle w:val="Tabletext"/>
              <w:jc w:val="center"/>
              <w:rPr>
                <w:b/>
                <w:i/>
                <w:color w:val="0000FF"/>
                <w:lang w:val="pt-BR"/>
              </w:rPr>
            </w:pPr>
            <w:r w:rsidRPr="00911D32">
              <w:rPr>
                <w:b/>
                <w:i/>
                <w:color w:val="0000FF"/>
                <w:lang w:val="pt-BR"/>
              </w:rPr>
              <w:lastRenderedPageBreak/>
              <w:t xml:space="preserve">Ferramenta </w:t>
            </w:r>
          </w:p>
        </w:tc>
        <w:tc>
          <w:tcPr>
            <w:tcW w:w="1680" w:type="pct"/>
          </w:tcPr>
          <w:p w:rsidR="003C2F6E" w:rsidRPr="00911D32" w:rsidRDefault="003C2F6E" w:rsidP="00B240BF">
            <w:pPr>
              <w:pStyle w:val="Tabletext"/>
              <w:jc w:val="center"/>
              <w:rPr>
                <w:b/>
                <w:i/>
                <w:color w:val="0000FF"/>
                <w:lang w:val="pt-BR"/>
              </w:rPr>
            </w:pPr>
            <w:r w:rsidRPr="00911D32">
              <w:rPr>
                <w:b/>
                <w:i/>
                <w:color w:val="0000FF"/>
                <w:lang w:val="pt-BR"/>
              </w:rPr>
              <w:t>Versão</w:t>
            </w:r>
          </w:p>
        </w:tc>
        <w:tc>
          <w:tcPr>
            <w:tcW w:w="1680" w:type="pct"/>
          </w:tcPr>
          <w:p w:rsidR="003C2F6E" w:rsidRPr="00911D32" w:rsidRDefault="003C2F6E" w:rsidP="00B240BF">
            <w:pPr>
              <w:pStyle w:val="Tabletext"/>
              <w:jc w:val="center"/>
              <w:rPr>
                <w:b/>
                <w:i/>
                <w:color w:val="0000FF"/>
                <w:lang w:val="pt-BR"/>
              </w:rPr>
            </w:pPr>
            <w:r w:rsidRPr="00911D32">
              <w:rPr>
                <w:b/>
                <w:i/>
                <w:color w:val="0000FF"/>
                <w:lang w:val="pt-BR"/>
              </w:rPr>
              <w:t>Descrição</w:t>
            </w:r>
          </w:p>
        </w:tc>
      </w:tr>
      <w:tr w:rsidR="003C2F6E" w:rsidRPr="00911D32" w:rsidTr="003C2F6E">
        <w:trPr>
          <w:jc w:val="center"/>
        </w:trPr>
        <w:tc>
          <w:tcPr>
            <w:tcW w:w="1640" w:type="pct"/>
          </w:tcPr>
          <w:p w:rsidR="003C2F6E" w:rsidRPr="00911D32" w:rsidRDefault="00D97124" w:rsidP="00B240BF">
            <w:pPr>
              <w:pStyle w:val="Corpodetexto"/>
              <w:ind w:left="0"/>
              <w:rPr>
                <w:i/>
                <w:color w:val="0000FF"/>
                <w:lang w:val="pt-BR"/>
              </w:rPr>
            </w:pPr>
            <w:r w:rsidRPr="00911D32">
              <w:rPr>
                <w:i/>
                <w:color w:val="0000FF"/>
                <w:lang w:val="pt-BR"/>
              </w:rPr>
              <w:t>Nome da Ferrramenta com link para download</w:t>
            </w:r>
          </w:p>
        </w:tc>
        <w:tc>
          <w:tcPr>
            <w:tcW w:w="1680" w:type="pct"/>
          </w:tcPr>
          <w:p w:rsidR="003C2F6E" w:rsidRPr="00911D32" w:rsidRDefault="00D97124" w:rsidP="00B240BF">
            <w:pPr>
              <w:pStyle w:val="Corpodetexto"/>
              <w:ind w:left="0"/>
              <w:rPr>
                <w:i/>
                <w:color w:val="0000FF"/>
                <w:lang w:val="pt-BR"/>
              </w:rPr>
            </w:pPr>
            <w:r w:rsidRPr="00911D32">
              <w:rPr>
                <w:i/>
                <w:color w:val="0000FF"/>
                <w:lang w:val="pt-BR"/>
              </w:rPr>
              <w:t>Versão da ferramenta utilizada no desenvolvimento</w:t>
            </w:r>
          </w:p>
        </w:tc>
        <w:tc>
          <w:tcPr>
            <w:tcW w:w="1680" w:type="pct"/>
          </w:tcPr>
          <w:p w:rsidR="003C2F6E" w:rsidRPr="00911D32" w:rsidRDefault="00D97124" w:rsidP="00B240BF">
            <w:pPr>
              <w:pStyle w:val="Corpodetexto"/>
              <w:ind w:left="0"/>
              <w:rPr>
                <w:i/>
                <w:color w:val="0000FF"/>
                <w:lang w:val="pt-BR"/>
              </w:rPr>
            </w:pPr>
            <w:r w:rsidRPr="00911D32">
              <w:rPr>
                <w:i/>
                <w:color w:val="0000FF"/>
                <w:lang w:val="pt-BR"/>
              </w:rPr>
              <w:t>Descrição Resumida da ferramenta</w:t>
            </w:r>
          </w:p>
        </w:tc>
      </w:tr>
    </w:tbl>
    <w:p w:rsidR="003C2F6E" w:rsidRPr="00911D32" w:rsidRDefault="003C2F6E" w:rsidP="003C2F6E">
      <w:pPr>
        <w:rPr>
          <w:lang w:val="pt-BR"/>
        </w:rPr>
      </w:pPr>
    </w:p>
    <w:p w:rsidR="003C2F6E" w:rsidRPr="00911D32" w:rsidRDefault="003C2F6E" w:rsidP="003C2F6E">
      <w:pPr>
        <w:pStyle w:val="Ttulo3"/>
        <w:keepNext w:val="0"/>
        <w:rPr>
          <w:lang w:val="pt-BR"/>
        </w:rPr>
      </w:pPr>
      <w:bookmarkStart w:id="15" w:name="_Toc503278112"/>
      <w:r w:rsidRPr="00911D32">
        <w:rPr>
          <w:lang w:val="pt-BR"/>
        </w:rPr>
        <w:t>Ambiente</w:t>
      </w:r>
      <w:bookmarkEnd w:id="15"/>
    </w:p>
    <w:p w:rsidR="003C2F6E" w:rsidRPr="00911D32" w:rsidRDefault="003C2F6E" w:rsidP="003C2F6E">
      <w:pPr>
        <w:pStyle w:val="Ttulo3"/>
        <w:keepNext w:val="0"/>
        <w:rPr>
          <w:lang w:val="pt-BR"/>
        </w:rPr>
      </w:pPr>
      <w:bookmarkStart w:id="16" w:name="_Toc503278113"/>
      <w:r w:rsidRPr="00911D32">
        <w:rPr>
          <w:lang w:val="pt-BR"/>
        </w:rPr>
        <w:t>Infraestrutura</w:t>
      </w:r>
      <w:bookmarkEnd w:id="16"/>
    </w:p>
    <w:p w:rsidR="00B240BF" w:rsidRPr="00911D32" w:rsidRDefault="00D97124">
      <w:pPr>
        <w:pStyle w:val="Ttulo1"/>
        <w:rPr>
          <w:lang w:val="pt-BR"/>
        </w:rPr>
      </w:pPr>
      <w:bookmarkStart w:id="17" w:name="_Toc503278114"/>
      <w:r w:rsidRPr="00911D32">
        <w:rPr>
          <w:lang w:val="pt-BR"/>
        </w:rPr>
        <w:t>O Programa de Gerenciamento de Configuração</w:t>
      </w:r>
      <w:bookmarkEnd w:id="17"/>
    </w:p>
    <w:p w:rsidR="00B240BF" w:rsidRPr="00911D32" w:rsidRDefault="00B100B3">
      <w:pPr>
        <w:pStyle w:val="Ttulo2"/>
        <w:keepNext w:val="0"/>
        <w:rPr>
          <w:lang w:val="pt-BR"/>
        </w:rPr>
      </w:pPr>
      <w:bookmarkStart w:id="18" w:name="_Toc503278115"/>
      <w:r>
        <w:rPr>
          <w:lang w:val="pt-BR"/>
        </w:rPr>
        <w:t>Identificação da Configuração</w:t>
      </w:r>
      <w:bookmarkEnd w:id="18"/>
    </w:p>
    <w:p w:rsidR="00B240BF" w:rsidRPr="00911D32" w:rsidRDefault="005362E4">
      <w:pPr>
        <w:pStyle w:val="Ttulo3"/>
        <w:keepNext w:val="0"/>
        <w:rPr>
          <w:lang w:val="pt-BR"/>
        </w:rPr>
      </w:pPr>
      <w:bookmarkStart w:id="19" w:name="_Toc503278116"/>
      <w:r w:rsidRPr="00911D32">
        <w:rPr>
          <w:lang w:val="pt-BR"/>
        </w:rPr>
        <w:t>Métodos de Identificação</w:t>
      </w:r>
      <w:bookmarkEnd w:id="19"/>
    </w:p>
    <w:p w:rsidR="00B240BF" w:rsidRPr="00911D32" w:rsidRDefault="005362E4">
      <w:pPr>
        <w:pStyle w:val="InfoBlue"/>
        <w:rPr>
          <w:iCs/>
          <w:lang w:val="pt-BR"/>
        </w:rPr>
      </w:pPr>
      <w:r w:rsidRPr="00911D32">
        <w:rPr>
          <w:iCs/>
          <w:lang w:val="pt-BR"/>
        </w:rPr>
        <w:t>[Descreva como os artefatos do projeto ou produto devem ser nomeados, marcados e numerados. O esquema de identificação deve abranger o hardware, o software do sistema, os produtos de terceiros (COTS) e todos os artefatos de desenvolvimento de aplicativos listados na estrutura de diretórios do produto; por exemplo, planos, modelos, componentes, software de teste, resultados e dados, executáveis e assim por diante.]</w:t>
      </w:r>
    </w:p>
    <w:p w:rsidR="005362E4" w:rsidRPr="00911D32" w:rsidRDefault="005362E4" w:rsidP="005362E4">
      <w:pPr>
        <w:pStyle w:val="Ttulo3"/>
        <w:keepNext w:val="0"/>
        <w:rPr>
          <w:lang w:val="pt-BR"/>
        </w:rPr>
      </w:pPr>
      <w:bookmarkStart w:id="20" w:name="_Toc503278117"/>
      <w:r w:rsidRPr="00911D32">
        <w:rPr>
          <w:lang w:val="pt-BR"/>
        </w:rPr>
        <w:t>Métodos de Versionamento</w:t>
      </w:r>
      <w:bookmarkEnd w:id="20"/>
    </w:p>
    <w:p w:rsidR="005362E4" w:rsidRPr="00911D32" w:rsidRDefault="005362E4" w:rsidP="005362E4">
      <w:pPr>
        <w:pStyle w:val="InfoBlue"/>
        <w:rPr>
          <w:iCs/>
          <w:lang w:val="pt-BR"/>
        </w:rPr>
      </w:pPr>
      <w:r w:rsidRPr="00911D32">
        <w:rPr>
          <w:iCs/>
          <w:lang w:val="pt-BR"/>
        </w:rPr>
        <w:t>[Descreve o método de versionamento utilizado nos itens de configuração]</w:t>
      </w:r>
    </w:p>
    <w:p w:rsidR="00B240BF" w:rsidRPr="00911D32" w:rsidRDefault="00B240BF">
      <w:pPr>
        <w:pStyle w:val="Ttulo3"/>
        <w:rPr>
          <w:lang w:val="pt-BR"/>
        </w:rPr>
      </w:pPr>
      <w:bookmarkStart w:id="21" w:name="_Toc503278118"/>
      <w:r w:rsidRPr="00911D32">
        <w:rPr>
          <w:lang w:val="pt-BR"/>
        </w:rPr>
        <w:t>Baselines</w:t>
      </w:r>
      <w:r w:rsidR="00CE7ABE" w:rsidRPr="00911D32">
        <w:rPr>
          <w:lang w:val="pt-BR"/>
        </w:rPr>
        <w:t xml:space="preserve"> do Projeto</w:t>
      </w:r>
      <w:bookmarkEnd w:id="21"/>
    </w:p>
    <w:p w:rsidR="00B240BF" w:rsidRPr="00911D32" w:rsidRDefault="00CE7ABE">
      <w:pPr>
        <w:pStyle w:val="InfoBlue"/>
        <w:rPr>
          <w:lang w:val="pt-BR"/>
        </w:rPr>
      </w:pPr>
      <w:r w:rsidRPr="00911D32">
        <w:rPr>
          <w:iCs/>
          <w:lang w:val="pt-BR"/>
        </w:rPr>
        <w:t>[As baselines funcionam como um padrão oficial no qual os trabalhos subseqüentes são baseados. Somente mudanças autorizadas podem ser efetuadas nas baselines.</w:t>
      </w:r>
      <w:r w:rsidR="00B240BF" w:rsidRPr="00911D32">
        <w:rPr>
          <w:lang w:val="pt-BR"/>
        </w:rPr>
        <w:t xml:space="preserve"> </w:t>
      </w:r>
    </w:p>
    <w:p w:rsidR="00B240BF" w:rsidRPr="00911D32" w:rsidRDefault="00CE7ABE">
      <w:pPr>
        <w:pStyle w:val="InfoBlue"/>
        <w:rPr>
          <w:lang w:val="pt-BR"/>
        </w:rPr>
      </w:pPr>
      <w:r w:rsidRPr="00911D32">
        <w:rPr>
          <w:iCs/>
          <w:lang w:val="pt-BR"/>
        </w:rPr>
        <w:t>Descreva em que pontos do ciclo de vida do projeto ou produto as baselines devem ser estabelecidas. As baselines mais comuns devem ser definidas ao final de cada uma das fases de Iniciação, Elaboração, Construção e Transição. Elas também podem ser geradas no final de iterações ocorridas dentro das várias fases ou com freqüência ainda maior.</w:t>
      </w:r>
    </w:p>
    <w:p w:rsidR="00B240BF" w:rsidRPr="00911D32" w:rsidRDefault="00CE7ABE">
      <w:pPr>
        <w:pStyle w:val="InfoBlue"/>
        <w:rPr>
          <w:iCs/>
          <w:lang w:val="pt-BR"/>
        </w:rPr>
      </w:pPr>
      <w:r w:rsidRPr="00911D32">
        <w:rPr>
          <w:iCs/>
          <w:lang w:val="pt-BR"/>
        </w:rPr>
        <w:t>Descreva quem autoriza uma baseline e o que ela contém.]</w:t>
      </w:r>
    </w:p>
    <w:p w:rsidR="005C73B7" w:rsidRPr="00911D32" w:rsidRDefault="005C73B7" w:rsidP="005C73B7">
      <w:pPr>
        <w:pStyle w:val="Ttulo3"/>
        <w:rPr>
          <w:lang w:val="pt-BR"/>
        </w:rPr>
      </w:pPr>
      <w:bookmarkStart w:id="22" w:name="_Toc503278119"/>
      <w:r w:rsidRPr="00911D32">
        <w:rPr>
          <w:lang w:val="pt-BR"/>
        </w:rPr>
        <w:t>Estrutura do Respositório</w:t>
      </w:r>
      <w:bookmarkEnd w:id="22"/>
    </w:p>
    <w:p w:rsidR="005C73B7" w:rsidRPr="00911D32" w:rsidRDefault="005C73B7" w:rsidP="005C73B7">
      <w:pPr>
        <w:pStyle w:val="InfoBlue"/>
        <w:rPr>
          <w:iCs/>
          <w:lang w:val="pt-BR"/>
        </w:rPr>
      </w:pPr>
      <w:r w:rsidRPr="00911D32">
        <w:rPr>
          <w:iCs/>
          <w:lang w:val="pt-BR"/>
        </w:rPr>
        <w:t>[Descreva como o respositório de gerência de configuração está organizado]</w:t>
      </w:r>
    </w:p>
    <w:p w:rsidR="00B240BF" w:rsidRPr="00911D32" w:rsidRDefault="00020AA2" w:rsidP="00020AA2">
      <w:pPr>
        <w:pStyle w:val="Ttulo2"/>
        <w:rPr>
          <w:lang w:val="pt-BR"/>
        </w:rPr>
      </w:pPr>
      <w:bookmarkStart w:id="23" w:name="_Toc503278120"/>
      <w:r w:rsidRPr="00911D32">
        <w:rPr>
          <w:lang w:val="pt-BR"/>
        </w:rPr>
        <w:t>Controle de Configuração e Mudança</w:t>
      </w:r>
      <w:bookmarkEnd w:id="23"/>
    </w:p>
    <w:p w:rsidR="00B240BF" w:rsidRPr="00911D32" w:rsidRDefault="00020AA2" w:rsidP="00020AA2">
      <w:pPr>
        <w:pStyle w:val="Ttulo3"/>
        <w:rPr>
          <w:lang w:val="pt-BR"/>
        </w:rPr>
      </w:pPr>
      <w:bookmarkStart w:id="24" w:name="_Toc503278121"/>
      <w:r w:rsidRPr="00911D32">
        <w:rPr>
          <w:lang w:val="pt-BR"/>
        </w:rPr>
        <w:t>Processamento e Aprovação de Solicitações de Mudança</w:t>
      </w:r>
      <w:bookmarkEnd w:id="24"/>
    </w:p>
    <w:p w:rsidR="00B240BF" w:rsidRPr="00911D32" w:rsidRDefault="00020AA2">
      <w:pPr>
        <w:pStyle w:val="InfoBlue"/>
        <w:rPr>
          <w:lang w:val="pt-BR"/>
        </w:rPr>
      </w:pPr>
      <w:r w:rsidRPr="00911D32">
        <w:rPr>
          <w:iCs/>
          <w:lang w:val="pt-BR"/>
        </w:rPr>
        <w:t>[Descreva o processo pelo qual os problemas e as mudanças são submetidos, revisados e dispostos.]</w:t>
      </w:r>
    </w:p>
    <w:p w:rsidR="00B240BF" w:rsidRPr="00911D32" w:rsidRDefault="00020AA2" w:rsidP="00020AA2">
      <w:pPr>
        <w:pStyle w:val="Ttulo3"/>
        <w:rPr>
          <w:lang w:val="pt-BR"/>
        </w:rPr>
      </w:pPr>
      <w:bookmarkStart w:id="25" w:name="_Toc503278122"/>
      <w:r w:rsidRPr="00911D32">
        <w:rPr>
          <w:lang w:val="pt-BR"/>
        </w:rPr>
        <w:t>Comitê de Controle de Mudança (CCB)</w:t>
      </w:r>
      <w:bookmarkEnd w:id="25"/>
    </w:p>
    <w:p w:rsidR="00B240BF" w:rsidRPr="00911D32" w:rsidRDefault="00020AA2">
      <w:pPr>
        <w:pStyle w:val="InfoBlue"/>
        <w:rPr>
          <w:lang w:val="pt-BR"/>
        </w:rPr>
      </w:pPr>
      <w:r w:rsidRPr="00911D32">
        <w:rPr>
          <w:lang w:val="pt-BR"/>
        </w:rPr>
        <w:t>[Descreva a participação e os procedimentos para processar solicitações e aprovações de mudança a serem seguidos pelo CCB.]</w:t>
      </w:r>
    </w:p>
    <w:p w:rsidR="00B240BF" w:rsidRPr="00911D32" w:rsidRDefault="00B240BF">
      <w:pPr>
        <w:pStyle w:val="Ttulo2"/>
        <w:rPr>
          <w:lang w:val="pt-BR"/>
        </w:rPr>
      </w:pPr>
      <w:bookmarkStart w:id="26" w:name="_Toc503278123"/>
      <w:r w:rsidRPr="00911D32">
        <w:rPr>
          <w:lang w:val="pt-BR"/>
        </w:rPr>
        <w:t>Configuration Status Accounting</w:t>
      </w:r>
      <w:bookmarkEnd w:id="26"/>
    </w:p>
    <w:p w:rsidR="00B240BF" w:rsidRPr="00911D32" w:rsidRDefault="00020AA2" w:rsidP="00020AA2">
      <w:pPr>
        <w:pStyle w:val="Ttulo3"/>
        <w:rPr>
          <w:lang w:val="pt-BR"/>
        </w:rPr>
      </w:pPr>
      <w:bookmarkStart w:id="27" w:name="_Toc503278124"/>
      <w:r w:rsidRPr="00911D32">
        <w:rPr>
          <w:lang w:val="pt-BR"/>
        </w:rPr>
        <w:t>Processo de Armazenamento de Mídia e Liberação do Projeto</w:t>
      </w:r>
      <w:bookmarkEnd w:id="27"/>
    </w:p>
    <w:p w:rsidR="00B240BF" w:rsidRPr="00911D32" w:rsidRDefault="00020AA2">
      <w:pPr>
        <w:pStyle w:val="InfoBlue"/>
        <w:rPr>
          <w:lang w:val="pt-BR"/>
        </w:rPr>
      </w:pPr>
      <w:r w:rsidRPr="00911D32">
        <w:rPr>
          <w:lang w:val="pt-BR"/>
        </w:rPr>
        <w:t>[Descreva as políticas de retenção e os planos de backup, erros irreversíveis e recuperação. Descreva também como a mídia deve ser mantida - on-line, off-line, tipo de mídia e formato.</w:t>
      </w:r>
    </w:p>
    <w:p w:rsidR="00B240BF" w:rsidRPr="00911D32" w:rsidRDefault="00020AA2">
      <w:pPr>
        <w:pStyle w:val="InfoBlue"/>
        <w:rPr>
          <w:lang w:val="pt-BR"/>
        </w:rPr>
      </w:pPr>
      <w:r w:rsidRPr="00911D32">
        <w:rPr>
          <w:iCs/>
          <w:lang w:val="pt-BR"/>
        </w:rPr>
        <w:lastRenderedPageBreak/>
        <w:t>O processo de liberação deve descrever o conteúdo do release, a quem ele se destina e se há quaisquer problemas conhecidos e instruções de instalação.]</w:t>
      </w:r>
    </w:p>
    <w:p w:rsidR="00B240BF" w:rsidRPr="00911D32" w:rsidRDefault="00C527D9" w:rsidP="00C527D9">
      <w:pPr>
        <w:pStyle w:val="Ttulo3"/>
        <w:rPr>
          <w:lang w:val="pt-BR"/>
        </w:rPr>
      </w:pPr>
      <w:bookmarkStart w:id="28" w:name="_Toc503278125"/>
      <w:r w:rsidRPr="00911D32">
        <w:rPr>
          <w:lang w:val="pt-BR"/>
        </w:rPr>
        <w:t>Relatórios e Auditorias</w:t>
      </w:r>
      <w:bookmarkEnd w:id="28"/>
    </w:p>
    <w:p w:rsidR="00B240BF" w:rsidRPr="00911D32" w:rsidRDefault="00C527D9">
      <w:pPr>
        <w:pStyle w:val="InfoBlue"/>
        <w:rPr>
          <w:lang w:val="pt-BR"/>
        </w:rPr>
      </w:pPr>
      <w:r w:rsidRPr="00911D32">
        <w:rPr>
          <w:iCs/>
          <w:lang w:val="pt-BR"/>
        </w:rPr>
        <w:t>[Descreva o conteúdo, o formato e a finalidade dos relatórios e auditorias de configuração solicitados</w:t>
      </w:r>
      <w:r w:rsidR="00B240BF" w:rsidRPr="00911D32">
        <w:rPr>
          <w:lang w:val="pt-BR"/>
        </w:rPr>
        <w:t>.</w:t>
      </w:r>
    </w:p>
    <w:p w:rsidR="00B240BF" w:rsidRPr="00911D32" w:rsidRDefault="00C527D9">
      <w:pPr>
        <w:pStyle w:val="InfoBlue"/>
        <w:rPr>
          <w:lang w:val="pt-BR"/>
        </w:rPr>
      </w:pPr>
      <w:r w:rsidRPr="00911D32">
        <w:rPr>
          <w:iCs/>
          <w:lang w:val="pt-BR"/>
        </w:rPr>
        <w:t>Os relatórios são usados para avaliar a "qualidade do produto" em qualquer fase do ciclo de vida do projeto ou produto. Os relatórios sobre defeitos com base em solicitações de mudança podem fornecer alguns indicadores de qualidade proveitosos e, dessa forma, alertar a administração e os desenvolvedores para determinadas áreas prioritárias do desenvolvimento. Geralmente os defeitos são classificados por prioridade (alta, média e baixa) e podem ser reportados com base nos seguintes aspectos:</w:t>
      </w:r>
    </w:p>
    <w:p w:rsidR="00B240BF" w:rsidRPr="00911D32" w:rsidRDefault="00C527D9">
      <w:pPr>
        <w:pStyle w:val="InfoBlue"/>
        <w:numPr>
          <w:ilvl w:val="0"/>
          <w:numId w:val="23"/>
        </w:numPr>
        <w:rPr>
          <w:lang w:val="pt-BR"/>
        </w:rPr>
      </w:pPr>
      <w:r w:rsidRPr="00911D32">
        <w:rPr>
          <w:iCs/>
          <w:lang w:val="pt-BR"/>
        </w:rPr>
        <w:t>Vencimento (Relatórios Baseados em Períodos): Há quanto tempo defeitos de diversos tipos estão pendentes? Qual é o "tempo de retardo" de quando são encontrados defeitos no ciclo de vida em comparação com o tempo necessário para corrigi-los?</w:t>
      </w:r>
    </w:p>
    <w:p w:rsidR="00B240BF" w:rsidRPr="00911D32" w:rsidRDefault="00C527D9">
      <w:pPr>
        <w:pStyle w:val="InfoBlue"/>
        <w:numPr>
          <w:ilvl w:val="0"/>
          <w:numId w:val="23"/>
        </w:numPr>
        <w:rPr>
          <w:lang w:val="pt-BR"/>
        </w:rPr>
      </w:pPr>
      <w:r w:rsidRPr="00911D32">
        <w:rPr>
          <w:iCs/>
          <w:lang w:val="pt-BR"/>
        </w:rPr>
        <w:t>Distribuição (Relatórios Baseados em Contagens): Existem quantos defeitos nas diversas categorias por proprietário, prioridade ou estado de correção?</w:t>
      </w:r>
    </w:p>
    <w:p w:rsidR="00B240BF" w:rsidRPr="00911D32" w:rsidRDefault="00C527D9">
      <w:pPr>
        <w:pStyle w:val="InfoBlue"/>
        <w:numPr>
          <w:ilvl w:val="0"/>
          <w:numId w:val="23"/>
        </w:numPr>
        <w:rPr>
          <w:lang w:val="pt-BR"/>
        </w:rPr>
      </w:pPr>
      <w:r w:rsidRPr="00911D32">
        <w:rPr>
          <w:iCs/>
          <w:lang w:val="pt-BR"/>
        </w:rPr>
        <w:t>Tendência (Relatórios Relacionados a Períodos e Contagens): Qual é o número acumulado de defeitos encontrados e corrigidos no decorrer do tempo? Qual é a classificação dos defeitos detectados e corrigidos? Qual é a "lacuna de qualidade" em termos de defeitos pendentes versus defeitos corrigidos? Qual é a média de tempo de correção de um defeito?]</w:t>
      </w:r>
    </w:p>
    <w:p w:rsidR="00B240BF" w:rsidRPr="00911D32" w:rsidRDefault="00C527D9">
      <w:pPr>
        <w:pStyle w:val="Ttulo1"/>
        <w:keepLines/>
        <w:widowControl/>
        <w:rPr>
          <w:lang w:val="pt-BR"/>
        </w:rPr>
      </w:pPr>
      <w:bookmarkStart w:id="29" w:name="_Toc503278126"/>
      <w:r w:rsidRPr="00911D32">
        <w:rPr>
          <w:lang w:val="pt-BR"/>
        </w:rPr>
        <w:t>Marcos</w:t>
      </w:r>
      <w:bookmarkEnd w:id="29"/>
    </w:p>
    <w:p w:rsidR="00B240BF" w:rsidRPr="00911D32" w:rsidRDefault="00C527D9">
      <w:pPr>
        <w:pStyle w:val="InfoBlue"/>
        <w:keepLines/>
        <w:widowControl/>
        <w:rPr>
          <w:lang w:val="pt-BR"/>
        </w:rPr>
      </w:pPr>
      <w:r w:rsidRPr="00911D32">
        <w:rPr>
          <w:iCs/>
          <w:lang w:val="pt-BR"/>
        </w:rPr>
        <w:t>[Identifique os marcos internos e de cliente relacionados ao esforço de CM do projeto ou produto. Esta seção deve incluir detalhes sobre quando o Plano CM deve ser atualizado.]</w:t>
      </w:r>
    </w:p>
    <w:p w:rsidR="00B240BF" w:rsidRPr="00911D32" w:rsidRDefault="00C527D9">
      <w:pPr>
        <w:pStyle w:val="Ttulo1"/>
        <w:rPr>
          <w:lang w:val="pt-BR"/>
        </w:rPr>
      </w:pPr>
      <w:bookmarkStart w:id="30" w:name="_Toc503278127"/>
      <w:r w:rsidRPr="00911D32">
        <w:rPr>
          <w:lang w:val="pt-BR"/>
        </w:rPr>
        <w:t>Treinamento e Recursos</w:t>
      </w:r>
      <w:bookmarkEnd w:id="30"/>
    </w:p>
    <w:p w:rsidR="005F478D" w:rsidRPr="00911D32" w:rsidRDefault="00C527D9">
      <w:pPr>
        <w:pStyle w:val="InfoBlue"/>
        <w:rPr>
          <w:lang w:val="pt-BR"/>
        </w:rPr>
      </w:pPr>
      <w:r w:rsidRPr="00911D32">
        <w:rPr>
          <w:iCs/>
          <w:lang w:val="pt-BR"/>
        </w:rPr>
        <w:t>[Descreva as ferramentas de software, o pessoal e o treinamento necessários para implementar as atividades de CM especificadas.</w:t>
      </w:r>
    </w:p>
    <w:sectPr w:rsidR="005F478D" w:rsidRPr="00911D32">
      <w:headerReference w:type="default" r:id="rId14"/>
      <w:footerReference w:type="default" r:id="rId15"/>
      <w:headerReference w:type="first" r:id="rId16"/>
      <w:footerReference w:type="first" r:id="rId17"/>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522550" w:rsidRDefault="00522550">
      <w:pPr>
        <w:spacing w:line="240" w:lineRule="auto"/>
      </w:pPr>
      <w:r>
        <w:separator/>
      </w:r>
    </w:p>
  </w:endnote>
  <w:endnote w:type="continuationSeparator" w:id="0">
    <w:p w:rsidR="00522550" w:rsidRDefault="00522550">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4000ACFF" w:usb2="00000001" w:usb3="00000000" w:csb0="000001FF" w:csb1="00000000"/>
  </w:font>
  <w:font w:name="Calibri Light">
    <w:panose1 w:val="020F0302020204030204"/>
    <w:charset w:val="00"/>
    <w:family w:val="swiss"/>
    <w:pitch w:val="variable"/>
    <w:sig w:usb0="A0002AEF" w:usb1="4000207B" w:usb2="00000000"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B240BF" w:rsidRDefault="00B240BF">
    <w:pPr>
      <w:pStyle w:val="Rodap"/>
      <w:ind w:right="360"/>
    </w:pPr>
  </w:p>
  <w:p w:rsidR="00B240BF" w:rsidRDefault="00B240BF"/>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6F23" w:rsidRDefault="004E6F23">
    <w:pPr>
      <w:pStyle w:val="Rodap"/>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6F23" w:rsidRDefault="004E6F23">
    <w:pPr>
      <w:pStyle w:val="Rodap"/>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ayout w:type="fixed"/>
      <w:tblLook w:val="0000" w:firstRow="0" w:lastRow="0" w:firstColumn="0" w:lastColumn="0" w:noHBand="0" w:noVBand="0"/>
    </w:tblPr>
    <w:tblGrid>
      <w:gridCol w:w="3162"/>
      <w:gridCol w:w="3162"/>
      <w:gridCol w:w="3162"/>
    </w:tblGrid>
    <w:tr w:rsidR="00B240BF" w:rsidRPr="00AD0290" w:rsidTr="00AD0290">
      <w:tc>
        <w:tcPr>
          <w:tcW w:w="3162" w:type="dxa"/>
        </w:tcPr>
        <w:p w:rsidR="00B240BF" w:rsidRPr="00AD0290" w:rsidRDefault="00B240BF">
          <w:pPr>
            <w:ind w:right="360"/>
            <w:rPr>
              <w:lang w:val="pt-BR"/>
            </w:rPr>
          </w:pPr>
        </w:p>
      </w:tc>
      <w:tc>
        <w:tcPr>
          <w:tcW w:w="3162" w:type="dxa"/>
        </w:tcPr>
        <w:p w:rsidR="00B240BF" w:rsidRPr="00AD0290" w:rsidRDefault="00B240BF">
          <w:pPr>
            <w:jc w:val="center"/>
            <w:rPr>
              <w:lang w:val="pt-BR"/>
            </w:rPr>
          </w:pPr>
        </w:p>
      </w:tc>
      <w:tc>
        <w:tcPr>
          <w:tcW w:w="3162" w:type="dxa"/>
        </w:tcPr>
        <w:p w:rsidR="00B240BF" w:rsidRPr="00AD0290" w:rsidRDefault="00911D32">
          <w:pPr>
            <w:jc w:val="right"/>
            <w:rPr>
              <w:lang w:val="pt-BR"/>
            </w:rPr>
          </w:pPr>
          <w:r w:rsidRPr="00AD0290">
            <w:rPr>
              <w:lang w:val="pt-BR"/>
            </w:rPr>
            <w:t>Página</w:t>
          </w:r>
          <w:r w:rsidR="00B240BF" w:rsidRPr="00AD0290">
            <w:rPr>
              <w:lang w:val="pt-BR"/>
            </w:rPr>
            <w:t xml:space="preserve"> </w:t>
          </w:r>
          <w:r w:rsidR="00B240BF" w:rsidRPr="00AD0290">
            <w:rPr>
              <w:rStyle w:val="Nmerodepgina"/>
              <w:lang w:val="pt-BR"/>
            </w:rPr>
            <w:fldChar w:fldCharType="begin"/>
          </w:r>
          <w:r w:rsidR="00B240BF" w:rsidRPr="00AD0290">
            <w:rPr>
              <w:rStyle w:val="Nmerodepgina"/>
              <w:lang w:val="pt-BR"/>
            </w:rPr>
            <w:instrText xml:space="preserve"> PAGE </w:instrText>
          </w:r>
          <w:r w:rsidR="00B240BF" w:rsidRPr="00AD0290">
            <w:rPr>
              <w:rStyle w:val="Nmerodepgina"/>
              <w:lang w:val="pt-BR"/>
            </w:rPr>
            <w:fldChar w:fldCharType="separate"/>
          </w:r>
          <w:r w:rsidR="004E6F23">
            <w:rPr>
              <w:rStyle w:val="Nmerodepgina"/>
              <w:noProof/>
              <w:lang w:val="pt-BR"/>
            </w:rPr>
            <w:t>2</w:t>
          </w:r>
          <w:r w:rsidR="00B240BF" w:rsidRPr="00AD0290">
            <w:rPr>
              <w:rStyle w:val="Nmerodepgina"/>
              <w:lang w:val="pt-BR"/>
            </w:rPr>
            <w:fldChar w:fldCharType="end"/>
          </w:r>
          <w:r w:rsidR="00B240BF" w:rsidRPr="00AD0290">
            <w:rPr>
              <w:rStyle w:val="Nmerodepgina"/>
              <w:lang w:val="pt-BR"/>
            </w:rPr>
            <w:t xml:space="preserve"> </w:t>
          </w:r>
          <w:r w:rsidRPr="00AD0290">
            <w:rPr>
              <w:rStyle w:val="Nmerodepgina"/>
              <w:lang w:val="pt-BR"/>
            </w:rPr>
            <w:t>de</w:t>
          </w:r>
          <w:r w:rsidR="00B240BF" w:rsidRPr="00AD0290">
            <w:rPr>
              <w:rStyle w:val="Nmerodepgina"/>
              <w:lang w:val="pt-BR"/>
            </w:rPr>
            <w:t xml:space="preserve"> </w:t>
          </w:r>
          <w:r w:rsidR="00B240BF" w:rsidRPr="00AD0290">
            <w:rPr>
              <w:rStyle w:val="Nmerodepgina"/>
              <w:lang w:val="pt-BR"/>
            </w:rPr>
            <w:fldChar w:fldCharType="begin"/>
          </w:r>
          <w:r w:rsidR="00B240BF" w:rsidRPr="00AD0290">
            <w:rPr>
              <w:rStyle w:val="Nmerodepgina"/>
              <w:lang w:val="pt-BR"/>
            </w:rPr>
            <w:instrText xml:space="preserve"> NUMPAGES  \* MERGEFORMAT </w:instrText>
          </w:r>
          <w:r w:rsidR="00B240BF" w:rsidRPr="00AD0290">
            <w:rPr>
              <w:rStyle w:val="Nmerodepgina"/>
              <w:lang w:val="pt-BR"/>
            </w:rPr>
            <w:fldChar w:fldCharType="separate"/>
          </w:r>
          <w:r w:rsidR="004E6F23">
            <w:rPr>
              <w:rStyle w:val="Nmerodepgina"/>
              <w:noProof/>
              <w:lang w:val="pt-BR"/>
            </w:rPr>
            <w:t>6</w:t>
          </w:r>
          <w:r w:rsidR="00B240BF" w:rsidRPr="00AD0290">
            <w:rPr>
              <w:rStyle w:val="Nmerodepgina"/>
              <w:lang w:val="pt-BR"/>
            </w:rPr>
            <w:fldChar w:fldCharType="end"/>
          </w:r>
        </w:p>
      </w:tc>
    </w:tr>
  </w:tbl>
  <w:p w:rsidR="00B240BF" w:rsidRDefault="00B240BF">
    <w:pPr>
      <w:pStyle w:val="Rodap"/>
    </w:pPr>
  </w:p>
  <w:p w:rsidR="00B240BF" w:rsidRDefault="00B240BF"/>
  <w:p w:rsidR="00B240BF" w:rsidRDefault="00B240BF"/>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522550" w:rsidRDefault="00522550">
      <w:pPr>
        <w:spacing w:line="240" w:lineRule="auto"/>
      </w:pPr>
      <w:r>
        <w:separator/>
      </w:r>
    </w:p>
  </w:footnote>
  <w:footnote w:type="continuationSeparator" w:id="0">
    <w:p w:rsidR="00522550" w:rsidRDefault="00522550">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6F23" w:rsidRDefault="004E6F23">
    <w:pPr>
      <w:pStyle w:val="Cabealho"/>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rPr>
        <w:sz w:val="24"/>
      </w:rPr>
    </w:pPr>
  </w:p>
  <w:p w:rsidR="00B240BF" w:rsidRDefault="00B240BF">
    <w:pPr>
      <w:pBdr>
        <w:top w:val="single" w:sz="6" w:space="1" w:color="auto"/>
      </w:pBdr>
      <w:rPr>
        <w:sz w:val="24"/>
      </w:rPr>
    </w:pPr>
  </w:p>
  <w:p w:rsidR="00B240BF" w:rsidRDefault="00B240BF">
    <w:pPr>
      <w:pBdr>
        <w:bottom w:val="single" w:sz="6" w:space="1" w:color="auto"/>
      </w:pBdr>
      <w:jc w:val="right"/>
      <w:rPr>
        <w:b/>
        <w:sz w:val="36"/>
      </w:rPr>
    </w:pPr>
    <w:r>
      <w:rPr>
        <w:b/>
        <w:sz w:val="36"/>
      </w:rPr>
      <w:fldChar w:fldCharType="begin"/>
    </w:r>
    <w:r>
      <w:rPr>
        <w:b/>
        <w:sz w:val="36"/>
      </w:rPr>
      <w:instrText xml:space="preserve"> DOCPROPERTY "Company"  \* MERGEFORMAT </w:instrText>
    </w:r>
    <w:r>
      <w:rPr>
        <w:b/>
        <w:sz w:val="36"/>
      </w:rPr>
      <w:fldChar w:fldCharType="separate"/>
    </w:r>
    <w:r w:rsidR="004E6F23">
      <w:rPr>
        <w:b/>
        <w:sz w:val="36"/>
      </w:rPr>
      <w:t>&lt;Nome da Companhia&gt;</w:t>
    </w:r>
    <w:r>
      <w:rPr>
        <w:b/>
        <w:sz w:val="36"/>
      </w:rPr>
      <w:fldChar w:fldCharType="end"/>
    </w:r>
  </w:p>
  <w:p w:rsidR="00B240BF" w:rsidRDefault="00B240BF">
    <w:pPr>
      <w:pBdr>
        <w:bottom w:val="single" w:sz="6" w:space="1" w:color="auto"/>
      </w:pBdr>
      <w:jc w:val="right"/>
      <w:rPr>
        <w:sz w:val="24"/>
      </w:rPr>
    </w:pPr>
  </w:p>
  <w:p w:rsidR="00B240BF" w:rsidRDefault="00B240BF">
    <w:pPr>
      <w:pStyle w:val="Cabealho"/>
    </w:pPr>
  </w:p>
  <w:p w:rsidR="00B240BF" w:rsidRDefault="00B240BF"/>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4E6F23" w:rsidRDefault="004E6F23">
    <w:pPr>
      <w:pStyle w:val="Cabealho"/>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6236"/>
      <w:gridCol w:w="3108"/>
    </w:tblGrid>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SUBJECT  \* MERGEFORMAT </w:instrText>
          </w:r>
          <w:r w:rsidRPr="00AD0290">
            <w:rPr>
              <w:lang w:val="pt-BR"/>
            </w:rPr>
            <w:fldChar w:fldCharType="separate"/>
          </w:r>
          <w:r w:rsidR="004E6F23">
            <w:rPr>
              <w:lang w:val="pt-BR"/>
            </w:rPr>
            <w:t>&lt;Nome do Projeto&gt;</w:t>
          </w:r>
          <w:r w:rsidRPr="00AD0290">
            <w:rPr>
              <w:lang w:val="pt-BR"/>
            </w:rPr>
            <w:fldChar w:fldCharType="end"/>
          </w:r>
        </w:p>
      </w:tc>
      <w:tc>
        <w:tcPr>
          <w:tcW w:w="1663" w:type="pct"/>
        </w:tcPr>
        <w:p w:rsidR="00B240BF" w:rsidRPr="004E6F23" w:rsidRDefault="004E6F23" w:rsidP="004E6F23">
          <w:r>
            <w:t>Versão 0.0.1</w:t>
          </w:r>
          <w:bookmarkStart w:id="31" w:name="_GoBack"/>
          <w:bookmarkEnd w:id="31"/>
        </w:p>
      </w:tc>
    </w:tr>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TITLE  \* MERGEFORMAT </w:instrText>
          </w:r>
          <w:r w:rsidRPr="00AD0290">
            <w:rPr>
              <w:lang w:val="pt-BR"/>
            </w:rPr>
            <w:fldChar w:fldCharType="separate"/>
          </w:r>
          <w:r w:rsidR="004E6F23">
            <w:rPr>
              <w:lang w:val="pt-BR"/>
            </w:rPr>
            <w:t>Plano de Gerência de Configuração</w:t>
          </w:r>
          <w:r w:rsidRPr="00AD0290">
            <w:rPr>
              <w:lang w:val="pt-BR"/>
            </w:rPr>
            <w:fldChar w:fldCharType="end"/>
          </w:r>
        </w:p>
      </w:tc>
      <w:tc>
        <w:tcPr>
          <w:tcW w:w="1663" w:type="pct"/>
        </w:tcPr>
        <w:p w:rsidR="00B240BF" w:rsidRPr="00AD0290" w:rsidRDefault="00911D32" w:rsidP="008F7CD2">
          <w:pPr>
            <w:spacing w:line="276" w:lineRule="auto"/>
            <w:rPr>
              <w:lang w:val="pt-BR"/>
            </w:rPr>
          </w:pPr>
          <w:r w:rsidRPr="00AD0290">
            <w:rPr>
              <w:lang w:val="pt-BR"/>
            </w:rPr>
            <w:t>Data</w:t>
          </w:r>
          <w:r w:rsidR="00B240BF" w:rsidRPr="00AD0290">
            <w:rPr>
              <w:lang w:val="pt-BR"/>
            </w:rPr>
            <w:t>:  &lt;dd/mmm/yy&gt;</w:t>
          </w:r>
        </w:p>
      </w:tc>
    </w:tr>
    <w:tr w:rsidR="00B240BF" w:rsidTr="00B100B3">
      <w:tc>
        <w:tcPr>
          <w:tcW w:w="5000" w:type="pct"/>
          <w:gridSpan w:val="2"/>
        </w:tcPr>
        <w:p w:rsidR="00B240BF" w:rsidRPr="00AD0290" w:rsidRDefault="00E204D9" w:rsidP="008F7CD2">
          <w:pPr>
            <w:spacing w:line="276" w:lineRule="auto"/>
            <w:rPr>
              <w:lang w:val="pt-BR"/>
            </w:rPr>
          </w:pPr>
          <w:r w:rsidRPr="00AD0290">
            <w:rPr>
              <w:lang w:val="pt-BR"/>
            </w:rPr>
            <w:fldChar w:fldCharType="begin"/>
          </w:r>
          <w:r w:rsidRPr="00AD0290">
            <w:rPr>
              <w:lang w:val="pt-BR"/>
            </w:rPr>
            <w:instrText xml:space="preserve"> FILENAME  \* Upper  \* MERGEFORMAT </w:instrText>
          </w:r>
          <w:r w:rsidRPr="00AD0290">
            <w:rPr>
              <w:lang w:val="pt-BR"/>
            </w:rPr>
            <w:fldChar w:fldCharType="separate"/>
          </w:r>
          <w:r w:rsidR="004E6F23">
            <w:rPr>
              <w:noProof/>
              <w:lang w:val="pt-BR"/>
            </w:rPr>
            <w:t>DOCUMENTO11</w:t>
          </w:r>
          <w:r w:rsidRPr="00AD0290">
            <w:rPr>
              <w:lang w:val="pt-BR"/>
            </w:rPr>
            <w:fldChar w:fldCharType="end"/>
          </w:r>
        </w:p>
      </w:tc>
    </w:tr>
  </w:tbl>
  <w:p w:rsidR="00B240BF" w:rsidRDefault="00B240BF">
    <w:pPr>
      <w:pStyle w:val="Cabealho"/>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8313946"/>
    <w:multiLevelType w:val="hybridMultilevel"/>
    <w:tmpl w:val="CD1AEF5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68902732"/>
    <w:multiLevelType w:val="hybridMultilevel"/>
    <w:tmpl w:val="C56C5D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D2F7D46"/>
    <w:multiLevelType w:val="singleLevel"/>
    <w:tmpl w:val="68A60226"/>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7AF4E88"/>
    <w:multiLevelType w:val="multilevel"/>
    <w:tmpl w:val="DA9C56C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2"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2"/>
  </w:num>
  <w:num w:numId="5">
    <w:abstractNumId w:val="15"/>
  </w:num>
  <w:num w:numId="6">
    <w:abstractNumId w:val="14"/>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20"/>
  </w:num>
  <w:num w:numId="10">
    <w:abstractNumId w:val="3"/>
  </w:num>
  <w:num w:numId="11">
    <w:abstractNumId w:val="10"/>
  </w:num>
  <w:num w:numId="12">
    <w:abstractNumId w:val="8"/>
  </w:num>
  <w:num w:numId="13">
    <w:abstractNumId w:val="19"/>
  </w:num>
  <w:num w:numId="14">
    <w:abstractNumId w:val="7"/>
  </w:num>
  <w:num w:numId="15">
    <w:abstractNumId w:val="4"/>
  </w:num>
  <w:num w:numId="16">
    <w:abstractNumId w:val="18"/>
  </w:num>
  <w:num w:numId="17">
    <w:abstractNumId w:val="13"/>
  </w:num>
  <w:num w:numId="18">
    <w:abstractNumId w:val="5"/>
  </w:num>
  <w:num w:numId="19">
    <w:abstractNumId w:val="11"/>
  </w:num>
  <w:num w:numId="20">
    <w:abstractNumId w:val="6"/>
  </w:num>
  <w:num w:numId="21">
    <w:abstractNumId w:val="17"/>
  </w:num>
  <w:num w:numId="22">
    <w:abstractNumId w:val="16"/>
  </w:num>
  <w:num w:numId="23">
    <w:abstractNumId w:val="12"/>
  </w:num>
  <w:num w:numId="24">
    <w:abstractNumId w:val="0"/>
  </w:num>
  <w:num w:numId="25">
    <w:abstractNumId w:val="0"/>
  </w:num>
  <w:num w:numId="26">
    <w:abstractNumId w:val="0"/>
  </w:num>
  <w:num w:numId="27">
    <w:abstractNumId w:val="0"/>
  </w:num>
  <w:num w:numId="28">
    <w:abstractNumId w:val="0"/>
  </w:num>
  <w:num w:numId="29">
    <w:abstractNumId w:val="0"/>
  </w:num>
  <w:num w:numId="30">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E6F23"/>
    <w:rsid w:val="00020AA2"/>
    <w:rsid w:val="001B1413"/>
    <w:rsid w:val="00222A89"/>
    <w:rsid w:val="00230D36"/>
    <w:rsid w:val="003C2F6E"/>
    <w:rsid w:val="004E6F23"/>
    <w:rsid w:val="004F4997"/>
    <w:rsid w:val="004F74C1"/>
    <w:rsid w:val="00522550"/>
    <w:rsid w:val="005362E4"/>
    <w:rsid w:val="00556229"/>
    <w:rsid w:val="005C73B7"/>
    <w:rsid w:val="005F478D"/>
    <w:rsid w:val="00635A44"/>
    <w:rsid w:val="00643A04"/>
    <w:rsid w:val="006C351D"/>
    <w:rsid w:val="00771EC8"/>
    <w:rsid w:val="007A2A71"/>
    <w:rsid w:val="008C0BD0"/>
    <w:rsid w:val="008E06A9"/>
    <w:rsid w:val="008F7CD2"/>
    <w:rsid w:val="00911D32"/>
    <w:rsid w:val="00955991"/>
    <w:rsid w:val="00962F3B"/>
    <w:rsid w:val="009A68CF"/>
    <w:rsid w:val="009E27A6"/>
    <w:rsid w:val="00A44D0B"/>
    <w:rsid w:val="00A924E2"/>
    <w:rsid w:val="00AD0290"/>
    <w:rsid w:val="00B100B3"/>
    <w:rsid w:val="00B240BF"/>
    <w:rsid w:val="00B318A8"/>
    <w:rsid w:val="00C527D9"/>
    <w:rsid w:val="00CE7ABE"/>
    <w:rsid w:val="00D97124"/>
    <w:rsid w:val="00E204D9"/>
    <w:rsid w:val="00E9051C"/>
    <w:rsid w:val="00F53661"/>
    <w:rsid w:val="00F73AB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21CAAF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B1413"/>
    <w:pPr>
      <w:widowControl w:val="0"/>
      <w:spacing w:line="240" w:lineRule="atLeast"/>
    </w:pPr>
    <w:rPr>
      <w:rFonts w:ascii="Arial" w:hAnsi="Arial"/>
      <w:lang w:val="en-US" w:eastAsia="en-US"/>
    </w:rPr>
  </w:style>
  <w:style w:type="paragraph" w:styleId="Ttulo1">
    <w:name w:val="heading 1"/>
    <w:basedOn w:val="Normal"/>
    <w:next w:val="Normal"/>
    <w:qFormat/>
    <w:pPr>
      <w:keepNext/>
      <w:numPr>
        <w:numId w:val="1"/>
      </w:numPr>
      <w:spacing w:before="120" w:after="60"/>
      <w:outlineLvl w:val="0"/>
    </w:pPr>
    <w:rPr>
      <w:b/>
      <w:sz w:val="24"/>
    </w:rPr>
  </w:style>
  <w:style w:type="paragraph" w:styleId="Ttulo2">
    <w:name w:val="heading 2"/>
    <w:basedOn w:val="Ttulo1"/>
    <w:next w:val="Normal"/>
    <w:qFormat/>
    <w:rsid w:val="004F74C1"/>
    <w:pPr>
      <w:numPr>
        <w:ilvl w:val="1"/>
      </w:numPr>
      <w:outlineLvl w:val="1"/>
    </w:pPr>
    <w:rPr>
      <w:sz w:val="22"/>
    </w:rPr>
  </w:style>
  <w:style w:type="paragraph" w:styleId="Ttulo3">
    <w:name w:val="heading 3"/>
    <w:basedOn w:val="Ttulo1"/>
    <w:next w:val="Normal"/>
    <w:qFormat/>
    <w:rsid w:val="004F74C1"/>
    <w:pPr>
      <w:numPr>
        <w:ilvl w:val="2"/>
      </w:numPr>
      <w:outlineLvl w:val="2"/>
    </w:pPr>
    <w:rPr>
      <w:b w:val="0"/>
      <w:i/>
      <w:sz w:val="22"/>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link w:val="TtuloChar"/>
    <w:uiPriority w:val="10"/>
    <w:qFormat/>
    <w:rsid w:val="006C351D"/>
    <w:pPr>
      <w:spacing w:after="120" w:line="240" w:lineRule="auto"/>
      <w:jc w:val="center"/>
    </w:pPr>
    <w:rPr>
      <w:b/>
      <w:sz w:val="36"/>
    </w:rPr>
  </w:style>
  <w:style w:type="paragraph" w:styleId="Subttulo">
    <w:name w:val="Subtitle"/>
    <w:basedOn w:val="Normal"/>
    <w:qFormat/>
    <w:pPr>
      <w:spacing w:after="60"/>
      <w:jc w:val="center"/>
    </w:pPr>
    <w:rPr>
      <w:i/>
      <w:sz w:val="36"/>
      <w:lang w:val="en-AU"/>
    </w:rPr>
  </w:style>
  <w:style w:type="paragraph" w:styleId="Recuonormal">
    <w:name w:val="Normal Indent"/>
    <w:basedOn w:val="Normal"/>
    <w:semiHidden/>
    <w:pPr>
      <w:ind w:left="900" w:hanging="900"/>
    </w:pPr>
  </w:style>
  <w:style w:type="paragraph" w:styleId="Sumrio1">
    <w:name w:val="toc 1"/>
    <w:basedOn w:val="Normal"/>
    <w:next w:val="Normal"/>
    <w:uiPriority w:val="39"/>
    <w:rsid w:val="00B100B3"/>
    <w:pPr>
      <w:tabs>
        <w:tab w:val="right" w:leader="dot" w:pos="9360"/>
      </w:tabs>
      <w:spacing w:before="240" w:after="60"/>
      <w:ind w:right="720"/>
    </w:pPr>
    <w:rPr>
      <w:sz w:val="22"/>
    </w:rPr>
  </w:style>
  <w:style w:type="paragraph" w:styleId="Sumrio2">
    <w:name w:val="toc 2"/>
    <w:basedOn w:val="Normal"/>
    <w:next w:val="Normal"/>
    <w:uiPriority w:val="39"/>
    <w:rsid w:val="00F73AB8"/>
    <w:pPr>
      <w:tabs>
        <w:tab w:val="right" w:leader="dot" w:pos="9360"/>
      </w:tabs>
      <w:spacing w:line="276" w:lineRule="auto"/>
      <w:ind w:left="431" w:right="720"/>
    </w:pPr>
    <w:rPr>
      <w:sz w:val="22"/>
    </w:rPr>
  </w:style>
  <w:style w:type="paragraph" w:styleId="Sumrio3">
    <w:name w:val="toc 3"/>
    <w:basedOn w:val="Normal"/>
    <w:next w:val="Normal"/>
    <w:autoRedefine/>
    <w:uiPriority w:val="39"/>
    <w:rsid w:val="00F73AB8"/>
    <w:pPr>
      <w:tabs>
        <w:tab w:val="left" w:pos="1600"/>
        <w:tab w:val="right" w:leader="dot" w:pos="9360"/>
      </w:tabs>
      <w:spacing w:line="276" w:lineRule="auto"/>
      <w:ind w:left="992"/>
    </w:pPr>
    <w:rPr>
      <w:noProof/>
      <w:sz w:val="22"/>
      <w:szCs w:val="24"/>
    </w:rPr>
  </w:style>
  <w:style w:type="paragraph" w:styleId="Cabealho">
    <w:name w:val="header"/>
    <w:basedOn w:val="Normal"/>
    <w:link w:val="CabealhoChar"/>
    <w:uiPriority w:val="99"/>
    <w:pPr>
      <w:tabs>
        <w:tab w:val="center" w:pos="4320"/>
        <w:tab w:val="right" w:pos="8640"/>
      </w:tabs>
    </w:pPr>
  </w:style>
  <w:style w:type="paragraph" w:styleId="Rodap">
    <w:name w:val="footer"/>
    <w:basedOn w:val="Normal"/>
    <w:semiHidden/>
    <w:pPr>
      <w:tabs>
        <w:tab w:val="center" w:pos="4320"/>
        <w:tab w:val="right" w:pos="8640"/>
      </w:tabs>
    </w:pPr>
  </w:style>
  <w:style w:type="character" w:styleId="Nmerodepgina">
    <w:name w:val="page number"/>
    <w:basedOn w:val="Fontepargpadro"/>
    <w:semiHidden/>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Corpodetexto">
    <w:name w:val="Body Text"/>
    <w:basedOn w:val="Normal"/>
    <w:semiHidden/>
    <w:pPr>
      <w:keepLines/>
      <w:spacing w:after="120"/>
      <w:ind w:left="720"/>
    </w:pPr>
  </w:style>
  <w:style w:type="paragraph" w:styleId="MapadoDocumento">
    <w:name w:val="Document Map"/>
    <w:basedOn w:val="Normal"/>
    <w:semiHidden/>
    <w:pPr>
      <w:shd w:val="clear" w:color="auto" w:fill="000080"/>
    </w:pPr>
    <w:rPr>
      <w:rFonts w:ascii="Tahoma" w:hAnsi="Tahoma"/>
    </w:rPr>
  </w:style>
  <w:style w:type="character" w:styleId="Refdenotaderodap">
    <w:name w:val="footnote reference"/>
    <w:basedOn w:val="Fontepargpadro"/>
    <w:semiHidden/>
    <w:rPr>
      <w:sz w:val="20"/>
      <w:vertAlign w:val="superscript"/>
    </w:rPr>
  </w:style>
  <w:style w:type="paragraph" w:styleId="Textodenotaderodap">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Sumrio4">
    <w:name w:val="toc 4"/>
    <w:basedOn w:val="Normal"/>
    <w:next w:val="Normal"/>
    <w:autoRedefine/>
    <w:semiHidden/>
    <w:pPr>
      <w:ind w:left="600"/>
    </w:pPr>
  </w:style>
  <w:style w:type="paragraph" w:styleId="Sumrio5">
    <w:name w:val="toc 5"/>
    <w:basedOn w:val="Normal"/>
    <w:next w:val="Normal"/>
    <w:autoRedefine/>
    <w:semiHidden/>
    <w:pPr>
      <w:ind w:left="800"/>
    </w:pPr>
  </w:style>
  <w:style w:type="paragraph" w:styleId="Sumrio6">
    <w:name w:val="toc 6"/>
    <w:basedOn w:val="Normal"/>
    <w:next w:val="Normal"/>
    <w:autoRedefine/>
    <w:semiHidden/>
    <w:pPr>
      <w:ind w:left="1000"/>
    </w:pPr>
  </w:style>
  <w:style w:type="paragraph" w:styleId="Sumrio7">
    <w:name w:val="toc 7"/>
    <w:basedOn w:val="Normal"/>
    <w:next w:val="Normal"/>
    <w:autoRedefine/>
    <w:semiHidden/>
    <w:pPr>
      <w:ind w:left="1200"/>
    </w:pPr>
  </w:style>
  <w:style w:type="paragraph" w:styleId="Sumrio8">
    <w:name w:val="toc 8"/>
    <w:basedOn w:val="Normal"/>
    <w:next w:val="Normal"/>
    <w:autoRedefine/>
    <w:semiHidden/>
    <w:pPr>
      <w:ind w:left="1400"/>
    </w:pPr>
  </w:style>
  <w:style w:type="paragraph" w:styleId="Sumrio9">
    <w:name w:val="toc 9"/>
    <w:basedOn w:val="Normal"/>
    <w:next w:val="Normal"/>
    <w:autoRedefine/>
    <w:semiHidden/>
    <w:pPr>
      <w:ind w:left="1600"/>
    </w:pPr>
  </w:style>
  <w:style w:type="paragraph" w:styleId="Corpodetexto2">
    <w:name w:val="Body Text 2"/>
    <w:basedOn w:val="Normal"/>
    <w:semiHidden/>
    <w:rPr>
      <w:i/>
      <w:color w:val="0000FF"/>
    </w:rPr>
  </w:style>
  <w:style w:type="paragraph" w:styleId="Recuodecorpodetexto">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Corpodetexto"/>
    <w:autoRedefine/>
    <w:rsid w:val="001B1413"/>
    <w:pPr>
      <w:spacing w:after="120"/>
    </w:pPr>
    <w:rPr>
      <w:rFonts w:ascii="Times New Roman" w:hAnsi="Times New Roman"/>
      <w:i/>
      <w:color w:val="0000FF"/>
    </w:rPr>
  </w:style>
  <w:style w:type="character" w:styleId="Hyperlink">
    <w:name w:val="Hyperlink"/>
    <w:basedOn w:val="Fontepargpadro"/>
    <w:semiHidden/>
    <w:rPr>
      <w:color w:val="0000FF"/>
      <w:u w:val="single"/>
    </w:rPr>
  </w:style>
  <w:style w:type="table" w:styleId="Tabelacomgrade">
    <w:name w:val="Table Grid"/>
    <w:basedOn w:val="Tabelanormal"/>
    <w:uiPriority w:val="39"/>
    <w:rsid w:val="00E9051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abealhoChar">
    <w:name w:val="Cabeçalho Char"/>
    <w:basedOn w:val="Fontepargpadro"/>
    <w:link w:val="Cabealho"/>
    <w:uiPriority w:val="99"/>
    <w:rsid w:val="006C351D"/>
    <w:rPr>
      <w:rFonts w:ascii="Arial" w:hAnsi="Arial"/>
      <w:lang w:val="en-US" w:eastAsia="en-US"/>
    </w:rPr>
  </w:style>
  <w:style w:type="character" w:customStyle="1" w:styleId="TtuloChar">
    <w:name w:val="Título Char"/>
    <w:basedOn w:val="Fontepargpadro"/>
    <w:link w:val="Ttulo"/>
    <w:uiPriority w:val="10"/>
    <w:rsid w:val="004F4997"/>
    <w:rPr>
      <w:rFonts w:ascii="Arial" w:hAnsi="Arial"/>
      <w:b/>
      <w:sz w:val="3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86754075">
      <w:bodyDiv w:val="1"/>
      <w:marLeft w:val="0"/>
      <w:marRight w:val="0"/>
      <w:marTop w:val="0"/>
      <w:marBottom w:val="0"/>
      <w:divBdr>
        <w:top w:val="none" w:sz="0" w:space="0" w:color="auto"/>
        <w:left w:val="none" w:sz="0" w:space="0" w:color="auto"/>
        <w:bottom w:val="none" w:sz="0" w:space="0" w:color="auto"/>
        <w:right w:val="none" w:sz="0" w:space="0" w:color="auto"/>
      </w:divBdr>
    </w:div>
    <w:div w:id="1201286566">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17" Type="http://schemas.openxmlformats.org/officeDocument/2006/relationships/footer" Target="footer5.xml"/><Relationship Id="rId2" Type="http://schemas.openxmlformats.org/officeDocument/2006/relationships/numbering" Target="numbering.xml"/><Relationship Id="rId16" Type="http://schemas.openxmlformats.org/officeDocument/2006/relationships/header" Target="header5.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oter" Target="footer4.xml"/><Relationship Id="rId10" Type="http://schemas.openxmlformats.org/officeDocument/2006/relationships/footer" Target="footer1.xml"/><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header" Target="header4.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6FFAFC6-9613-401D-8AD9-57F9CF632A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modelo_pgc2</Template>
  <TotalTime>4</TotalTime>
  <Pages>6</Pages>
  <Words>1362</Words>
  <Characters>7361</Characters>
  <Application>Microsoft Office Word</Application>
  <DocSecurity>0</DocSecurity>
  <Lines>61</Lines>
  <Paragraphs>17</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Plano de Gerência de Configuração</vt:lpstr>
      <vt:lpstr>Configuration Management Plan</vt:lpstr>
    </vt:vector>
  </TitlesOfParts>
  <Company>&lt;Nome da Companhia&gt;</Company>
  <LinksUpToDate>false</LinksUpToDate>
  <CharactersWithSpaces>8706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Plano de Gerência de Configuração</dc:title>
  <dc:subject>&lt;Nome do Projeto&gt;</dc:subject>
  <dc:creator>Raphael</dc:creator>
  <cp:keywords/>
  <dc:description/>
  <cp:lastModifiedBy>Raphael</cp:lastModifiedBy>
  <cp:revision>1</cp:revision>
  <cp:lastPrinted>2000-03-22T12:18:00Z</cp:lastPrinted>
  <dcterms:created xsi:type="dcterms:W3CDTF">2018-01-09T18:39:00Z</dcterms:created>
  <dcterms:modified xsi:type="dcterms:W3CDTF">2018-01-09T18:43:00Z</dcterms:modified>
</cp:coreProperties>
</file>