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C9E" w:rsidRDefault="00BC5C9E">
      <w:pPr>
        <w:jc w:val="center"/>
      </w:pPr>
    </w:p>
    <w:p w:rsidR="00BC5C9E" w:rsidRDefault="00CD731D">
      <w:pPr>
        <w:jc w:val="center"/>
        <w:rPr>
          <w:rFonts w:ascii="Arial" w:eastAsia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1790700" cy="752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52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9E" w:rsidRDefault="00BC5C9E">
      <w:pPr>
        <w:jc w:val="center"/>
        <w:rPr>
          <w:rFonts w:ascii="Arial" w:eastAsia="Arial" w:hAnsi="Arial" w:cs="Arial"/>
        </w:rPr>
      </w:pPr>
    </w:p>
    <w:p w:rsidR="00BC5C9E" w:rsidRDefault="00BC5C9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DIRETORIA DE PESQUISA</w:t>
      </w:r>
    </w:p>
    <w:p w:rsidR="00BC5C9E" w:rsidRDefault="00BC5C9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C5C9E" w:rsidRDefault="00BC5C9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Projeto de Iniciação Científica</w:t>
      </w:r>
    </w:p>
    <w:p w:rsidR="00BC5C9E" w:rsidRDefault="00BC5C9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C5C9E" w:rsidRDefault="00D902FB">
      <w:pPr>
        <w:ind w:left="0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 w:rsidRPr="00D902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riação de um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 w:rsidRPr="00D902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oftware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para</w:t>
      </w:r>
      <w:r w:rsidRPr="00D902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 w:rsidRPr="00D902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ontrole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r w:rsidRPr="00D902FB">
        <w:rPr>
          <w:rFonts w:ascii="Times New Roman" w:eastAsia="Times New Roman" w:hAnsi="Times New Roman" w:cs="Times New Roman"/>
          <w:b/>
          <w:bCs/>
          <w:sz w:val="32"/>
          <w:szCs w:val="32"/>
        </w:rPr>
        <w:t>utomatizado d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 w:rsidRPr="00D902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 w:rsidRPr="00D902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stoques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em Projetos de Software</w:t>
      </w:r>
    </w:p>
    <w:p w:rsidR="00BC5C9E" w:rsidRDefault="00BC5C9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5C9E" w:rsidRPr="00A3328C" w:rsidRDefault="00BC5C9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3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Alunos da Graduação: </w:t>
      </w:r>
    </w:p>
    <w:p w:rsidR="00BC5C9E" w:rsidRDefault="00A41DAA">
      <w:pPr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1DAA">
        <w:rPr>
          <w:rFonts w:ascii="Times New Roman" w:eastAsia="Times New Roman" w:hAnsi="Times New Roman" w:cs="Times New Roman"/>
          <w:bCs/>
          <w:sz w:val="24"/>
          <w:szCs w:val="24"/>
        </w:rPr>
        <w:t>Everton Alison Jesus Nascimento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RA </w:t>
      </w:r>
      <w:r w:rsidRPr="00A41DAA">
        <w:rPr>
          <w:rFonts w:ascii="Times New Roman" w:eastAsia="Times New Roman" w:hAnsi="Times New Roman" w:cs="Times New Roman"/>
          <w:bCs/>
          <w:sz w:val="24"/>
          <w:szCs w:val="24"/>
        </w:rPr>
        <w:t>2212107921</w:t>
      </w:r>
    </w:p>
    <w:p w:rsidR="00134815" w:rsidRPr="00A3328C" w:rsidRDefault="00A3328C">
      <w:pPr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328C">
        <w:rPr>
          <w:rFonts w:ascii="Times New Roman" w:eastAsia="Times New Roman" w:hAnsi="Times New Roman" w:cs="Times New Roman"/>
          <w:bCs/>
          <w:sz w:val="24"/>
          <w:szCs w:val="24"/>
        </w:rPr>
        <w:t>Tamara Cardoso Vieira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Pr="00A3328C">
        <w:rPr>
          <w:rFonts w:ascii="Times New Roman" w:eastAsia="Times New Roman" w:hAnsi="Times New Roman" w:cs="Times New Roman"/>
          <w:bCs/>
          <w:sz w:val="24"/>
          <w:szCs w:val="24"/>
        </w:rPr>
        <w:t>2212114249</w:t>
      </w:r>
    </w:p>
    <w:p w:rsidR="00A3328C" w:rsidRPr="00A3328C" w:rsidRDefault="00A3328C">
      <w:pPr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328C">
        <w:rPr>
          <w:rFonts w:ascii="Times New Roman" w:eastAsia="Times New Roman" w:hAnsi="Times New Roman" w:cs="Times New Roman"/>
          <w:bCs/>
          <w:sz w:val="24"/>
          <w:szCs w:val="24"/>
        </w:rPr>
        <w:t xml:space="preserve">Felipe </w:t>
      </w:r>
      <w:proofErr w:type="spellStart"/>
      <w:r w:rsidRPr="00A3328C">
        <w:rPr>
          <w:rFonts w:ascii="Times New Roman" w:eastAsia="Times New Roman" w:hAnsi="Times New Roman" w:cs="Times New Roman"/>
          <w:bCs/>
          <w:sz w:val="24"/>
          <w:szCs w:val="24"/>
        </w:rPr>
        <w:t>Selis</w:t>
      </w:r>
      <w:proofErr w:type="spellEnd"/>
      <w:r w:rsidRPr="00A3328C">
        <w:rPr>
          <w:rFonts w:ascii="Times New Roman" w:eastAsia="Times New Roman" w:hAnsi="Times New Roman" w:cs="Times New Roman"/>
          <w:bCs/>
          <w:sz w:val="24"/>
          <w:szCs w:val="24"/>
        </w:rPr>
        <w:t xml:space="preserve"> Santana</w:t>
      </w:r>
      <w:r w:rsidRPr="00A3328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Pr="00A3328C">
        <w:rPr>
          <w:rFonts w:ascii="Times New Roman" w:eastAsia="Times New Roman" w:hAnsi="Times New Roman" w:cs="Times New Roman"/>
          <w:bCs/>
          <w:sz w:val="24"/>
          <w:szCs w:val="24"/>
        </w:rPr>
        <w:t>2212105680</w:t>
      </w:r>
    </w:p>
    <w:p w:rsidR="00A3328C" w:rsidRPr="00A3328C" w:rsidRDefault="00A3328C">
      <w:pPr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328C">
        <w:rPr>
          <w:rFonts w:ascii="Times New Roman" w:eastAsia="Times New Roman" w:hAnsi="Times New Roman" w:cs="Times New Roman"/>
          <w:bCs/>
          <w:sz w:val="24"/>
          <w:szCs w:val="24"/>
        </w:rPr>
        <w:t>Beatriz Oliveira Silva</w:t>
      </w:r>
      <w:r w:rsidRPr="00A3328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Pr="00A3328C">
        <w:rPr>
          <w:rFonts w:ascii="Times New Roman" w:eastAsia="Times New Roman" w:hAnsi="Times New Roman" w:cs="Times New Roman"/>
          <w:bCs/>
          <w:sz w:val="24"/>
          <w:szCs w:val="24"/>
        </w:rPr>
        <w:t>2212114282</w:t>
      </w:r>
    </w:p>
    <w:p w:rsidR="00A3328C" w:rsidRDefault="00A3328C">
      <w:pPr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328C">
        <w:rPr>
          <w:rFonts w:ascii="Times New Roman" w:eastAsia="Times New Roman" w:hAnsi="Times New Roman" w:cs="Times New Roman"/>
          <w:bCs/>
          <w:sz w:val="24"/>
          <w:szCs w:val="24"/>
        </w:rPr>
        <w:t>Viviane Margarida da Silva</w:t>
      </w:r>
      <w:r w:rsidRPr="00A3328C"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r w:rsidRPr="00A3328C">
        <w:rPr>
          <w:rFonts w:ascii="Times New Roman" w:eastAsia="Times New Roman" w:hAnsi="Times New Roman" w:cs="Times New Roman"/>
          <w:bCs/>
          <w:sz w:val="24"/>
          <w:szCs w:val="24"/>
        </w:rPr>
        <w:t>2212113085</w:t>
      </w:r>
    </w:p>
    <w:p w:rsidR="00BC5C9E" w:rsidRDefault="00BC5C9E">
      <w:pPr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Orientador:</w:t>
      </w:r>
      <w:r w:rsidR="00A33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Professor Doutor José Antônio Arantes Salles</w:t>
      </w:r>
    </w:p>
    <w:p w:rsidR="00134815" w:rsidRPr="00134815" w:rsidRDefault="00E649BF">
      <w:pPr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49BF">
        <w:rPr>
          <w:rFonts w:ascii="Times New Roman" w:eastAsia="Times New Roman" w:hAnsi="Times New Roman" w:cs="Times New Roman"/>
          <w:b/>
          <w:bCs/>
          <w:sz w:val="24"/>
          <w:szCs w:val="24"/>
        </w:rPr>
        <w:t>Co-Orientador</w:t>
      </w:r>
      <w:proofErr w:type="spellEnd"/>
      <w:r w:rsidRPr="00E649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33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34815" w:rsidRPr="00134815">
        <w:rPr>
          <w:rFonts w:ascii="Times New Roman" w:eastAsia="Times New Roman" w:hAnsi="Times New Roman" w:cs="Times New Roman"/>
          <w:bCs/>
          <w:sz w:val="24"/>
          <w:szCs w:val="24"/>
        </w:rPr>
        <w:t>Professor Mestre Gabriel Lara Baptista</w:t>
      </w:r>
    </w:p>
    <w:p w:rsidR="00BC5C9E" w:rsidRDefault="00BC5C9E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Curso: </w:t>
      </w:r>
      <w:r w:rsidR="00E649BF">
        <w:rPr>
          <w:rFonts w:ascii="Times New Roman" w:eastAsia="Times New Roman" w:hAnsi="Times New Roman" w:cs="Times New Roman"/>
          <w:b/>
          <w:bCs/>
          <w:sz w:val="24"/>
          <w:szCs w:val="24"/>
        </w:rPr>
        <w:t>Ciência da Computação</w:t>
      </w:r>
    </w:p>
    <w:p w:rsidR="00E649BF" w:rsidRDefault="00E649BF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Linha de Pesquisa: Engenharia de Software</w:t>
      </w:r>
    </w:p>
    <w:p w:rsidR="00BC5C9E" w:rsidRDefault="00BC5C9E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Diretoria dos Cursos de Informática</w:t>
      </w:r>
    </w:p>
    <w:p w:rsidR="00BC5C9E" w:rsidRDefault="00BC5C9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São Paulo</w:t>
      </w:r>
    </w:p>
    <w:p w:rsidR="00BC5C9E" w:rsidRDefault="00AB5D5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Abril</w:t>
      </w:r>
      <w:r w:rsidR="00BC5C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201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:rsidR="00BC5C9E" w:rsidRPr="009D75B8" w:rsidRDefault="00BC5C9E" w:rsidP="00BC5C9E">
      <w:pPr>
        <w:numPr>
          <w:ilvl w:val="0"/>
          <w:numId w:val="2"/>
        </w:numPr>
        <w:spacing w:before="0" w:after="1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Pr="009D75B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RESUMO </w:t>
      </w:r>
    </w:p>
    <w:p w:rsidR="00BC5C9E" w:rsidRPr="009D75B8" w:rsidRDefault="00AB5D55" w:rsidP="00BC5C9E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 processo de produção de software vem sendo estudado ao longo dos anos e diversas abordagens</w:t>
      </w:r>
      <w:r w:rsidR="00110CA5">
        <w:rPr>
          <w:rFonts w:ascii="Times New Roman" w:hAnsi="Times New Roman" w:cs="Times New Roman"/>
          <w:color w:val="auto"/>
          <w:sz w:val="24"/>
          <w:szCs w:val="24"/>
        </w:rPr>
        <w:t xml:space="preserve"> já foram apresentadas na tentativa de reduzir a quantidade de erros em projetos de software no que diz respeito a estouro de custos, atrasos e não desenvolvimento de todas as funcionalidades esperadas. Por conta dessa </w:t>
      </w:r>
      <w:r w:rsidR="009E4476">
        <w:rPr>
          <w:rFonts w:ascii="Times New Roman" w:hAnsi="Times New Roman" w:cs="Times New Roman"/>
          <w:color w:val="auto"/>
          <w:sz w:val="24"/>
          <w:szCs w:val="24"/>
        </w:rPr>
        <w:t xml:space="preserve">questão, alguns modelos abordaram o desenvolvimento de software seguindo conceitos de Engenharia de Produção para desenvolvimento enxuto, considerando então o resultado das etapas do processo de desenvolvimento de software materiais armazenados em estoque. Esse projeto busca criar um software baseado nos conceitos </w:t>
      </w:r>
      <w:r w:rsidR="00E47F75">
        <w:rPr>
          <w:rFonts w:ascii="Times New Roman" w:hAnsi="Times New Roman" w:cs="Times New Roman"/>
          <w:color w:val="auto"/>
          <w:sz w:val="24"/>
          <w:szCs w:val="24"/>
        </w:rPr>
        <w:t>definidos</w:t>
      </w:r>
      <w:r w:rsidR="009E4476">
        <w:rPr>
          <w:rFonts w:ascii="Times New Roman" w:hAnsi="Times New Roman" w:cs="Times New Roman"/>
          <w:color w:val="auto"/>
          <w:sz w:val="24"/>
          <w:szCs w:val="24"/>
        </w:rPr>
        <w:t xml:space="preserve"> em </w:t>
      </w:r>
      <w:r w:rsidR="00E47F75">
        <w:rPr>
          <w:rFonts w:ascii="Times New Roman" w:hAnsi="Times New Roman" w:cs="Times New Roman"/>
          <w:color w:val="auto"/>
          <w:sz w:val="24"/>
          <w:szCs w:val="24"/>
        </w:rPr>
        <w:t>um modelo de processo de desenvolvimento de software para realizar o controle de estoque de software.</w:t>
      </w:r>
    </w:p>
    <w:p w:rsidR="00BC5C9E" w:rsidRPr="00E47F75" w:rsidRDefault="00BC5C9E">
      <w:pPr>
        <w:spacing w:before="0" w:after="120" w:line="276" w:lineRule="auto"/>
        <w:ind w:left="0" w:firstLine="0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9D75B8">
        <w:rPr>
          <w:rFonts w:ascii="Times New Roman" w:hAnsi="Times New Roman" w:cs="Times New Roman"/>
          <w:color w:val="auto"/>
          <w:sz w:val="24"/>
          <w:szCs w:val="24"/>
        </w:rPr>
        <w:t>Palavras-chave:</w:t>
      </w:r>
      <w:r w:rsidR="00E47F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51A33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9D75B8">
        <w:rPr>
          <w:rFonts w:ascii="Times New Roman" w:hAnsi="Times New Roman" w:cs="Times New Roman"/>
          <w:color w:val="auto"/>
          <w:sz w:val="24"/>
          <w:szCs w:val="24"/>
        </w:rPr>
        <w:t xml:space="preserve">ngenharia de </w:t>
      </w:r>
      <w:r w:rsidR="00C51A33">
        <w:rPr>
          <w:rFonts w:ascii="Times New Roman" w:hAnsi="Times New Roman" w:cs="Times New Roman"/>
          <w:i/>
          <w:color w:val="auto"/>
          <w:sz w:val="24"/>
          <w:szCs w:val="24"/>
        </w:rPr>
        <w:t>Software</w:t>
      </w:r>
      <w:r w:rsidRPr="009D75B8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E47F75">
        <w:rPr>
          <w:rFonts w:ascii="Times New Roman" w:hAnsi="Times New Roman" w:cs="Times New Roman"/>
          <w:color w:val="auto"/>
          <w:sz w:val="24"/>
          <w:szCs w:val="24"/>
        </w:rPr>
        <w:t xml:space="preserve"> gestão de projetos de software; </w:t>
      </w:r>
      <w:r w:rsidR="00E47F75">
        <w:rPr>
          <w:rFonts w:ascii="Times New Roman" w:hAnsi="Times New Roman" w:cs="Times New Roman"/>
          <w:i/>
          <w:color w:val="auto"/>
          <w:sz w:val="24"/>
          <w:szCs w:val="24"/>
        </w:rPr>
        <w:t>Lean</w:t>
      </w:r>
      <w:r w:rsidR="00E47F75">
        <w:rPr>
          <w:rFonts w:ascii="Times New Roman" w:hAnsi="Times New Roman" w:cs="Times New Roman"/>
          <w:color w:val="auto"/>
          <w:sz w:val="24"/>
          <w:szCs w:val="24"/>
        </w:rPr>
        <w:t xml:space="preserve">; </w:t>
      </w:r>
      <w:r w:rsidR="00E47F75">
        <w:rPr>
          <w:rFonts w:ascii="Times New Roman" w:hAnsi="Times New Roman" w:cs="Times New Roman"/>
          <w:i/>
          <w:color w:val="auto"/>
          <w:sz w:val="24"/>
          <w:szCs w:val="24"/>
        </w:rPr>
        <w:t>Scrum.</w:t>
      </w:r>
    </w:p>
    <w:p w:rsidR="00BC5C9E" w:rsidRPr="009D75B8" w:rsidRDefault="00BC5C9E">
      <w:pPr>
        <w:spacing w:before="0" w:after="120"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BC5C9E" w:rsidRPr="009D75B8" w:rsidRDefault="00BC5C9E">
      <w:pPr>
        <w:numPr>
          <w:ilvl w:val="0"/>
          <w:numId w:val="2"/>
        </w:numPr>
        <w:spacing w:before="0" w:after="1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D75B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INTRODUÇÃO</w:t>
      </w:r>
    </w:p>
    <w:p w:rsidR="00BC5C9E" w:rsidRPr="009D75B8" w:rsidRDefault="00BC5C9E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  <w:r w:rsidRPr="009D75B8">
        <w:rPr>
          <w:rFonts w:ascii="Times New Roman" w:hAnsi="Times New Roman" w:cs="Times New Roman"/>
          <w:color w:val="auto"/>
          <w:sz w:val="24"/>
          <w:szCs w:val="24"/>
        </w:rPr>
        <w:t xml:space="preserve">A Engenharia de </w:t>
      </w:r>
      <w:r w:rsidRPr="00C51A33">
        <w:rPr>
          <w:rFonts w:ascii="Times New Roman" w:hAnsi="Times New Roman" w:cs="Times New Roman"/>
          <w:i/>
          <w:color w:val="auto"/>
          <w:sz w:val="24"/>
          <w:szCs w:val="24"/>
        </w:rPr>
        <w:t>Software</w:t>
      </w:r>
      <w:r w:rsidRPr="009D75B8">
        <w:rPr>
          <w:rFonts w:ascii="Times New Roman" w:hAnsi="Times New Roman" w:cs="Times New Roman"/>
          <w:color w:val="auto"/>
          <w:sz w:val="24"/>
          <w:szCs w:val="24"/>
        </w:rPr>
        <w:t xml:space="preserve"> é </w:t>
      </w:r>
      <w:r w:rsidR="00C51A33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9D75B8">
        <w:rPr>
          <w:rFonts w:ascii="Times New Roman" w:hAnsi="Times New Roman" w:cs="Times New Roman"/>
          <w:color w:val="auto"/>
          <w:sz w:val="24"/>
          <w:szCs w:val="24"/>
        </w:rPr>
        <w:t>área que se preocupa com todos os aspectos da produção de software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209547201"/>
          <w:citation/>
        </w:sdtPr>
        <w:sdtEndPr/>
        <w:sdtContent>
          <w:r w:rsidR="00E47F75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="00E47F75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CITATION SOM11 \l 1046 </w:instrText>
          </w:r>
          <w:r w:rsidR="00E47F75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r w:rsidR="00E47F75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t xml:space="preserve"> </w:t>
          </w:r>
          <w:r w:rsidR="00E47F75" w:rsidRPr="00E47F75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t>(SOMMERVILLE, 2011)</w:t>
          </w:r>
          <w:r w:rsidR="00E47F75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end"/>
          </w:r>
        </w:sdtContent>
      </w:sdt>
      <w:r w:rsidRPr="009D75B8">
        <w:rPr>
          <w:rFonts w:ascii="Times New Roman" w:hAnsi="Times New Roman" w:cs="Times New Roman"/>
          <w:color w:val="auto"/>
          <w:sz w:val="24"/>
          <w:szCs w:val="24"/>
        </w:rPr>
        <w:t xml:space="preserve">. Pressman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706640067"/>
          <w:citation/>
        </w:sdtPr>
        <w:sdtEndPr/>
        <w:sdtContent>
          <w:r w:rsidR="00E47F75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="00E47F75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CITATION PRESSMAN \n  \t  \l 1046 </w:instrText>
          </w:r>
          <w:r w:rsidR="00E47F75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r w:rsidR="00E47F75" w:rsidRPr="00E47F75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t>(2011)</w:t>
          </w:r>
          <w:r w:rsidR="00E47F75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end"/>
          </w:r>
        </w:sdtContent>
      </w:sdt>
      <w:r w:rsidR="00E47F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D75B8">
        <w:rPr>
          <w:rFonts w:ascii="Times New Roman" w:hAnsi="Times New Roman" w:cs="Times New Roman"/>
          <w:color w:val="auto"/>
          <w:sz w:val="24"/>
          <w:szCs w:val="24"/>
        </w:rPr>
        <w:t xml:space="preserve">afirma que a </w:t>
      </w:r>
      <w:r w:rsidR="00C51A33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9D75B8">
        <w:rPr>
          <w:rFonts w:ascii="Times New Roman" w:hAnsi="Times New Roman" w:cs="Times New Roman"/>
          <w:color w:val="auto"/>
          <w:sz w:val="24"/>
          <w:szCs w:val="24"/>
        </w:rPr>
        <w:t xml:space="preserve">ngenharia de </w:t>
      </w:r>
      <w:r w:rsidR="00C51A33" w:rsidRPr="00C51A33">
        <w:rPr>
          <w:rFonts w:ascii="Times New Roman" w:hAnsi="Times New Roman" w:cs="Times New Roman"/>
          <w:i/>
          <w:color w:val="auto"/>
          <w:sz w:val="24"/>
          <w:szCs w:val="24"/>
        </w:rPr>
        <w:t>S</w:t>
      </w:r>
      <w:r w:rsidRPr="00C51A33">
        <w:rPr>
          <w:rFonts w:ascii="Times New Roman" w:hAnsi="Times New Roman" w:cs="Times New Roman"/>
          <w:i/>
          <w:color w:val="auto"/>
          <w:sz w:val="24"/>
          <w:szCs w:val="24"/>
        </w:rPr>
        <w:t>oftware</w:t>
      </w:r>
      <w:r w:rsidRPr="009D75B8">
        <w:rPr>
          <w:rFonts w:ascii="Times New Roman" w:hAnsi="Times New Roman" w:cs="Times New Roman"/>
          <w:color w:val="auto"/>
          <w:sz w:val="24"/>
          <w:szCs w:val="24"/>
        </w:rPr>
        <w:t xml:space="preserve"> abrange um processo, um conjunto de métodos e um leque de ferramentas que possibilitam aos profissionais desenvolverem software de altíssima qualidade.</w:t>
      </w:r>
    </w:p>
    <w:p w:rsidR="00BC5C9E" w:rsidRDefault="00E47F75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Diversos são os estudos sobre modelos de processo de desenvolvimento de software. Estes são </w:t>
      </w:r>
      <w:r w:rsidRPr="00E47F75">
        <w:rPr>
          <w:rFonts w:ascii="Times New Roman" w:hAnsi="Times New Roman" w:cs="Times New Roman"/>
          <w:color w:val="auto"/>
          <w:sz w:val="24"/>
          <w:szCs w:val="24"/>
        </w:rPr>
        <w:t xml:space="preserve">considerados base teórica possível de adaptação para que as empresas de desenvolvimento possam criar os processos para produção do software adequados para cada realidade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1814562381"/>
          <w:citation/>
        </w:sdtPr>
        <w:sdtEndPr/>
        <w:sdtContent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CITATION PRESSMAN \l 1046 </w:instrTex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r w:rsidRPr="00E47F75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t>(PRESSMAN, 2011)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E47F75" w:rsidRDefault="00E47F75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  <w:r w:rsidRPr="00E47F75">
        <w:rPr>
          <w:rFonts w:ascii="Times New Roman" w:hAnsi="Times New Roman" w:cs="Times New Roman"/>
          <w:color w:val="auto"/>
          <w:sz w:val="24"/>
          <w:szCs w:val="24"/>
        </w:rPr>
        <w:t xml:space="preserve">Nesse contexto, alguns desses paradigmas </w:t>
      </w:r>
      <w:proofErr w:type="gramStart"/>
      <w:r w:rsidRPr="00E47F75">
        <w:rPr>
          <w:rFonts w:ascii="Times New Roman" w:hAnsi="Times New Roman" w:cs="Times New Roman"/>
          <w:color w:val="auto"/>
          <w:sz w:val="24"/>
          <w:szCs w:val="24"/>
        </w:rPr>
        <w:t>utilizaram-se</w:t>
      </w:r>
      <w:proofErr w:type="gramEnd"/>
      <w:r w:rsidRPr="00E47F75">
        <w:rPr>
          <w:rFonts w:ascii="Times New Roman" w:hAnsi="Times New Roman" w:cs="Times New Roman"/>
          <w:color w:val="auto"/>
          <w:sz w:val="24"/>
          <w:szCs w:val="24"/>
        </w:rPr>
        <w:t xml:space="preserve"> de técnicas já concebidas na Engenharia de Produção, como o desenvolvimento Lean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429663163"/>
          <w:citation/>
        </w:sdtPr>
        <w:sdtEndPr/>
        <w:sdtContent>
          <w:r w:rsidR="008257D5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="008257D5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CITATION Pet10 \l 1046  \m Pop11</w:instrText>
          </w:r>
          <w:r w:rsidR="008257D5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r w:rsidR="008257D5" w:rsidRPr="008257D5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t>(PETERSEN e WOHLIN, 2010; POPPENDIECK e POPPENDIECK, 2011)</w:t>
          </w:r>
          <w:r w:rsidR="008257D5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end"/>
          </w:r>
        </w:sdtContent>
      </w:sdt>
      <w:r w:rsidR="008257D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E5626" w:rsidRDefault="008257D5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Uma das abordagens que levam em consideração a existência de estoques de software foi defendida por Baptista e Salles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183282623"/>
          <w:citation/>
        </w:sdtPr>
        <w:sdtEndPr/>
        <w:sdtContent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CITATION Gab121 \n  \t  \l 1046 </w:instrTex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r w:rsidRPr="008257D5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t>(2012)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auto"/>
          <w:sz w:val="24"/>
          <w:szCs w:val="24"/>
        </w:rPr>
        <w:t xml:space="preserve"> e considera a gestão de projetos, alinhada com a medição, a qualidade de software e a geração de artefatos</w:t>
      </w:r>
      <w:r w:rsidR="00FE5626">
        <w:rPr>
          <w:rFonts w:ascii="Times New Roman" w:hAnsi="Times New Roman" w:cs="Times New Roman"/>
          <w:color w:val="auto"/>
          <w:sz w:val="24"/>
          <w:szCs w:val="24"/>
        </w:rPr>
        <w:t xml:space="preserve"> como etapas essenciais no ciclo de desenvolvimento de software. </w:t>
      </w:r>
    </w:p>
    <w:p w:rsidR="00E47F75" w:rsidRDefault="00FE5626" w:rsidP="003A5B9F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Baptista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1155523466"/>
          <w:citation/>
        </w:sdtPr>
        <w:sdtEndPr/>
        <w:sdtContent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CITATION Gab13 \n  \t  \l 1046 </w:instrTex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r w:rsidRPr="00FE5626">
            <w:rPr>
              <w:rFonts w:ascii="Times New Roman" w:hAnsi="Times New Roman" w:cs="Times New Roman"/>
              <w:color w:val="auto"/>
              <w:sz w:val="24"/>
              <w:szCs w:val="24"/>
            </w:rPr>
            <w:t>(2013)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auto"/>
          <w:sz w:val="24"/>
          <w:szCs w:val="24"/>
        </w:rPr>
        <w:t xml:space="preserve"> ainda sugere um modelo de processo de desenvolvimento que apresenta </w:t>
      </w:r>
      <w:r w:rsidRPr="00FE5626">
        <w:rPr>
          <w:rFonts w:ascii="Times New Roman" w:hAnsi="Times New Roman" w:cs="Times New Roman"/>
          <w:color w:val="auto"/>
          <w:sz w:val="24"/>
          <w:szCs w:val="24"/>
        </w:rPr>
        <w:t xml:space="preserve">estoques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com </w:t>
      </w:r>
      <w:r w:rsidRPr="00FE5626">
        <w:rPr>
          <w:rFonts w:ascii="Times New Roman" w:hAnsi="Times New Roman" w:cs="Times New Roman"/>
          <w:color w:val="auto"/>
          <w:sz w:val="24"/>
          <w:szCs w:val="24"/>
        </w:rPr>
        <w:t xml:space="preserve">grandes indícios de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serem </w:t>
      </w:r>
      <w:r w:rsidRPr="00FE5626">
        <w:rPr>
          <w:rFonts w:ascii="Times New Roman" w:hAnsi="Times New Roman" w:cs="Times New Roman"/>
          <w:color w:val="auto"/>
          <w:sz w:val="24"/>
          <w:szCs w:val="24"/>
        </w:rPr>
        <w:t>comuns em todas as empresas de desenvolvimento de software.</w:t>
      </w:r>
      <w:r w:rsidR="003A5B9F">
        <w:rPr>
          <w:rFonts w:ascii="Times New Roman" w:hAnsi="Times New Roman" w:cs="Times New Roman"/>
          <w:color w:val="auto"/>
          <w:sz w:val="24"/>
          <w:szCs w:val="24"/>
        </w:rPr>
        <w:t xml:space="preserve"> Também é </w:t>
      </w:r>
      <w:r>
        <w:rPr>
          <w:rFonts w:ascii="Times New Roman" w:hAnsi="Times New Roman" w:cs="Times New Roman"/>
          <w:color w:val="auto"/>
          <w:sz w:val="24"/>
          <w:szCs w:val="24"/>
        </w:rPr>
        <w:t>indica</w:t>
      </w:r>
      <w:r w:rsidR="003A5B9F">
        <w:rPr>
          <w:rFonts w:ascii="Times New Roman" w:hAnsi="Times New Roman" w:cs="Times New Roman"/>
          <w:color w:val="auto"/>
          <w:sz w:val="24"/>
          <w:szCs w:val="24"/>
        </w:rPr>
        <w:t>da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A5B9F">
        <w:rPr>
          <w:rFonts w:ascii="Times New Roman" w:hAnsi="Times New Roman" w:cs="Times New Roman"/>
          <w:color w:val="auto"/>
          <w:sz w:val="24"/>
          <w:szCs w:val="24"/>
        </w:rPr>
        <w:t>no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trabalho </w:t>
      </w:r>
      <w:r w:rsidRPr="00FE5626">
        <w:rPr>
          <w:rFonts w:ascii="Times New Roman" w:hAnsi="Times New Roman" w:cs="Times New Roman"/>
          <w:color w:val="auto"/>
          <w:sz w:val="24"/>
          <w:szCs w:val="24"/>
        </w:rPr>
        <w:t>a criação de um software que faça o controle automatizado dos estoques apresentados pelo modelo, a fim de que o acompanhamento de tais números se torne menos dispendioso</w:t>
      </w:r>
      <w:r w:rsidR="003A5B9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3A5B9F" w:rsidRDefault="003A5B9F" w:rsidP="003A5B9F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Sendo assim, a presente pesquisa busca criar o software sugerido, dando continuidade a esse ramo da pesquisa desenvolvida anteriormente.</w:t>
      </w:r>
    </w:p>
    <w:p w:rsidR="003A5B9F" w:rsidRPr="009D75B8" w:rsidRDefault="003A5B9F" w:rsidP="003A5B9F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</w:p>
    <w:p w:rsidR="00BC5C9E" w:rsidRPr="009D75B8" w:rsidRDefault="00BC5C9E" w:rsidP="00BC5C9E">
      <w:pPr>
        <w:numPr>
          <w:ilvl w:val="0"/>
          <w:numId w:val="2"/>
        </w:numPr>
        <w:spacing w:before="0" w:after="1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D75B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JUSTIFICATIVA </w:t>
      </w:r>
    </w:p>
    <w:p w:rsidR="00BF2932" w:rsidRPr="009D75B8" w:rsidRDefault="00BF2932" w:rsidP="00BC5C9E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</w:p>
    <w:p w:rsidR="00BC5C9E" w:rsidRPr="009D75B8" w:rsidRDefault="003A5B9F" w:rsidP="00BC5C9E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É sabido que mais de 50 % dos projetos de software falham e que tais falhas estão relacionadas ao atendimento dos custos, prazos e funcionalidades determinadas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2058922590"/>
          <w:citation/>
        </w:sdtPr>
        <w:sdtEndPr/>
        <w:sdtContent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CITATION Sta \l 1046 </w:instrTex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r w:rsidRPr="003A5B9F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t>(STANDISH, 2009)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auto"/>
          <w:sz w:val="24"/>
          <w:szCs w:val="24"/>
        </w:rPr>
        <w:t>. Sendo assim, estudar maneiras, técnicas e ferramentas que possibilitem a evolução e melhoria dos casos de sucesso em projetos de software é altamente justificável e relevante para a comunidade acadêmica.</w:t>
      </w:r>
    </w:p>
    <w:p w:rsidR="00702564" w:rsidRPr="009D75B8" w:rsidRDefault="00702564" w:rsidP="00BC5C9E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</w:p>
    <w:p w:rsidR="00BC5C9E" w:rsidRPr="009D75B8" w:rsidRDefault="00BC5C9E">
      <w:pPr>
        <w:numPr>
          <w:ilvl w:val="0"/>
          <w:numId w:val="2"/>
        </w:numPr>
        <w:spacing w:before="0" w:after="1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D75B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OBJETIVOS</w:t>
      </w:r>
    </w:p>
    <w:p w:rsidR="00BC5C9E" w:rsidRPr="009D75B8" w:rsidRDefault="00BC5C9E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  <w:r w:rsidRPr="009D75B8">
        <w:rPr>
          <w:rFonts w:ascii="Times New Roman" w:hAnsi="Times New Roman" w:cs="Times New Roman"/>
          <w:color w:val="auto"/>
          <w:sz w:val="24"/>
          <w:szCs w:val="24"/>
        </w:rPr>
        <w:t xml:space="preserve">O objetivo deste trabalho é </w:t>
      </w:r>
      <w:r w:rsidR="003A5B9F">
        <w:rPr>
          <w:rFonts w:ascii="Times New Roman" w:hAnsi="Times New Roman" w:cs="Times New Roman"/>
          <w:color w:val="auto"/>
          <w:sz w:val="24"/>
          <w:szCs w:val="24"/>
        </w:rPr>
        <w:t xml:space="preserve">criar um software com base nos conceitos apresentados pelo estudo de Baptista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591084935"/>
          <w:citation/>
        </w:sdtPr>
        <w:sdtEndPr/>
        <w:sdtContent>
          <w:r w:rsidR="003A5B9F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="003A5B9F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CITATION Gab13 \n  \t  \l 1046 </w:instrText>
          </w:r>
          <w:r w:rsidR="003A5B9F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r w:rsidR="003A5B9F" w:rsidRPr="003A5B9F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t>(2013)</w:t>
          </w:r>
          <w:r w:rsidR="003A5B9F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end"/>
          </w:r>
        </w:sdtContent>
      </w:sdt>
      <w:r w:rsidR="003A5B9F">
        <w:rPr>
          <w:rFonts w:ascii="Times New Roman" w:hAnsi="Times New Roman" w:cs="Times New Roman"/>
          <w:color w:val="auto"/>
          <w:sz w:val="24"/>
          <w:szCs w:val="24"/>
        </w:rPr>
        <w:t xml:space="preserve"> de forma a se ter um maior controle sobre os estoques de software dentro de um projeto de desenvolvimento.</w:t>
      </w:r>
    </w:p>
    <w:p w:rsidR="00BC5C9E" w:rsidRPr="009D75B8" w:rsidRDefault="00BC5C9E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</w:p>
    <w:p w:rsidR="00BC5C9E" w:rsidRPr="009D75B8" w:rsidRDefault="00BC5C9E">
      <w:pPr>
        <w:numPr>
          <w:ilvl w:val="0"/>
          <w:numId w:val="2"/>
        </w:numPr>
        <w:spacing w:before="0" w:after="1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D75B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METODOLOGIA </w:t>
      </w:r>
    </w:p>
    <w:p w:rsidR="00BC5C9E" w:rsidRPr="009D75B8" w:rsidRDefault="00BC5C9E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  <w:r w:rsidRPr="009D75B8">
        <w:rPr>
          <w:rFonts w:ascii="Times New Roman" w:hAnsi="Times New Roman" w:cs="Times New Roman"/>
          <w:color w:val="auto"/>
          <w:sz w:val="24"/>
          <w:szCs w:val="24"/>
        </w:rPr>
        <w:t xml:space="preserve">Inicialmente, será realizado </w:t>
      </w:r>
      <w:r w:rsidR="003A5B9F">
        <w:rPr>
          <w:rFonts w:ascii="Times New Roman" w:hAnsi="Times New Roman" w:cs="Times New Roman"/>
          <w:color w:val="auto"/>
          <w:sz w:val="24"/>
          <w:szCs w:val="24"/>
        </w:rPr>
        <w:t xml:space="preserve">um estudo detalhado do material existente na pesquisa de Baptista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243331506"/>
          <w:citation/>
        </w:sdtPr>
        <w:sdtEndPr/>
        <w:sdtContent>
          <w:r w:rsidR="003A5B9F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="003A5B9F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CITATION Gab13 \n  \t  \l 1046 </w:instrText>
          </w:r>
          <w:r w:rsidR="003A5B9F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r w:rsidR="003A5B9F" w:rsidRPr="003A5B9F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t>(2013)</w:t>
          </w:r>
          <w:r w:rsidR="003A5B9F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end"/>
          </w:r>
        </w:sdtContent>
      </w:sdt>
      <w:r w:rsidR="003A5B9F">
        <w:rPr>
          <w:rFonts w:ascii="Times New Roman" w:hAnsi="Times New Roman" w:cs="Times New Roman"/>
          <w:color w:val="auto"/>
          <w:sz w:val="24"/>
          <w:szCs w:val="24"/>
        </w:rPr>
        <w:t>. Além disso, um estudo sobre ferramentas de mercado existente e uma avaliação sobre sistemas semelhantes na comunidade acadêmica será realizada.</w:t>
      </w:r>
    </w:p>
    <w:p w:rsidR="00BC5C9E" w:rsidRPr="009D75B8" w:rsidRDefault="003A5B9F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 partir daí será determinado um conjunto de requisitos que devem ser atendidos para construção da ferramenta. O projeto passará então pelo processo de análise e codificação da ferramenta.</w:t>
      </w:r>
    </w:p>
    <w:p w:rsidR="00BC5C9E" w:rsidRPr="009D75B8" w:rsidRDefault="00BC5C9E">
      <w:pPr>
        <w:spacing w:before="0" w:after="120" w:line="276" w:lineRule="auto"/>
        <w:ind w:left="0" w:firstLine="280"/>
        <w:rPr>
          <w:rFonts w:ascii="Times New Roman" w:hAnsi="Times New Roman" w:cs="Times New Roman"/>
          <w:color w:val="auto"/>
          <w:sz w:val="24"/>
          <w:szCs w:val="24"/>
        </w:rPr>
      </w:pPr>
      <w:r w:rsidRPr="009D75B8">
        <w:rPr>
          <w:rFonts w:ascii="Times New Roman" w:hAnsi="Times New Roman" w:cs="Times New Roman"/>
          <w:color w:val="auto"/>
          <w:sz w:val="24"/>
          <w:szCs w:val="24"/>
        </w:rPr>
        <w:t xml:space="preserve">Por fim, </w:t>
      </w:r>
      <w:r w:rsidR="003A5B9F">
        <w:rPr>
          <w:rFonts w:ascii="Times New Roman" w:hAnsi="Times New Roman" w:cs="Times New Roman"/>
          <w:color w:val="auto"/>
          <w:sz w:val="24"/>
          <w:szCs w:val="24"/>
        </w:rPr>
        <w:t>a ferramenta será testada e avaliada, podendo ser apresentada em congressos e até mesmo registrada para então ser distribuída</w:t>
      </w:r>
      <w:r w:rsidRPr="009D75B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C5C9E" w:rsidRPr="009D75B8" w:rsidRDefault="00BC5C9E">
      <w:pPr>
        <w:pageBreakBefore/>
        <w:numPr>
          <w:ilvl w:val="0"/>
          <w:numId w:val="2"/>
        </w:numPr>
        <w:spacing w:before="0" w:after="1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D75B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 CRONOGRAMA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287"/>
        <w:gridCol w:w="630"/>
        <w:gridCol w:w="523"/>
        <w:gridCol w:w="576"/>
        <w:gridCol w:w="630"/>
        <w:gridCol w:w="603"/>
        <w:gridCol w:w="536"/>
        <w:gridCol w:w="576"/>
        <w:gridCol w:w="616"/>
        <w:gridCol w:w="590"/>
        <w:gridCol w:w="603"/>
        <w:gridCol w:w="550"/>
      </w:tblGrid>
      <w:tr w:rsidR="00C51A33" w:rsidRPr="009D75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1A33" w:rsidRPr="009D75B8" w:rsidRDefault="00C51A33">
            <w:pPr>
              <w:spacing w:before="0" w:after="0"/>
              <w:ind w:left="284" w:hanging="284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9D75B8">
              <w:rPr>
                <w:rFonts w:ascii="Times New Roman" w:hAnsi="Times New Roman" w:cs="Times New Roman"/>
                <w:b/>
                <w:color w:val="auto"/>
              </w:rPr>
              <w:t>Atividade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0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D75B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0"/>
              <w:ind w:left="284" w:hanging="284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D75B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0"/>
              <w:ind w:left="284" w:hanging="284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D75B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0"/>
              <w:ind w:left="284" w:hanging="284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D75B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0"/>
              <w:ind w:left="284" w:hanging="284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D75B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0"/>
              <w:ind w:left="284" w:hanging="284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D75B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0"/>
              <w:ind w:left="284" w:hanging="284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D75B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Fev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0"/>
              <w:ind w:left="284" w:hanging="284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D75B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0"/>
              <w:ind w:left="284" w:hanging="284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D75B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0"/>
              <w:ind w:left="284" w:hanging="284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D75B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 w:rsidP="00BC5C9E">
            <w:pPr>
              <w:spacing w:before="0" w:after="0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D75B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Jun</w:t>
            </w:r>
            <w:proofErr w:type="spellEnd"/>
          </w:p>
        </w:tc>
      </w:tr>
      <w:tr w:rsidR="00C51A33" w:rsidRPr="009D75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1A33" w:rsidRPr="009D75B8" w:rsidRDefault="00C51A33" w:rsidP="00BC5C9E">
            <w:pPr>
              <w:spacing w:before="0" w:after="12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D75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Levantamento bibliográfico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 w:rsidRPr="009D75B8"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 w:rsidRPr="009D75B8"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</w:tr>
      <w:tr w:rsidR="00C51A33" w:rsidRPr="009D75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1A33" w:rsidRPr="009D75B8" w:rsidRDefault="00C51A33" w:rsidP="003A5B9F">
            <w:pPr>
              <w:spacing w:before="0" w:after="12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D75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Estudo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do </w:t>
            </w:r>
            <w:r w:rsidR="003A5B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Modelo de Processo de Desenvolvimento de Software 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 w:rsidRPr="009D75B8"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 w:rsidRPr="009D75B8"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</w:tr>
      <w:tr w:rsidR="00C51A33" w:rsidRPr="009D75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1A33" w:rsidRPr="009D75B8" w:rsidRDefault="003A5B9F" w:rsidP="00BC5C9E">
            <w:pPr>
              <w:spacing w:before="0" w:after="12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Levantamento de requisitos mínimos da ferramenta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</w:tr>
      <w:tr w:rsidR="00C51A33" w:rsidRPr="009D75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1A33" w:rsidRPr="009D75B8" w:rsidRDefault="00C51A33" w:rsidP="00BC5C9E">
            <w:pPr>
              <w:spacing w:before="0" w:after="12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Construção da Ferramenta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 w:rsidRPr="009D75B8"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</w:tr>
      <w:tr w:rsidR="00C51A33" w:rsidRPr="009D75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1A33" w:rsidRPr="009D75B8" w:rsidRDefault="00C51A33" w:rsidP="00BC5C9E">
            <w:pPr>
              <w:spacing w:before="0" w:after="12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D75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Relatório parcial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 w:rsidRPr="009D75B8"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 w:rsidRPr="009D75B8"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</w:tr>
      <w:tr w:rsidR="00C51A33" w:rsidRPr="009D75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1A33" w:rsidRPr="009D75B8" w:rsidRDefault="00C51A33" w:rsidP="00BC5C9E">
            <w:pPr>
              <w:spacing w:before="0" w:after="12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Divulgação da ferramenta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3A5B9F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</w:tr>
      <w:tr w:rsidR="00C51A33" w:rsidRPr="009D75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1A33" w:rsidRPr="009D75B8" w:rsidRDefault="00C51A33" w:rsidP="00BC5C9E">
            <w:pPr>
              <w:spacing w:before="0" w:after="12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Aprimoramento da Ferramenta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3A5B9F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3A5B9F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 w:rsidRPr="009D75B8"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 w:rsidRPr="009D75B8"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</w:tr>
      <w:tr w:rsidR="00C51A33" w:rsidRPr="009D75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1A33" w:rsidRPr="009D75B8" w:rsidRDefault="00C51A33" w:rsidP="00BC5C9E">
            <w:pPr>
              <w:spacing w:before="0" w:after="12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D75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Apresentação dos 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</w:tr>
      <w:tr w:rsidR="00C51A33" w:rsidRPr="009D75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1A33" w:rsidRPr="009D75B8" w:rsidRDefault="00C51A33" w:rsidP="00BC5C9E">
            <w:pPr>
              <w:spacing w:before="0" w:after="12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D75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Relatório 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1A33" w:rsidRPr="009D75B8" w:rsidRDefault="00C51A33">
            <w:pPr>
              <w:spacing w:before="0" w:after="120" w:line="276" w:lineRule="auto"/>
              <w:ind w:left="0" w:hanging="3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</w:tbl>
    <w:p w:rsidR="00BC5C9E" w:rsidRPr="009D75B8" w:rsidRDefault="00BC5C9E">
      <w:pPr>
        <w:ind w:left="284" w:hanging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75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BC5C9E" w:rsidRPr="009D75B8" w:rsidRDefault="00BC5C9E">
      <w:pPr>
        <w:ind w:left="284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C5C9E" w:rsidRDefault="00C51A33">
      <w:pPr>
        <w:numPr>
          <w:ilvl w:val="0"/>
          <w:numId w:val="2"/>
        </w:numPr>
        <w:spacing w:before="0" w:after="1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br w:type="page"/>
      </w:r>
    </w:p>
    <w:sdt>
      <w:sdtPr>
        <w:id w:val="-592696964"/>
        <w:docPartObj>
          <w:docPartGallery w:val="Bibliographies"/>
          <w:docPartUnique/>
        </w:docPartObj>
      </w:sdtPr>
      <w:sdtEndPr/>
      <w:sdtContent>
        <w:p w:rsidR="003A5B9F" w:rsidRPr="003A5B9F" w:rsidRDefault="003A5B9F" w:rsidP="003A5B9F">
          <w:pPr>
            <w:pStyle w:val="PargrafodaLista"/>
            <w:pageBreakBefore/>
            <w:numPr>
              <w:ilvl w:val="0"/>
              <w:numId w:val="14"/>
            </w:numPr>
            <w:spacing w:before="0" w:after="120"/>
            <w:rPr>
              <w:rFonts w:ascii="Times New Roman" w:eastAsia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3A5B9F">
            <w:rPr>
              <w:rFonts w:ascii="Times New Roman" w:eastAsia="Times New Roman" w:hAnsi="Times New Roman" w:cs="Times New Roman"/>
              <w:b/>
              <w:bCs/>
              <w:color w:val="auto"/>
              <w:sz w:val="24"/>
              <w:szCs w:val="24"/>
            </w:rPr>
            <w:t>REFERÊNCIAS BIBLIOGRÁFICAS</w:t>
          </w:r>
        </w:p>
        <w:sdt>
          <w:sdtPr>
            <w:id w:val="111145805"/>
            <w:bibliography/>
          </w:sdtPr>
          <w:sdtEndPr/>
          <w:sdtContent>
            <w:p w:rsidR="003A5B9F" w:rsidRDefault="003A5B9F" w:rsidP="003A5B9F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BAPTISTA, G. L. </w:t>
              </w:r>
              <w:r>
                <w:rPr>
                  <w:b/>
                  <w:bCs/>
                  <w:noProof/>
                </w:rPr>
                <w:t>MODELO DE PROCESSO DE DESENVOLVIMENTO DE SOFTWARE INTEGRADO A UM SISTEMA DE MEDIÇÃO DE DESEMPENHO</w:t>
              </w:r>
              <w:r>
                <w:rPr>
                  <w:noProof/>
                </w:rPr>
                <w:t>. Universidade Nove de Julho. São Paulo. 2013.</w:t>
              </w:r>
            </w:p>
            <w:p w:rsidR="003A5B9F" w:rsidRPr="003A5B9F" w:rsidRDefault="003A5B9F" w:rsidP="003A5B9F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BAPTISTA, G. L.; SALLES, J. A. A. </w:t>
              </w:r>
              <w:r>
                <w:rPr>
                  <w:b/>
                  <w:bCs/>
                  <w:noProof/>
                </w:rPr>
                <w:t>Uma proposta de modelo de processo de desenvolvimento de software com base em conceitos de Engenharia de Produção</w:t>
              </w:r>
              <w:r>
                <w:rPr>
                  <w:noProof/>
                </w:rPr>
                <w:t xml:space="preserve">. XXXII Encontro Nacional de Engenharia de Produção. Bento Gonçalvez: ENEGEP. </w:t>
              </w:r>
              <w:r w:rsidRPr="003A5B9F">
                <w:rPr>
                  <w:noProof/>
                  <w:lang w:val="en-US"/>
                </w:rPr>
                <w:t>2012.</w:t>
              </w:r>
            </w:p>
            <w:p w:rsidR="003A5B9F" w:rsidRPr="003A5B9F" w:rsidRDefault="003A5B9F" w:rsidP="003A5B9F">
              <w:pPr>
                <w:pStyle w:val="Bibliografia"/>
                <w:rPr>
                  <w:noProof/>
                  <w:lang w:val="en-US"/>
                </w:rPr>
              </w:pPr>
              <w:r w:rsidRPr="003A5B9F">
                <w:rPr>
                  <w:noProof/>
                  <w:lang w:val="en-US"/>
                </w:rPr>
                <w:t xml:space="preserve">PETERSEN, K.; WOHLIN, C. Software process improvement through the Lean Measurement (SPI-LEAM) method. </w:t>
              </w:r>
              <w:r w:rsidRPr="003A5B9F">
                <w:rPr>
                  <w:b/>
                  <w:bCs/>
                  <w:noProof/>
                  <w:lang w:val="en-US"/>
                </w:rPr>
                <w:t>The Journal of Systems and Software</w:t>
              </w:r>
              <w:r w:rsidRPr="003A5B9F">
                <w:rPr>
                  <w:noProof/>
                  <w:lang w:val="en-US"/>
                </w:rPr>
                <w:t>, 2010.</w:t>
              </w:r>
            </w:p>
            <w:p w:rsidR="003A5B9F" w:rsidRDefault="003A5B9F" w:rsidP="003A5B9F">
              <w:pPr>
                <w:pStyle w:val="Bibliografia"/>
                <w:rPr>
                  <w:noProof/>
                </w:rPr>
              </w:pPr>
              <w:r w:rsidRPr="003A5B9F">
                <w:rPr>
                  <w:noProof/>
                  <w:lang w:val="en-US"/>
                </w:rPr>
                <w:t xml:space="preserve">POPPENDIECK, M.; POPPENDIECK, T. </w:t>
              </w:r>
              <w:r w:rsidRPr="003A5B9F">
                <w:rPr>
                  <w:b/>
                  <w:bCs/>
                  <w:noProof/>
                  <w:lang w:val="en-US"/>
                </w:rPr>
                <w:t>Implementando o desenvolvimento Lean de Software:</w:t>
              </w:r>
              <w:r w:rsidRPr="003A5B9F">
                <w:rPr>
                  <w:noProof/>
                  <w:lang w:val="en-US"/>
                </w:rPr>
                <w:t xml:space="preserve"> do conceito ao dinheiro. </w:t>
              </w:r>
              <w:r>
                <w:rPr>
                  <w:noProof/>
                </w:rPr>
                <w:t>Porto Alegre: Bookman, 2011.</w:t>
              </w:r>
            </w:p>
            <w:p w:rsidR="003A5B9F" w:rsidRDefault="003A5B9F" w:rsidP="003A5B9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PRESSMAN, R. S. </w:t>
              </w:r>
              <w:r>
                <w:rPr>
                  <w:b/>
                  <w:bCs/>
                  <w:noProof/>
                </w:rPr>
                <w:t>Engenharia de Software:</w:t>
              </w:r>
              <w:r>
                <w:rPr>
                  <w:noProof/>
                </w:rPr>
                <w:t xml:space="preserve"> Uma abordagem profissional. 7ª. ed. Porto Alegre: AMGH, 2011.</w:t>
              </w:r>
            </w:p>
            <w:p w:rsidR="003A5B9F" w:rsidRPr="003A5B9F" w:rsidRDefault="003A5B9F" w:rsidP="003A5B9F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SOMMERVILLE, I. </w:t>
              </w:r>
              <w:r>
                <w:rPr>
                  <w:b/>
                  <w:bCs/>
                  <w:noProof/>
                </w:rPr>
                <w:t>Engenharia de Software</w:t>
              </w:r>
              <w:r>
                <w:rPr>
                  <w:noProof/>
                </w:rPr>
                <w:t xml:space="preserve">. </w:t>
              </w:r>
              <w:r w:rsidRPr="003A5B9F">
                <w:rPr>
                  <w:noProof/>
                  <w:lang w:val="en-US"/>
                </w:rPr>
                <w:t>9ª. ed. São Paulo: Pearson Prentice Hall, 2011.</w:t>
              </w:r>
            </w:p>
            <w:p w:rsidR="003A5B9F" w:rsidRDefault="003A5B9F" w:rsidP="003A5B9F">
              <w:pPr>
                <w:pStyle w:val="Bibliografia"/>
                <w:rPr>
                  <w:noProof/>
                </w:rPr>
              </w:pPr>
              <w:r w:rsidRPr="003A5B9F">
                <w:rPr>
                  <w:noProof/>
                  <w:lang w:val="en-US"/>
                </w:rPr>
                <w:t xml:space="preserve">STANDISH. </w:t>
              </w:r>
              <w:r w:rsidRPr="003A5B9F">
                <w:rPr>
                  <w:b/>
                  <w:bCs/>
                  <w:noProof/>
                  <w:lang w:val="en-US"/>
                </w:rPr>
                <w:t>CHAOS Summary 2009</w:t>
              </w:r>
              <w:r w:rsidRPr="003A5B9F">
                <w:rPr>
                  <w:noProof/>
                  <w:lang w:val="en-US"/>
                </w:rPr>
                <w:t xml:space="preserve">. The Standish Group International. </w:t>
              </w:r>
              <w:r>
                <w:rPr>
                  <w:noProof/>
                </w:rPr>
                <w:t>Boston. 2009.</w:t>
              </w:r>
            </w:p>
            <w:p w:rsidR="003A5B9F" w:rsidRDefault="003A5B9F" w:rsidP="003A5B9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A5B9F" w:rsidRPr="009D75B8" w:rsidRDefault="003A5B9F" w:rsidP="003A5B9F">
      <w:pPr>
        <w:spacing w:before="0" w:after="120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sectPr w:rsidR="003A5B9F" w:rsidRPr="009D75B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1701" w:header="708" w:footer="708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825" w:rsidRDefault="00815825">
      <w:pPr>
        <w:spacing w:before="0" w:after="0"/>
      </w:pPr>
      <w:r>
        <w:separator/>
      </w:r>
    </w:p>
  </w:endnote>
  <w:endnote w:type="continuationSeparator" w:id="0">
    <w:p w:rsidR="00815825" w:rsidRDefault="008158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C9E" w:rsidRDefault="00BC5C9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C9E" w:rsidRDefault="00BC5C9E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A3328C">
      <w:rPr>
        <w:noProof/>
      </w:rPr>
      <w:t>1</w:t>
    </w:r>
    <w:r>
      <w:fldChar w:fldCharType="end"/>
    </w:r>
  </w:p>
  <w:p w:rsidR="00BC5C9E" w:rsidRDefault="00BC5C9E">
    <w:pPr>
      <w:spacing w:before="0"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C9E" w:rsidRDefault="00BC5C9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825" w:rsidRDefault="00815825">
      <w:pPr>
        <w:spacing w:before="0" w:after="0"/>
      </w:pPr>
      <w:r>
        <w:separator/>
      </w:r>
    </w:p>
  </w:footnote>
  <w:footnote w:type="continuationSeparator" w:id="0">
    <w:p w:rsidR="00815825" w:rsidRDefault="0081582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C9E" w:rsidRDefault="00BC5C9E">
    <w:pPr>
      <w:spacing w:before="0" w:after="0"/>
      <w:jc w:val="right"/>
    </w:pPr>
  </w:p>
  <w:p w:rsidR="00BC5C9E" w:rsidRDefault="00BC5C9E">
    <w:pPr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C9E" w:rsidRDefault="00BC5C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07464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multilevel"/>
    <w:tmpl w:val="7A28D2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FFFFFF7D"/>
    <w:multiLevelType w:val="multilevel"/>
    <w:tmpl w:val="1D7E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FFFFFF7E"/>
    <w:multiLevelType w:val="multilevel"/>
    <w:tmpl w:val="A3D4A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FFFFFF7F"/>
    <w:multiLevelType w:val="multilevel"/>
    <w:tmpl w:val="F57659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FFFFFF80"/>
    <w:multiLevelType w:val="multilevel"/>
    <w:tmpl w:val="29949C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FFFFFF81"/>
    <w:multiLevelType w:val="multilevel"/>
    <w:tmpl w:val="C1649D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FFFFFF82"/>
    <w:multiLevelType w:val="multilevel"/>
    <w:tmpl w:val="3892BE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FFFFFF83"/>
    <w:multiLevelType w:val="multilevel"/>
    <w:tmpl w:val="0EC281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FFFFFF88"/>
    <w:multiLevelType w:val="multilevel"/>
    <w:tmpl w:val="B8460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FFFFFF89"/>
    <w:multiLevelType w:val="multilevel"/>
    <w:tmpl w:val="0CFA16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13">
    <w:nsid w:val="65D85E19"/>
    <w:multiLevelType w:val="hybridMultilevel"/>
    <w:tmpl w:val="34E8324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C5"/>
    <w:rsid w:val="000E7384"/>
    <w:rsid w:val="00110CA5"/>
    <w:rsid w:val="00113452"/>
    <w:rsid w:val="00134815"/>
    <w:rsid w:val="00260CF9"/>
    <w:rsid w:val="00336258"/>
    <w:rsid w:val="003A5B9F"/>
    <w:rsid w:val="0050084D"/>
    <w:rsid w:val="00702564"/>
    <w:rsid w:val="00815825"/>
    <w:rsid w:val="008257D5"/>
    <w:rsid w:val="008822C5"/>
    <w:rsid w:val="009D75B8"/>
    <w:rsid w:val="009E4476"/>
    <w:rsid w:val="00A3328C"/>
    <w:rsid w:val="00A41DAA"/>
    <w:rsid w:val="00AB5D55"/>
    <w:rsid w:val="00AF7E8E"/>
    <w:rsid w:val="00BA6184"/>
    <w:rsid w:val="00BC5C9E"/>
    <w:rsid w:val="00BF2932"/>
    <w:rsid w:val="00C51A33"/>
    <w:rsid w:val="00CD731D"/>
    <w:rsid w:val="00D77DB0"/>
    <w:rsid w:val="00D902FB"/>
    <w:rsid w:val="00DD3D1A"/>
    <w:rsid w:val="00E3702D"/>
    <w:rsid w:val="00E47F75"/>
    <w:rsid w:val="00E649BF"/>
    <w:rsid w:val="00E667E3"/>
    <w:rsid w:val="00FE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suppressAutoHyphens/>
      <w:spacing w:before="240" w:after="240"/>
      <w:ind w:left="714" w:hanging="357"/>
      <w:jc w:val="both"/>
    </w:pPr>
    <w:rPr>
      <w:rFonts w:ascii="Calibri" w:eastAsia="Calibri" w:hAnsi="Calibri" w:cs="Calibri"/>
      <w:color w:val="000000"/>
      <w:kern w:val="1"/>
      <w:sz w:val="22"/>
      <w:szCs w:val="22"/>
      <w:lang w:eastAsia="ar-SA"/>
    </w:rPr>
  </w:style>
  <w:style w:type="paragraph" w:styleId="Ttulo1">
    <w:name w:val="heading 1"/>
    <w:basedOn w:val="Normal"/>
    <w:next w:val="Corpodetexto"/>
    <w:link w:val="Ttulo1Char"/>
    <w:uiPriority w:val="9"/>
    <w:qFormat/>
    <w:pPr>
      <w:tabs>
        <w:tab w:val="num" w:pos="432"/>
      </w:tabs>
      <w:spacing w:after="60"/>
      <w:ind w:left="432" w:hanging="4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Corpodetexto"/>
    <w:qFormat/>
    <w:pPr>
      <w:tabs>
        <w:tab w:val="num" w:pos="576"/>
      </w:tabs>
      <w:spacing w:after="60"/>
      <w:ind w:left="576" w:hanging="576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Corpodetexto"/>
    <w:qFormat/>
    <w:pPr>
      <w:tabs>
        <w:tab w:val="num" w:pos="720"/>
      </w:tabs>
      <w:spacing w:after="60"/>
      <w:ind w:left="720" w:hanging="72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Corpodetexto"/>
    <w:qFormat/>
    <w:pPr>
      <w:tabs>
        <w:tab w:val="num" w:pos="864"/>
      </w:tabs>
      <w:spacing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Corpodetexto"/>
    <w:qFormat/>
    <w:pPr>
      <w:tabs>
        <w:tab w:val="num" w:pos="1008"/>
      </w:tabs>
      <w:spacing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Corpodetexto"/>
    <w:qFormat/>
    <w:pPr>
      <w:tabs>
        <w:tab w:val="num" w:pos="1152"/>
      </w:tabs>
      <w:spacing w:after="60"/>
      <w:ind w:left="1152" w:hanging="1152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eastAsia="Times New Roman" w:cs="Times New Roman"/>
      <w:b/>
      <w:bCs/>
      <w:i/>
      <w:iCs/>
      <w:strike/>
      <w:color w:val="000000"/>
      <w:sz w:val="20"/>
      <w:szCs w:val="20"/>
      <w:u w:val="none"/>
    </w:rPr>
  </w:style>
  <w:style w:type="character" w:customStyle="1" w:styleId="TextodebaloChar">
    <w:name w:val="Texto de balão Char"/>
    <w:basedOn w:val="Fontepargpadro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paragraph" w:customStyle="1" w:styleId="Ttulo10">
    <w:name w:val="Título1"/>
    <w:basedOn w:val="Normal"/>
    <w:next w:val="Corpodetexto"/>
    <w:pPr>
      <w:keepNext/>
      <w:spacing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"/>
    <w:link w:val="CorpodetextoChar"/>
    <w:pPr>
      <w:spacing w:before="0"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balo">
    <w:name w:val="Balloon Text"/>
    <w:basedOn w:val="Normal"/>
  </w:style>
  <w:style w:type="paragraph" w:customStyle="1" w:styleId="Bibliografia1">
    <w:name w:val="Bibliografia1"/>
    <w:basedOn w:val="Normal"/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customStyle="1" w:styleId="Default">
    <w:name w:val="Default"/>
    <w:rsid w:val="008822C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har">
    <w:name w:val="Corpo de texto Char"/>
    <w:link w:val="Corpodetexto"/>
    <w:rsid w:val="00515FE5"/>
    <w:rPr>
      <w:rFonts w:ascii="Calibri" w:eastAsia="Calibri" w:hAnsi="Calibri" w:cs="Calibri"/>
      <w:color w:val="000000"/>
      <w:kern w:val="1"/>
      <w:sz w:val="22"/>
      <w:szCs w:val="22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A5B9F"/>
    <w:rPr>
      <w:rFonts w:ascii="Arial" w:eastAsia="Arial" w:hAnsi="Arial" w:cs="Arial"/>
      <w:b/>
      <w:bCs/>
      <w:color w:val="000000"/>
      <w:kern w:val="1"/>
      <w:sz w:val="32"/>
      <w:szCs w:val="32"/>
      <w:lang w:eastAsia="ar-SA"/>
    </w:rPr>
  </w:style>
  <w:style w:type="paragraph" w:styleId="Bibliografia">
    <w:name w:val="Bibliography"/>
    <w:basedOn w:val="Normal"/>
    <w:next w:val="Normal"/>
    <w:rsid w:val="003A5B9F"/>
  </w:style>
  <w:style w:type="paragraph" w:styleId="PargrafodaLista">
    <w:name w:val="List Paragraph"/>
    <w:basedOn w:val="Normal"/>
    <w:qFormat/>
    <w:rsid w:val="003A5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suppressAutoHyphens/>
      <w:spacing w:before="240" w:after="240"/>
      <w:ind w:left="714" w:hanging="357"/>
      <w:jc w:val="both"/>
    </w:pPr>
    <w:rPr>
      <w:rFonts w:ascii="Calibri" w:eastAsia="Calibri" w:hAnsi="Calibri" w:cs="Calibri"/>
      <w:color w:val="000000"/>
      <w:kern w:val="1"/>
      <w:sz w:val="22"/>
      <w:szCs w:val="22"/>
      <w:lang w:eastAsia="ar-SA"/>
    </w:rPr>
  </w:style>
  <w:style w:type="paragraph" w:styleId="Ttulo1">
    <w:name w:val="heading 1"/>
    <w:basedOn w:val="Normal"/>
    <w:next w:val="Corpodetexto"/>
    <w:link w:val="Ttulo1Char"/>
    <w:uiPriority w:val="9"/>
    <w:qFormat/>
    <w:pPr>
      <w:tabs>
        <w:tab w:val="num" w:pos="432"/>
      </w:tabs>
      <w:spacing w:after="60"/>
      <w:ind w:left="432" w:hanging="4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Corpodetexto"/>
    <w:qFormat/>
    <w:pPr>
      <w:tabs>
        <w:tab w:val="num" w:pos="576"/>
      </w:tabs>
      <w:spacing w:after="60"/>
      <w:ind w:left="576" w:hanging="576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Corpodetexto"/>
    <w:qFormat/>
    <w:pPr>
      <w:tabs>
        <w:tab w:val="num" w:pos="720"/>
      </w:tabs>
      <w:spacing w:after="60"/>
      <w:ind w:left="720" w:hanging="72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Corpodetexto"/>
    <w:qFormat/>
    <w:pPr>
      <w:tabs>
        <w:tab w:val="num" w:pos="864"/>
      </w:tabs>
      <w:spacing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Corpodetexto"/>
    <w:qFormat/>
    <w:pPr>
      <w:tabs>
        <w:tab w:val="num" w:pos="1008"/>
      </w:tabs>
      <w:spacing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Corpodetexto"/>
    <w:qFormat/>
    <w:pPr>
      <w:tabs>
        <w:tab w:val="num" w:pos="1152"/>
      </w:tabs>
      <w:spacing w:after="60"/>
      <w:ind w:left="1152" w:hanging="1152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eastAsia="Times New Roman" w:cs="Times New Roman"/>
      <w:b/>
      <w:bCs/>
      <w:i/>
      <w:iCs/>
      <w:strike/>
      <w:color w:val="000000"/>
      <w:sz w:val="20"/>
      <w:szCs w:val="20"/>
      <w:u w:val="none"/>
    </w:rPr>
  </w:style>
  <w:style w:type="character" w:customStyle="1" w:styleId="TextodebaloChar">
    <w:name w:val="Texto de balão Char"/>
    <w:basedOn w:val="Fontepargpadro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paragraph" w:customStyle="1" w:styleId="Ttulo10">
    <w:name w:val="Título1"/>
    <w:basedOn w:val="Normal"/>
    <w:next w:val="Corpodetexto"/>
    <w:pPr>
      <w:keepNext/>
      <w:spacing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"/>
    <w:link w:val="CorpodetextoChar"/>
    <w:pPr>
      <w:spacing w:before="0"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balo">
    <w:name w:val="Balloon Text"/>
    <w:basedOn w:val="Normal"/>
  </w:style>
  <w:style w:type="paragraph" w:customStyle="1" w:styleId="Bibliografia1">
    <w:name w:val="Bibliografia1"/>
    <w:basedOn w:val="Normal"/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customStyle="1" w:styleId="Default">
    <w:name w:val="Default"/>
    <w:rsid w:val="008822C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har">
    <w:name w:val="Corpo de texto Char"/>
    <w:link w:val="Corpodetexto"/>
    <w:rsid w:val="00515FE5"/>
    <w:rPr>
      <w:rFonts w:ascii="Calibri" w:eastAsia="Calibri" w:hAnsi="Calibri" w:cs="Calibri"/>
      <w:color w:val="000000"/>
      <w:kern w:val="1"/>
      <w:sz w:val="22"/>
      <w:szCs w:val="22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A5B9F"/>
    <w:rPr>
      <w:rFonts w:ascii="Arial" w:eastAsia="Arial" w:hAnsi="Arial" w:cs="Arial"/>
      <w:b/>
      <w:bCs/>
      <w:color w:val="000000"/>
      <w:kern w:val="1"/>
      <w:sz w:val="32"/>
      <w:szCs w:val="32"/>
      <w:lang w:eastAsia="ar-SA"/>
    </w:rPr>
  </w:style>
  <w:style w:type="paragraph" w:styleId="Bibliografia">
    <w:name w:val="Bibliography"/>
    <w:basedOn w:val="Normal"/>
    <w:next w:val="Normal"/>
    <w:rsid w:val="003A5B9F"/>
  </w:style>
  <w:style w:type="paragraph" w:styleId="PargrafodaLista">
    <w:name w:val="List Paragraph"/>
    <w:basedOn w:val="Normal"/>
    <w:qFormat/>
    <w:rsid w:val="003A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SOM11</b:Tag>
    <b:SourceType>Book</b:SourceType>
    <b:Guid>{C1BF02A2-648A-4D31-9ECC-2B82E9365A2B}</b:Guid>
    <b:Title>Engenharia de Software</b:Title>
    <b:Year>2011</b:Year>
    <b:Author>
      <b:Author>
        <b:NameList>
          <b:Person>
            <b:Last>Sommerville</b:Last>
            <b:First>Ian</b:First>
          </b:Person>
        </b:NameList>
      </b:Author>
    </b:Author>
    <b:City>São Paulo</b:City>
    <b:Publisher>Pearson Prentice Hall</b:Publisher>
    <b:Edition>9ª</b:Edition>
    <b:RefOrder>1</b:RefOrder>
  </b:Source>
  <b:Source>
    <b:Tag>PRESSMAN</b:Tag>
    <b:SourceType>Book</b:SourceType>
    <b:Guid>{4B7708E4-0F79-497E-A735-3E010ABED9FD}</b:Guid>
    <b:Title>Engenharia de Software: Uma abordagem profissional</b:Title>
    <b:Year>2011</b:Year>
    <b:City>Porto Alegre</b:City>
    <b:Publisher>AMGH</b:Publisher>
    <b:Edition>7ª</b:Edition>
    <b:Author>
      <b:Author>
        <b:NameList>
          <b:Person>
            <b:Last>Pressman</b:Last>
            <b:Middle>S.</b:Middle>
            <b:First>Roger</b:First>
          </b:Person>
        </b:NameList>
      </b:Author>
    </b:Author>
    <b:RefOrder>2</b:RefOrder>
  </b:Source>
  <b:Source>
    <b:Tag>Pet10</b:Tag>
    <b:SourceType>ArticleInAPeriodical</b:SourceType>
    <b:Guid>{9AC48071-80BD-4488-BDF7-A6C4308807FB}</b:Guid>
    <b:Title>Software process improvement through the Lean Measurement (SPI-LEAM) method</b:Title>
    <b:Year>2010</b:Year>
    <b:PeriodicalTitle>The Journal of Systems and Software</b:PeriodicalTitle>
    <b:Author>
      <b:Author>
        <b:NameList>
          <b:Person>
            <b:Last>Petersen</b:Last>
            <b:First>Kai</b:First>
          </b:Person>
          <b:Person>
            <b:Last>Wohlin</b:Last>
            <b:First>Claes</b:First>
          </b:Person>
        </b:NameList>
      </b:Author>
    </b:Author>
    <b:RefOrder>3</b:RefOrder>
  </b:Source>
  <b:Source>
    <b:Tag>Pop11</b:Tag>
    <b:SourceType>Book</b:SourceType>
    <b:Guid>{16336BD2-9809-434E-BD48-AA6402A347F3}</b:Guid>
    <b:Title>Implementando o  desenvolvimento Lean de Software: do conceito ao dinheiro</b:Title>
    <b:Year>2011</b:Year>
    <b:Author>
      <b:Author>
        <b:NameList>
          <b:Person>
            <b:Last>Poppendieck</b:Last>
            <b:First>Mary</b:First>
          </b:Person>
          <b:Person>
            <b:Last>Poppendieck</b:Last>
            <b:First>Tom</b:First>
          </b:Person>
        </b:NameList>
      </b:Author>
    </b:Author>
    <b:Publisher>Bookman</b:Publisher>
    <b:City>Porto Alegre</b:City>
    <b:RefOrder>4</b:RefOrder>
  </b:Source>
  <b:Source>
    <b:Tag>Gab121</b:Tag>
    <b:SourceType>ConferenceProceedings</b:SourceType>
    <b:Guid>{6EF8265B-B276-4C34-ACC0-5966927A6087}</b:Guid>
    <b:Title>Uma proposta de modelo de processo de desenvolvimento de software com base em conceitos de Engenharia de Produção</b:Title>
    <b:City>Bento Gonçalvez</b:City>
    <b:Year>2012</b:Year>
    <b:Author>
      <b:Author>
        <b:NameList>
          <b:Person>
            <b:Last>Baptista</b:Last>
            <b:First>Gabriel</b:First>
            <b:Middle>Lara</b:Middle>
          </b:Person>
          <b:Person>
            <b:Last>Salles</b:Last>
            <b:First>José</b:First>
            <b:Middle>Antonio Arantes</b:Middle>
          </b:Person>
        </b:NameList>
      </b:Author>
    </b:Author>
    <b:ConferenceName>XXXII Encontro Nacional de Engenharia de Produção</b:ConferenceName>
    <b:Publisher>ENEGEP</b:Publisher>
    <b:RefOrder>5</b:RefOrder>
  </b:Source>
  <b:Source>
    <b:Tag>Gab13</b:Tag>
    <b:SourceType>Report</b:SourceType>
    <b:Guid>{1F4581AC-5932-4ACA-86CF-025F57778BD4}</b:Guid>
    <b:Title>MODELO DE PROCESSO DE DESENVOLVIMENTO DE SOFTWARE INTEGRADO A UM SISTEMA DE MEDIÇÃO DE DESEMPENHO</b:Title>
    <b:Year>2013</b:Year>
    <b:Author>
      <b:Author>
        <b:NameList>
          <b:Person>
            <b:Last>Baptista</b:Last>
            <b:First>Gabriel</b:First>
            <b:Middle>Lara</b:Middle>
          </b:Person>
        </b:NameList>
      </b:Author>
    </b:Author>
    <b:City>São Paulo</b:City>
    <b:Institution>Universidade Nove de Julho</b:Institution>
    <b:RefOrder>6</b:RefOrder>
  </b:Source>
  <b:Source>
    <b:Tag>Sta</b:Tag>
    <b:SourceType>Report</b:SourceType>
    <b:Guid>{E26D8862-FC4C-4A99-85DC-E766784E57E3}</b:Guid>
    <b:Author>
      <b:Author>
        <b:Corporate>Standish</b:Corporate>
      </b:Author>
    </b:Author>
    <b:Year>2009</b:Year>
    <b:Title>CHAOS Summary 2009</b:Title>
    <b:Institution>The Standish Group International</b:Institution>
    <b:City>Boston</b:City>
    <b:RefOrder>7</b:RefOrder>
  </b:Source>
</b:Sources>
</file>

<file path=customXml/itemProps1.xml><?xml version="1.0" encoding="utf-8"?>
<ds:datastoreItem xmlns:ds="http://schemas.openxmlformats.org/officeDocument/2006/customXml" ds:itemID="{89B8132D-32A1-41E2-9A70-5380BCD5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946</Words>
  <Characters>5114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6048</CharactersWithSpaces>
  <SharedDoc>false</SharedDoc>
  <HLinks>
    <vt:vector size="6" baseType="variant">
      <vt:variant>
        <vt:i4>8060975</vt:i4>
      </vt:variant>
      <vt:variant>
        <vt:i4>0</vt:i4>
      </vt:variant>
      <vt:variant>
        <vt:i4>0</vt:i4>
      </vt:variant>
      <vt:variant>
        <vt:i4>5</vt:i4>
      </vt:variant>
      <vt:variant>
        <vt:lpwstr>http://www.mct.gov.br/index.php/content/view/47694.html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Gabriel Lara Baptista</cp:lastModifiedBy>
  <cp:revision>9</cp:revision>
  <cp:lastPrinted>2012-08-17T14:57:00Z</cp:lastPrinted>
  <dcterms:created xsi:type="dcterms:W3CDTF">2012-08-17T14:58:00Z</dcterms:created>
  <dcterms:modified xsi:type="dcterms:W3CDTF">2013-04-02T01:18:00Z</dcterms:modified>
</cp:coreProperties>
</file>