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Default="00A24E81" w:rsidP="00755A17">
      <w:pPr>
        <w:jc w:val="both"/>
        <w:rPr>
          <w:sz w:val="32"/>
        </w:rPr>
      </w:pPr>
    </w:p>
    <w:p w:rsidR="00A24E81" w:rsidRPr="00DE76B0" w:rsidRDefault="00A24E81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Plano de gerenciamento de custo</w:t>
      </w:r>
    </w:p>
    <w:p w:rsidR="00A24E81" w:rsidRPr="00DE76B0" w:rsidRDefault="00A24E81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A24E81" w:rsidRPr="00DE76B0" w:rsidRDefault="00A24E81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0.3</w:t>
      </w: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center"/>
      </w:pPr>
    </w:p>
    <w:p w:rsidR="00A24E81" w:rsidRPr="00755A17" w:rsidRDefault="00A24E81" w:rsidP="00755A17">
      <w:pPr>
        <w:jc w:val="center"/>
        <w:rPr>
          <w:b/>
        </w:rPr>
      </w:pPr>
      <w:r>
        <w:rPr>
          <w:b/>
        </w:rPr>
        <w:t>Goiânia, 25</w:t>
      </w:r>
      <w:r w:rsidRPr="00755A17">
        <w:rPr>
          <w:b/>
        </w:rPr>
        <w:t xml:space="preserve"> de </w:t>
      </w:r>
      <w:r>
        <w:rPr>
          <w:b/>
        </w:rPr>
        <w:t xml:space="preserve">junho </w:t>
      </w:r>
      <w:r w:rsidRPr="00755A17">
        <w:rPr>
          <w:b/>
        </w:rPr>
        <w:t>de 2013</w:t>
      </w:r>
    </w:p>
    <w:p w:rsidR="00A24E81" w:rsidRPr="00755A17" w:rsidRDefault="00A24E81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t>Histórico de revisões</w:t>
      </w:r>
    </w:p>
    <w:p w:rsidR="00A24E81" w:rsidRPr="00692DF8" w:rsidRDefault="00A24E81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A24E81" w:rsidRPr="00D415A1" w:rsidTr="00D415A1">
        <w:trPr>
          <w:trHeight w:val="256"/>
          <w:jc w:val="center"/>
        </w:trPr>
        <w:tc>
          <w:tcPr>
            <w:tcW w:w="1335" w:type="dxa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Data</w:t>
            </w:r>
          </w:p>
        </w:tc>
        <w:tc>
          <w:tcPr>
            <w:tcW w:w="911" w:type="dxa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Versão</w:t>
            </w:r>
          </w:p>
        </w:tc>
        <w:tc>
          <w:tcPr>
            <w:tcW w:w="5424" w:type="dxa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Descrição</w:t>
            </w:r>
          </w:p>
        </w:tc>
        <w:tc>
          <w:tcPr>
            <w:tcW w:w="2184" w:type="dxa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Autor</w:t>
            </w:r>
          </w:p>
        </w:tc>
      </w:tr>
      <w:tr w:rsidR="00A24E81" w:rsidRPr="00D415A1" w:rsidTr="00D415A1">
        <w:trPr>
          <w:trHeight w:val="257"/>
          <w:jc w:val="center"/>
        </w:trPr>
        <w:tc>
          <w:tcPr>
            <w:tcW w:w="1335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25/05/2013</w:t>
            </w:r>
          </w:p>
        </w:tc>
        <w:tc>
          <w:tcPr>
            <w:tcW w:w="911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0.1</w:t>
            </w:r>
          </w:p>
        </w:tc>
        <w:tc>
          <w:tcPr>
            <w:tcW w:w="5424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Criando documento de Gerenciamento de Custo</w:t>
            </w:r>
          </w:p>
        </w:tc>
        <w:tc>
          <w:tcPr>
            <w:tcW w:w="2184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Rhaíssa Nogueira</w:t>
            </w:r>
          </w:p>
        </w:tc>
      </w:tr>
      <w:tr w:rsidR="00A24E81" w:rsidRPr="00D415A1" w:rsidTr="00D415A1">
        <w:trPr>
          <w:trHeight w:val="257"/>
          <w:jc w:val="center"/>
        </w:trPr>
        <w:tc>
          <w:tcPr>
            <w:tcW w:w="1335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23/06/2013</w:t>
            </w:r>
          </w:p>
        </w:tc>
        <w:tc>
          <w:tcPr>
            <w:tcW w:w="911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0.2</w:t>
            </w:r>
          </w:p>
        </w:tc>
        <w:tc>
          <w:tcPr>
            <w:tcW w:w="5424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Correções de formatação</w:t>
            </w:r>
          </w:p>
        </w:tc>
        <w:tc>
          <w:tcPr>
            <w:tcW w:w="2184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Rafael Braga</w:t>
            </w:r>
          </w:p>
        </w:tc>
      </w:tr>
      <w:tr w:rsidR="00A24E81" w:rsidRPr="00D415A1" w:rsidTr="00D415A1">
        <w:trPr>
          <w:trHeight w:val="257"/>
          <w:jc w:val="center"/>
        </w:trPr>
        <w:tc>
          <w:tcPr>
            <w:tcW w:w="1335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25/06/2013</w:t>
            </w:r>
          </w:p>
        </w:tc>
        <w:tc>
          <w:tcPr>
            <w:tcW w:w="911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0.3</w:t>
            </w:r>
          </w:p>
        </w:tc>
        <w:tc>
          <w:tcPr>
            <w:tcW w:w="5424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Correções dos itens levantados no checklist de Qualidade</w:t>
            </w:r>
          </w:p>
        </w:tc>
        <w:tc>
          <w:tcPr>
            <w:tcW w:w="2184" w:type="dxa"/>
            <w:vAlign w:val="center"/>
          </w:tcPr>
          <w:p w:rsidR="00A24E81" w:rsidRPr="00D415A1" w:rsidRDefault="00A24E81" w:rsidP="00D415A1">
            <w:pPr>
              <w:spacing w:after="0" w:line="240" w:lineRule="auto"/>
              <w:jc w:val="center"/>
            </w:pPr>
            <w:r w:rsidRPr="00D415A1">
              <w:t>Rhaissa Nogueira</w:t>
            </w:r>
          </w:p>
        </w:tc>
      </w:tr>
    </w:tbl>
    <w:p w:rsidR="00A24E81" w:rsidRDefault="00A24E81" w:rsidP="00755A17">
      <w:pPr>
        <w:jc w:val="both"/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A24E81" w:rsidRDefault="00A24E81" w:rsidP="00755A17">
      <w:pPr>
        <w:tabs>
          <w:tab w:val="left" w:pos="7157"/>
        </w:tabs>
        <w:jc w:val="both"/>
      </w:pPr>
    </w:p>
    <w:p w:rsidR="00A24E81" w:rsidRDefault="00A24E81" w:rsidP="00755A17">
      <w:pPr>
        <w:jc w:val="both"/>
      </w:pPr>
    </w:p>
    <w:p w:rsidR="00A24E81" w:rsidRPr="003747BF" w:rsidRDefault="00A24E81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t>Sumário</w:t>
      </w:r>
    </w:p>
    <w:p w:rsidR="00A24E81" w:rsidRDefault="00A24E81">
      <w:pPr>
        <w:pStyle w:val="TOC2"/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9932768" w:history="1">
        <w:r w:rsidRPr="00F30015">
          <w:rPr>
            <w:rStyle w:val="Hyperlink"/>
            <w:b/>
            <w:noProof/>
          </w:rPr>
          <w:t>1.</w:t>
        </w:r>
        <w:r>
          <w:rPr>
            <w:noProof/>
            <w:sz w:val="22"/>
            <w:szCs w:val="22"/>
            <w:lang w:val="ru-RU" w:eastAsia="ru-RU"/>
          </w:rPr>
          <w:tab/>
        </w:r>
        <w:r w:rsidRPr="00F30015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_Toc359932768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E81" w:rsidRDefault="00A24E81">
      <w:pPr>
        <w:pStyle w:val="TOC2"/>
        <w:rPr>
          <w:noProof/>
          <w:sz w:val="22"/>
          <w:szCs w:val="22"/>
          <w:lang w:val="ru-RU" w:eastAsia="ru-RU"/>
        </w:rPr>
      </w:pPr>
      <w:hyperlink w:anchor="_Toc359932769" w:history="1">
        <w:r w:rsidRPr="00F30015">
          <w:rPr>
            <w:rStyle w:val="Hyperlink"/>
            <w:b/>
            <w:noProof/>
          </w:rPr>
          <w:t>2.</w:t>
        </w:r>
        <w:r>
          <w:rPr>
            <w:noProof/>
            <w:sz w:val="22"/>
            <w:szCs w:val="22"/>
            <w:lang w:val="ru-RU" w:eastAsia="ru-RU"/>
          </w:rPr>
          <w:tab/>
        </w:r>
        <w:r w:rsidRPr="00F30015">
          <w:rPr>
            <w:rStyle w:val="Hyperlink"/>
            <w:b/>
            <w:noProof/>
          </w:rPr>
          <w:t>Métricas de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_Toc359932769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E81" w:rsidRDefault="00A24E81">
      <w:pPr>
        <w:pStyle w:val="TOC2"/>
        <w:rPr>
          <w:noProof/>
          <w:sz w:val="22"/>
          <w:szCs w:val="22"/>
          <w:lang w:val="ru-RU" w:eastAsia="ru-RU"/>
        </w:rPr>
      </w:pPr>
      <w:hyperlink w:anchor="_Toc359932771" w:history="1">
        <w:r w:rsidRPr="00F30015">
          <w:rPr>
            <w:rStyle w:val="Hyperlink"/>
            <w:b/>
            <w:noProof/>
          </w:rPr>
          <w:t>3.</w:t>
        </w:r>
        <w:r>
          <w:rPr>
            <w:noProof/>
            <w:sz w:val="22"/>
            <w:szCs w:val="22"/>
            <w:lang w:val="ru-RU" w:eastAsia="ru-RU"/>
          </w:rPr>
          <w:tab/>
        </w:r>
        <w:r w:rsidRPr="00F30015">
          <w:rPr>
            <w:rStyle w:val="Hyperlink"/>
            <w:b/>
            <w:noProof/>
          </w:rPr>
          <w:t>Armazenamento das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_Toc359932771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E81" w:rsidRDefault="00A24E81">
      <w:pPr>
        <w:pStyle w:val="TOC2"/>
        <w:rPr>
          <w:noProof/>
          <w:sz w:val="22"/>
          <w:szCs w:val="22"/>
          <w:lang w:val="ru-RU" w:eastAsia="ru-RU"/>
        </w:rPr>
      </w:pPr>
      <w:hyperlink w:anchor="_Toc359932772" w:history="1">
        <w:r w:rsidRPr="00F30015">
          <w:rPr>
            <w:rStyle w:val="Hyperlink"/>
            <w:b/>
            <w:noProof/>
          </w:rPr>
          <w:t>4.</w:t>
        </w:r>
        <w:r>
          <w:rPr>
            <w:noProof/>
            <w:sz w:val="22"/>
            <w:szCs w:val="22"/>
            <w:lang w:val="ru-RU" w:eastAsia="ru-RU"/>
          </w:rPr>
          <w:tab/>
        </w:r>
        <w:r w:rsidRPr="00F30015">
          <w:rPr>
            <w:rStyle w:val="Hyperlink"/>
            <w:b/>
            <w:noProof/>
          </w:rPr>
          <w:t>Orçamento total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_Toc359932772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E81" w:rsidRDefault="00A24E81">
      <w:pPr>
        <w:pStyle w:val="TOC2"/>
        <w:rPr>
          <w:noProof/>
          <w:sz w:val="22"/>
          <w:szCs w:val="22"/>
          <w:lang w:val="ru-RU" w:eastAsia="ru-RU"/>
        </w:rPr>
      </w:pPr>
      <w:hyperlink w:anchor="_Toc359932773" w:history="1">
        <w:r w:rsidRPr="00F30015">
          <w:rPr>
            <w:rStyle w:val="Hyperlink"/>
            <w:b/>
            <w:noProof/>
          </w:rPr>
          <w:t>5.</w:t>
        </w:r>
        <w:r>
          <w:rPr>
            <w:noProof/>
            <w:sz w:val="22"/>
            <w:szCs w:val="22"/>
            <w:lang w:val="ru-RU" w:eastAsia="ru-RU"/>
          </w:rPr>
          <w:tab/>
        </w:r>
        <w:r w:rsidRPr="00F30015">
          <w:rPr>
            <w:rStyle w:val="Hyperlink"/>
            <w:b/>
            <w:noProof/>
          </w:rPr>
          <w:t>Atividade de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_Toc359932773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E81" w:rsidRDefault="00A24E81" w:rsidP="00800EB8">
      <w:pPr>
        <w:jc w:val="both"/>
      </w:pPr>
      <w:r>
        <w:fldChar w:fldCharType="end"/>
      </w: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Default="00A24E81" w:rsidP="00755A17">
      <w:pPr>
        <w:jc w:val="both"/>
      </w:pPr>
    </w:p>
    <w:p w:rsidR="00A24E81" w:rsidRPr="00FC4DE4" w:rsidRDefault="00A24E81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59932768"/>
      <w:r w:rsidRPr="00FC4DE4">
        <w:rPr>
          <w:b/>
        </w:rPr>
        <w:t>Introdução</w:t>
      </w:r>
      <w:bookmarkEnd w:id="0"/>
    </w:p>
    <w:p w:rsidR="00A24E81" w:rsidRDefault="00A24E81" w:rsidP="00FC4DE4">
      <w:pPr>
        <w:ind w:left="426" w:firstLine="708"/>
        <w:jc w:val="both"/>
      </w:pPr>
      <w:r>
        <w:t>Diante de um projeto que tem como intenção atingir todos os docentes da UFG, principalmente aqueles que compõem a CAD, é esperado que tenhamos um plano de custo bem definido, de forma que consiga informar a todos os envolvidos no projeto o quanto de esforço está sendo gasto para o seu desenvolvimento.</w:t>
      </w:r>
    </w:p>
    <w:p w:rsidR="00A24E81" w:rsidRDefault="00A24E81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A24E81" w:rsidRPr="00480195" w:rsidRDefault="00A24E81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Finalidade</w:t>
      </w:r>
    </w:p>
    <w:p w:rsidR="00A24E81" w:rsidRPr="0012533D" w:rsidRDefault="00A24E81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A24E81" w:rsidRPr="00480195" w:rsidRDefault="00A24E81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Escopo</w:t>
      </w:r>
    </w:p>
    <w:p w:rsidR="00A24E81" w:rsidRPr="0012533D" w:rsidRDefault="00A24E81" w:rsidP="0012533D">
      <w:pPr>
        <w:jc w:val="both"/>
      </w:pPr>
      <w:r>
        <w:t>O escopo se refere a tudo o que o projeto possa vir a afetar, tanto direta como indiretamente.</w:t>
      </w:r>
    </w:p>
    <w:p w:rsidR="00A24E81" w:rsidRDefault="00A24E81" w:rsidP="0012533D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9932769"/>
      <w:r>
        <w:rPr>
          <w:b/>
        </w:rPr>
        <w:t>Métricas de Custo</w:t>
      </w:r>
      <w:bookmarkEnd w:id="1"/>
    </w:p>
    <w:p w:rsidR="00A24E81" w:rsidRPr="0012533D" w:rsidRDefault="00A24E81" w:rsidP="0012533D"/>
    <w:p w:rsidR="00A24E81" w:rsidRDefault="00A24E81" w:rsidP="0012533D">
      <w:pPr>
        <w:pStyle w:val="Default"/>
        <w:rPr>
          <w:rFonts w:ascii="Calibri Light" w:hAnsi="Calibri Light"/>
          <w:sz w:val="21"/>
          <w:szCs w:val="21"/>
        </w:rPr>
      </w:pPr>
      <w:r w:rsidRPr="0012533D">
        <w:rPr>
          <w:rFonts w:ascii="Calibri Light" w:hAnsi="Calibri Light"/>
          <w:sz w:val="21"/>
          <w:szCs w:val="21"/>
        </w:rPr>
        <w:t>Os únicos custos do projeto são</w:t>
      </w:r>
      <w:r>
        <w:rPr>
          <w:rFonts w:ascii="Calibri Light" w:hAnsi="Calibri Light"/>
          <w:sz w:val="21"/>
          <w:szCs w:val="21"/>
        </w:rPr>
        <w:t xml:space="preserve"> os que se relacionam aos </w:t>
      </w:r>
      <w:r w:rsidRPr="0012533D">
        <w:rPr>
          <w:rFonts w:ascii="Calibri Light" w:hAnsi="Calibri Light"/>
          <w:sz w:val="21"/>
          <w:szCs w:val="21"/>
        </w:rPr>
        <w:t>recursos humanos</w:t>
      </w:r>
      <w:r>
        <w:rPr>
          <w:rFonts w:ascii="Calibri Light" w:hAnsi="Calibri Light"/>
          <w:sz w:val="21"/>
          <w:szCs w:val="21"/>
        </w:rPr>
        <w:t xml:space="preserve"> do projeto</w:t>
      </w:r>
      <w:r w:rsidRPr="0012533D">
        <w:rPr>
          <w:rFonts w:ascii="Calibri Light" w:hAnsi="Calibri Light"/>
          <w:sz w:val="21"/>
          <w:szCs w:val="21"/>
        </w:rPr>
        <w:t xml:space="preserve">, portanto todo </w:t>
      </w:r>
      <w:r>
        <w:rPr>
          <w:rFonts w:ascii="Calibri Light" w:hAnsi="Calibri Light"/>
          <w:sz w:val="21"/>
          <w:szCs w:val="21"/>
        </w:rPr>
        <w:t xml:space="preserve">o cálculo dos custos </w:t>
      </w:r>
      <w:r w:rsidRPr="0012533D">
        <w:rPr>
          <w:rFonts w:ascii="Calibri Light" w:hAnsi="Calibri Light"/>
          <w:sz w:val="21"/>
          <w:szCs w:val="21"/>
        </w:rPr>
        <w:t xml:space="preserve">será baseado nas horas estimadas e gastas dos recursos. </w:t>
      </w:r>
    </w:p>
    <w:p w:rsidR="00A24E81" w:rsidRPr="0012533D" w:rsidRDefault="00A24E81" w:rsidP="0012533D">
      <w:pPr>
        <w:pStyle w:val="Default"/>
        <w:rPr>
          <w:rFonts w:ascii="Calibri Light" w:hAnsi="Calibri Light"/>
          <w:sz w:val="21"/>
          <w:szCs w:val="21"/>
        </w:rPr>
      </w:pPr>
    </w:p>
    <w:p w:rsidR="00A24E81" w:rsidRPr="0012533D" w:rsidRDefault="00A24E81" w:rsidP="0012533D">
      <w:pPr>
        <w:pStyle w:val="Default"/>
        <w:numPr>
          <w:ilvl w:val="0"/>
          <w:numId w:val="11"/>
        </w:numPr>
        <w:spacing w:after="26"/>
        <w:rPr>
          <w:rFonts w:ascii="Calibri Light" w:hAnsi="Calibri Light"/>
          <w:sz w:val="21"/>
          <w:szCs w:val="21"/>
        </w:rPr>
      </w:pPr>
      <w:r w:rsidRPr="0012533D">
        <w:rPr>
          <w:rFonts w:ascii="Calibri Light" w:hAnsi="Calibri Light"/>
          <w:sz w:val="21"/>
          <w:szCs w:val="21"/>
        </w:rPr>
        <w:t xml:space="preserve">Custo estimado = esforço estimado (horas) X valor (hora/papel) </w:t>
      </w:r>
    </w:p>
    <w:p w:rsidR="00A24E81" w:rsidRPr="0012533D" w:rsidRDefault="00A24E81" w:rsidP="0012533D">
      <w:pPr>
        <w:pStyle w:val="Default"/>
        <w:numPr>
          <w:ilvl w:val="0"/>
          <w:numId w:val="11"/>
        </w:numPr>
        <w:spacing w:after="26"/>
        <w:rPr>
          <w:rFonts w:ascii="Calibri Light" w:hAnsi="Calibri Light"/>
          <w:sz w:val="21"/>
          <w:szCs w:val="21"/>
        </w:rPr>
      </w:pPr>
      <w:r w:rsidRPr="0012533D">
        <w:rPr>
          <w:rFonts w:ascii="Calibri Light" w:hAnsi="Calibri Light"/>
          <w:sz w:val="21"/>
          <w:szCs w:val="21"/>
        </w:rPr>
        <w:t xml:space="preserve">Custo concedido = esforço concedido (horas) x valor (hora/papel) </w:t>
      </w:r>
    </w:p>
    <w:p w:rsidR="00A24E81" w:rsidRPr="0012533D" w:rsidRDefault="00A24E81" w:rsidP="0012533D">
      <w:pPr>
        <w:pStyle w:val="Default"/>
        <w:numPr>
          <w:ilvl w:val="0"/>
          <w:numId w:val="11"/>
        </w:numPr>
        <w:rPr>
          <w:rFonts w:ascii="Calibri Light" w:hAnsi="Calibri Light"/>
          <w:sz w:val="21"/>
          <w:szCs w:val="21"/>
        </w:rPr>
      </w:pPr>
      <w:r w:rsidRPr="0012533D">
        <w:rPr>
          <w:rFonts w:ascii="Calibri Light" w:hAnsi="Calibri Light"/>
          <w:sz w:val="21"/>
          <w:szCs w:val="21"/>
        </w:rPr>
        <w:t xml:space="preserve">Custo real = esforço realizado (horas) X valor (hora/papel) </w:t>
      </w:r>
    </w:p>
    <w:p w:rsidR="00A24E81" w:rsidRPr="0012533D" w:rsidRDefault="00A24E81" w:rsidP="0012533D"/>
    <w:p w:rsidR="00A24E81" w:rsidRPr="00FC4DE4" w:rsidRDefault="00A24E81" w:rsidP="009E4A9D">
      <w:pPr>
        <w:pStyle w:val="Heading2"/>
        <w:numPr>
          <w:ilvl w:val="1"/>
          <w:numId w:val="1"/>
        </w:numPr>
        <w:jc w:val="left"/>
        <w:rPr>
          <w:b/>
        </w:rPr>
      </w:pPr>
      <w:bookmarkStart w:id="2" w:name="_Toc359932770"/>
      <w:r>
        <w:rPr>
          <w:b/>
        </w:rPr>
        <w:t>Valores de Recursos Humanos</w:t>
      </w:r>
      <w:bookmarkEnd w:id="2"/>
    </w:p>
    <w:p w:rsidR="00A24E81" w:rsidRPr="009E4A9D" w:rsidRDefault="00A24E81" w:rsidP="00755A17">
      <w:r w:rsidRPr="009E4A9D">
        <w:t xml:space="preserve">Existem diversos cargos e cada qual tem seu custo. </w:t>
      </w:r>
      <w:r>
        <w:t>Para</w:t>
      </w:r>
      <w:r w:rsidRPr="009E4A9D">
        <w:t xml:space="preserve"> cada cargo </w:t>
      </w:r>
      <w:r>
        <w:t xml:space="preserve">evidentemente haverá </w:t>
      </w:r>
      <w:r w:rsidRPr="009E4A9D">
        <w:t xml:space="preserve">diferentes valores. Segue abaixo uma </w:t>
      </w:r>
      <w:r>
        <w:t xml:space="preserve">tabela </w:t>
      </w:r>
      <w:r w:rsidRPr="009E4A9D">
        <w:t xml:space="preserve">preenchida com valores baseados em </w:t>
      </w:r>
      <w:r>
        <w:t>conhecimento prévio.</w:t>
      </w:r>
    </w:p>
    <w:tbl>
      <w:tblPr>
        <w:tblW w:w="0" w:type="auto"/>
        <w:jc w:val="center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81"/>
        <w:gridCol w:w="2295"/>
      </w:tblGrid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 w:rsidP="000D3D1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Arquiteto de Software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Projetista de Software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A24E81" w:rsidRPr="00D415A1" w:rsidTr="00D415A1">
        <w:trPr>
          <w:trHeight w:val="110"/>
          <w:jc w:val="center"/>
        </w:trPr>
        <w:tc>
          <w:tcPr>
            <w:tcW w:w="4281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A24E81" w:rsidRPr="00D415A1" w:rsidRDefault="00A24E8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D415A1"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A24E81" w:rsidRPr="00755A17" w:rsidRDefault="00A24E81" w:rsidP="00755A17"/>
    <w:p w:rsidR="00A24E81" w:rsidRDefault="00A24E81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59932771"/>
      <w:r>
        <w:rPr>
          <w:b/>
        </w:rPr>
        <w:t>Armazenamento das informações</w:t>
      </w:r>
      <w:bookmarkEnd w:id="3"/>
    </w:p>
    <w:p w:rsidR="00A24E81" w:rsidRPr="009E4A9D" w:rsidRDefault="00A24E81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rPr>
          <w:szCs w:val="20"/>
        </w:rP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</w:t>
      </w:r>
      <w:r>
        <w:t xml:space="preserve">, </w:t>
      </w:r>
      <w:r w:rsidRPr="009E4A9D">
        <w:t>entre outras informações.</w:t>
      </w:r>
    </w:p>
    <w:p w:rsidR="00A24E81" w:rsidRDefault="00A24E81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9932772"/>
      <w:r>
        <w:rPr>
          <w:b/>
        </w:rPr>
        <w:t>Orçamento total do projeto</w:t>
      </w:r>
      <w:bookmarkEnd w:id="4"/>
    </w:p>
    <w:p w:rsidR="00A24E81" w:rsidRPr="009E4A9D" w:rsidRDefault="00A24E81" w:rsidP="009E4A9D">
      <w:r>
        <w:t>O orçamento total do projeto será disponibilizado de forma iterativa, ou seja, para cada iteração o documento será atualizado e divulgado aos interessados.</w:t>
      </w:r>
    </w:p>
    <w:p w:rsidR="00A24E81" w:rsidRDefault="00A24E81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9932773"/>
      <w:r>
        <w:rPr>
          <w:b/>
        </w:rPr>
        <w:t>Atividade de custo</w:t>
      </w:r>
      <w:bookmarkEnd w:id="5"/>
    </w:p>
    <w:p w:rsidR="00A24E81" w:rsidRPr="00480195" w:rsidRDefault="00A24E81" w:rsidP="009E4A9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Estimar custo da iteração atual</w:t>
      </w:r>
    </w:p>
    <w:p w:rsidR="00A24E81" w:rsidRPr="00AA2B1E" w:rsidRDefault="00A24E81" w:rsidP="009E4A9D">
      <w:pPr>
        <w:pStyle w:val="Default"/>
        <w:rPr>
          <w:rFonts w:ascii="Calibri" w:hAnsi="Calibri"/>
          <w:sz w:val="21"/>
          <w:szCs w:val="21"/>
        </w:rPr>
      </w:pPr>
      <w:r w:rsidRPr="00AA2B1E">
        <w:rPr>
          <w:rFonts w:ascii="Calibri" w:hAnsi="Calibri"/>
          <w:sz w:val="21"/>
          <w:szCs w:val="21"/>
        </w:rPr>
        <w:t xml:space="preserve">Toda iteração tem um custo de projeção no orçamento total. </w:t>
      </w:r>
      <w:r>
        <w:rPr>
          <w:rFonts w:ascii="Calibri" w:hAnsi="Calibri"/>
          <w:sz w:val="21"/>
          <w:szCs w:val="21"/>
        </w:rPr>
        <w:t xml:space="preserve"> </w:t>
      </w:r>
      <w:r w:rsidRPr="00AA2B1E">
        <w:rPr>
          <w:rFonts w:ascii="Calibri" w:hAnsi="Calibri"/>
          <w:sz w:val="21"/>
          <w:szCs w:val="21"/>
        </w:rPr>
        <w:t xml:space="preserve">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A24E81" w:rsidRPr="00AA2B1E" w:rsidRDefault="00A24E81" w:rsidP="009E4A9D">
      <w:pPr>
        <w:pStyle w:val="Default"/>
        <w:spacing w:after="25"/>
        <w:rPr>
          <w:rFonts w:ascii="Calibri" w:hAnsi="Calibri"/>
          <w:sz w:val="21"/>
          <w:szCs w:val="21"/>
        </w:rPr>
      </w:pPr>
    </w:p>
    <w:p w:rsidR="00A24E81" w:rsidRPr="00AA2B1E" w:rsidRDefault="00A24E81" w:rsidP="009E4A9D">
      <w:pPr>
        <w:pStyle w:val="Default"/>
        <w:numPr>
          <w:ilvl w:val="0"/>
          <w:numId w:val="12"/>
        </w:numPr>
        <w:spacing w:after="25"/>
        <w:rPr>
          <w:rFonts w:ascii="Calibri" w:hAnsi="Calibri"/>
          <w:sz w:val="21"/>
          <w:szCs w:val="21"/>
        </w:rPr>
      </w:pPr>
      <w:r w:rsidRPr="00AA2B1E">
        <w:rPr>
          <w:rFonts w:ascii="Calibri" w:hAnsi="Calibri"/>
          <w:sz w:val="21"/>
          <w:szCs w:val="21"/>
        </w:rPr>
        <w:t xml:space="preserve">Ao serem definidas as atividades da iteração, estas devem ser estimadas pelos responsáveis que irão executá-las. </w:t>
      </w:r>
    </w:p>
    <w:p w:rsidR="00A24E81" w:rsidRPr="00AA2B1E" w:rsidRDefault="00A24E81" w:rsidP="009E4A9D">
      <w:pPr>
        <w:pStyle w:val="Default"/>
        <w:numPr>
          <w:ilvl w:val="0"/>
          <w:numId w:val="12"/>
        </w:numPr>
        <w:spacing w:after="25"/>
        <w:rPr>
          <w:rFonts w:ascii="Calibri" w:hAnsi="Calibri"/>
          <w:sz w:val="21"/>
          <w:szCs w:val="21"/>
        </w:rPr>
      </w:pPr>
      <w:r w:rsidRPr="00AA2B1E">
        <w:rPr>
          <w:rFonts w:ascii="Calibri" w:hAnsi="Calibri"/>
          <w:sz w:val="21"/>
          <w:szCs w:val="21"/>
        </w:rPr>
        <w:t xml:space="preserve">Ao terem suas horas estimadas, pode-se estimar o custo das atividades. </w:t>
      </w:r>
    </w:p>
    <w:p w:rsidR="00A24E81" w:rsidRPr="00AA2B1E" w:rsidRDefault="00A24E81" w:rsidP="009E4A9D">
      <w:pPr>
        <w:pStyle w:val="Default"/>
        <w:numPr>
          <w:ilvl w:val="0"/>
          <w:numId w:val="12"/>
        </w:numPr>
        <w:rPr>
          <w:rFonts w:ascii="Calibri" w:hAnsi="Calibri"/>
          <w:sz w:val="21"/>
          <w:szCs w:val="21"/>
        </w:rPr>
      </w:pPr>
      <w:r w:rsidRPr="00AA2B1E">
        <w:rPr>
          <w:rFonts w:ascii="Calibri" w:hAnsi="Calibri"/>
          <w:sz w:val="21"/>
          <w:szCs w:val="21"/>
        </w:rPr>
        <w:t xml:space="preserve">A soma do custo das atividades é o custo estimado da iteração. </w:t>
      </w:r>
    </w:p>
    <w:p w:rsidR="00A24E81" w:rsidRDefault="00A24E81" w:rsidP="0012533D">
      <w:pPr>
        <w:ind w:left="360" w:firstLine="348"/>
      </w:pPr>
    </w:p>
    <w:p w:rsidR="00A24E81" w:rsidRPr="00480195" w:rsidRDefault="00A24E81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480195">
        <w:rPr>
          <w:b/>
          <w:sz w:val="32"/>
          <w:szCs w:val="32"/>
        </w:rPr>
        <w:t>Analisar iteração passada</w:t>
      </w:r>
    </w:p>
    <w:p w:rsidR="00A24E81" w:rsidRDefault="00A24E81" w:rsidP="009E4A9D">
      <w:pPr>
        <w:pStyle w:val="ListParagraph"/>
        <w:ind w:left="360"/>
      </w:pPr>
    </w:p>
    <w:p w:rsidR="00A24E81" w:rsidRPr="00AA2B1E" w:rsidRDefault="00A24E81" w:rsidP="00AA2B1E">
      <w:pPr>
        <w:pStyle w:val="ListParagraph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</w:t>
      </w:r>
      <w:r>
        <w:t>, podendo ser visualizado tanto pelo redmine tanto no relatório gerado por esta ferramenta.</w:t>
      </w:r>
      <w:r w:rsidRPr="00AA2B1E">
        <w:t xml:space="preserve"> Esta análise deve ser feita no início de cada iteração a fim de encontrar o cu</w:t>
      </w:r>
      <w:r>
        <w:t>sto gasto na iteração anterior e repassada as partes interessadas pelo projeto.</w:t>
      </w:r>
    </w:p>
    <w:p w:rsidR="00A24E81" w:rsidRPr="00480195" w:rsidRDefault="00A24E81" w:rsidP="009E4A9D">
      <w:pPr>
        <w:pStyle w:val="ListParagraph"/>
        <w:ind w:left="360"/>
        <w:rPr>
          <w:b/>
          <w:sz w:val="32"/>
          <w:szCs w:val="32"/>
        </w:rPr>
      </w:pPr>
    </w:p>
    <w:p w:rsidR="00A24E81" w:rsidRPr="00480195" w:rsidRDefault="00A24E81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480195">
        <w:rPr>
          <w:b/>
          <w:sz w:val="32"/>
          <w:szCs w:val="32"/>
        </w:rPr>
        <w:t>Monitorar/Atualizar Orçamento e Custo total do Projeto</w:t>
      </w:r>
    </w:p>
    <w:p w:rsidR="00A24E81" w:rsidRPr="00AA2B1E" w:rsidRDefault="00A24E81" w:rsidP="00755A17">
      <w:pPr>
        <w:jc w:val="both"/>
      </w:pPr>
      <w:r>
        <w:t>O orçamento total do projeto se dará em vista da análise do planejado X realizado nas iterações do projeto.</w:t>
      </w:r>
      <w:r w:rsidRPr="00AA2B1E">
        <w:t xml:space="preserve"> </w:t>
      </w:r>
      <w:r>
        <w:t xml:space="preserve">Um </w:t>
      </w:r>
      <w:r w:rsidRPr="00AA2B1E">
        <w:t>análise deverá ser realizada para corrigir o desvio</w:t>
      </w:r>
      <w:r>
        <w:t xml:space="preserve"> (caso identificado)</w:t>
      </w:r>
      <w:r w:rsidRPr="00AA2B1E">
        <w:t xml:space="preserve"> e caso não resolvido, o desvio deve ser apresentado e </w:t>
      </w:r>
      <w:bookmarkStart w:id="6" w:name="_GoBack"/>
      <w:bookmarkEnd w:id="6"/>
      <w:r w:rsidRPr="00AA2B1E">
        <w:t>resolvido com o Patrocinador do projeto.</w:t>
      </w:r>
    </w:p>
    <w:sectPr w:rsidR="00A24E81" w:rsidRPr="00AA2B1E" w:rsidSect="00DE76B0">
      <w:headerReference w:type="default" r:id="rId7"/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81" w:rsidRDefault="00A24E81" w:rsidP="00393006">
      <w:pPr>
        <w:spacing w:after="0" w:line="240" w:lineRule="auto"/>
      </w:pPr>
      <w:r>
        <w:separator/>
      </w:r>
    </w:p>
  </w:endnote>
  <w:endnote w:type="continuationSeparator" w:id="0">
    <w:p w:rsidR="00A24E81" w:rsidRDefault="00A24E81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E81" w:rsidRDefault="00A24E81">
    <w:pPr>
      <w:pStyle w:val="Footer"/>
      <w:jc w:val="right"/>
    </w:pPr>
    <w:fldSimple w:instr="PAGE   \* MERGEFORMAT">
      <w:r>
        <w:rPr>
          <w:noProof/>
        </w:rPr>
        <w:t>5</w:t>
      </w:r>
    </w:fldSimple>
  </w:p>
  <w:p w:rsidR="00A24E81" w:rsidRDefault="00A24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E81" w:rsidRDefault="00A24E81">
    <w:pPr>
      <w:pStyle w:val="Footer"/>
      <w:jc w:val="right"/>
    </w:pPr>
  </w:p>
  <w:p w:rsidR="00A24E81" w:rsidRDefault="00A24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81" w:rsidRDefault="00A24E81" w:rsidP="00393006">
      <w:pPr>
        <w:spacing w:after="0" w:line="240" w:lineRule="auto"/>
      </w:pPr>
      <w:r>
        <w:separator/>
      </w:r>
    </w:p>
  </w:footnote>
  <w:footnote w:type="continuationSeparator" w:id="0">
    <w:p w:rsidR="00A24E81" w:rsidRDefault="00A24E81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638"/>
      <w:gridCol w:w="4747"/>
    </w:tblGrid>
    <w:tr w:rsidR="00A24E81" w:rsidRPr="00D415A1" w:rsidTr="00D415A1">
      <w:trPr>
        <w:trHeight w:val="256"/>
      </w:trPr>
      <w:tc>
        <w:tcPr>
          <w:tcW w:w="4746" w:type="dxa"/>
        </w:tcPr>
        <w:p w:rsidR="00A24E81" w:rsidRPr="00D415A1" w:rsidRDefault="00A24E81">
          <w:pPr>
            <w:pStyle w:val="Header"/>
          </w:pPr>
          <w:r w:rsidRPr="00D415A1">
            <w:t>SAD – Sistema de Avaliação do Docente</w:t>
          </w:r>
        </w:p>
      </w:tc>
      <w:tc>
        <w:tcPr>
          <w:tcW w:w="4747" w:type="dxa"/>
        </w:tcPr>
        <w:p w:rsidR="00A24E81" w:rsidRPr="00D415A1" w:rsidRDefault="00A24E81" w:rsidP="00D415A1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 w:rsidRPr="00D415A1">
            <w:t>Versão: 0.2</w:t>
          </w:r>
          <w:r w:rsidRPr="00D415A1">
            <w:tab/>
          </w:r>
        </w:p>
      </w:tc>
    </w:tr>
    <w:tr w:rsidR="00A24E81" w:rsidRPr="00D415A1" w:rsidTr="00D415A1">
      <w:trPr>
        <w:trHeight w:val="257"/>
      </w:trPr>
      <w:tc>
        <w:tcPr>
          <w:tcW w:w="4746" w:type="dxa"/>
        </w:tcPr>
        <w:p w:rsidR="00A24E81" w:rsidRPr="00D415A1" w:rsidRDefault="00A24E81">
          <w:pPr>
            <w:pStyle w:val="Header"/>
          </w:pPr>
          <w:r w:rsidRPr="00D415A1">
            <w:t>Plano de Gerenciamento de Custo</w:t>
          </w:r>
        </w:p>
      </w:tc>
      <w:tc>
        <w:tcPr>
          <w:tcW w:w="4747" w:type="dxa"/>
        </w:tcPr>
        <w:p w:rsidR="00A24E81" w:rsidRPr="00D415A1" w:rsidRDefault="00A24E81" w:rsidP="009411E1">
          <w:pPr>
            <w:pStyle w:val="Header"/>
          </w:pPr>
          <w:r w:rsidRPr="00D415A1">
            <w:t>Data: 23/06/2013</w:t>
          </w:r>
        </w:p>
      </w:tc>
    </w:tr>
  </w:tbl>
  <w:p w:rsidR="00A24E81" w:rsidRDefault="00A24E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C31B1"/>
    <w:multiLevelType w:val="multilevel"/>
    <w:tmpl w:val="8968F1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06178A"/>
    <w:rsid w:val="000751BD"/>
    <w:rsid w:val="000D3D12"/>
    <w:rsid w:val="0012533D"/>
    <w:rsid w:val="00132F20"/>
    <w:rsid w:val="0022539B"/>
    <w:rsid w:val="002F55CD"/>
    <w:rsid w:val="003747BF"/>
    <w:rsid w:val="00393006"/>
    <w:rsid w:val="00480195"/>
    <w:rsid w:val="005043EB"/>
    <w:rsid w:val="00643433"/>
    <w:rsid w:val="00692DF8"/>
    <w:rsid w:val="006E221F"/>
    <w:rsid w:val="007449C8"/>
    <w:rsid w:val="00755A17"/>
    <w:rsid w:val="007D1873"/>
    <w:rsid w:val="00800EB8"/>
    <w:rsid w:val="00850750"/>
    <w:rsid w:val="0087497F"/>
    <w:rsid w:val="009411E1"/>
    <w:rsid w:val="0094650E"/>
    <w:rsid w:val="009E4A9D"/>
    <w:rsid w:val="00A16B2D"/>
    <w:rsid w:val="00A24E81"/>
    <w:rsid w:val="00A30D6A"/>
    <w:rsid w:val="00A77DA8"/>
    <w:rsid w:val="00A9299E"/>
    <w:rsid w:val="00AA2B1E"/>
    <w:rsid w:val="00B05788"/>
    <w:rsid w:val="00B539A7"/>
    <w:rsid w:val="00BE5987"/>
    <w:rsid w:val="00C7224C"/>
    <w:rsid w:val="00CB688B"/>
    <w:rsid w:val="00D35371"/>
    <w:rsid w:val="00D36089"/>
    <w:rsid w:val="00D415A1"/>
    <w:rsid w:val="00D67287"/>
    <w:rsid w:val="00D90205"/>
    <w:rsid w:val="00D94AFD"/>
    <w:rsid w:val="00DA06D9"/>
    <w:rsid w:val="00DB0FED"/>
    <w:rsid w:val="00DE76B0"/>
    <w:rsid w:val="00EA0EA7"/>
    <w:rsid w:val="00EC110A"/>
    <w:rsid w:val="00EE2603"/>
    <w:rsid w:val="00F12619"/>
    <w:rsid w:val="00F30015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basedOn w:val="DefaultParagraphFont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basedOn w:val="DefaultParagraphFont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1253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48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68</TotalTime>
  <Pages>5</Pages>
  <Words>770</Words>
  <Characters>4164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rhaissa.arantes</cp:lastModifiedBy>
  <cp:revision>16</cp:revision>
  <dcterms:created xsi:type="dcterms:W3CDTF">2013-05-27T01:42:00Z</dcterms:created>
  <dcterms:modified xsi:type="dcterms:W3CDTF">2013-07-18T16:48:00Z</dcterms:modified>
</cp:coreProperties>
</file>