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92F8B">
      <w:pPr>
        <w:divId w:val="821166393"/>
        <w:rPr>
          <w:rFonts w:ascii="Arial" w:eastAsia="Times New Roman" w:hAnsi="Arial" w:cs="Arial"/>
          <w:sz w:val="18"/>
          <w:szCs w:val="18"/>
        </w:rPr>
      </w:pPr>
      <w:bookmarkStart w:id="0" w:name="_GoBack"/>
      <w:bookmarkEnd w:id="0"/>
      <w:r>
        <w:rPr>
          <w:rFonts w:ascii="Arial" w:eastAsia="Times New Roman" w:hAnsi="Arial" w:cs="Arial"/>
          <w:sz w:val="18"/>
          <w:szCs w:val="18"/>
        </w:rPr>
        <w:t>TestLink Community [configure $tlCfg-&gt;document_generator-&gt;company_name]</w:t>
      </w:r>
    </w:p>
    <w:p w:rsidR="00000000" w:rsidRDefault="00492F8B">
      <w:pPr>
        <w:divId w:val="1778982743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avadoc-012013</w:t>
      </w:r>
    </w:p>
    <w:p w:rsidR="00000000" w:rsidRDefault="00492F8B">
      <w:pPr>
        <w:divId w:val="1878468054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000000" w:rsidRDefault="00492F8B">
      <w:pPr>
        <w:pStyle w:val="NormalWeb"/>
        <w:jc w:val="center"/>
        <w:divId w:val="187846805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095375" cy="504825"/>
            <wp:effectExtent l="0" t="0" r="9525" b="9525"/>
            <wp:docPr id="2" name="Imagem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92F8B">
      <w:pPr>
        <w:pStyle w:val="NormalWeb"/>
        <w:jc w:val="center"/>
        <w:divId w:val="67961605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avadoc-012013</w:t>
      </w:r>
    </w:p>
    <w:p w:rsidR="00000000" w:rsidRDefault="00492F8B">
      <w:pPr>
        <w:pStyle w:val="NormalWeb"/>
        <w:jc w:val="center"/>
        <w:divId w:val="67961605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Especificar Testes</w:t>
      </w:r>
    </w:p>
    <w:p w:rsidR="00000000" w:rsidRDefault="00492F8B">
      <w:pPr>
        <w:pStyle w:val="NormalWeb"/>
        <w:divId w:val="18240762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Projeto: avadoc-012013</w:t>
      </w:r>
    </w:p>
    <w:p w:rsidR="00000000" w:rsidRDefault="00492F8B">
      <w:pPr>
        <w:pStyle w:val="NormalWeb"/>
        <w:divId w:val="18240762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Projeto Escopo: </w:t>
      </w:r>
    </w:p>
    <w:p w:rsidR="00000000" w:rsidRDefault="00492F8B">
      <w:pPr>
        <w:pStyle w:val="NormalWeb"/>
        <w:divId w:val="18240762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Autor:</w:t>
      </w:r>
      <w:r>
        <w:rPr>
          <w:rFonts w:ascii="Arial" w:hAnsi="Arial" w:cs="Arial"/>
          <w:sz w:val="18"/>
          <w:szCs w:val="18"/>
        </w:rPr>
        <w:t xml:space="preserve"> thais</w:t>
      </w:r>
    </w:p>
    <w:p w:rsidR="00000000" w:rsidRDefault="00492F8B">
      <w:pPr>
        <w:pStyle w:val="NormalWeb"/>
        <w:divId w:val="18240762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Impresso por TestLink em 18/07/2013</w:t>
      </w:r>
    </w:p>
    <w:p w:rsidR="00000000" w:rsidRDefault="00492F8B">
      <w:pPr>
        <w:divId w:val="307437586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2009 © TestLink Community</w:t>
      </w:r>
    </w:p>
    <w:p w:rsidR="00000000" w:rsidRDefault="00492F8B">
      <w:pPr>
        <w:pStyle w:val="Ttulo1"/>
        <w:pageBreakBefore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SUMÁRIO</w:t>
      </w:r>
    </w:p>
    <w:p w:rsidR="00000000" w:rsidRDefault="00492F8B">
      <w:pPr>
        <w:pStyle w:val="NormalWeb"/>
        <w:divId w:val="1977099914"/>
        <w:rPr>
          <w:rFonts w:ascii="Arial" w:hAnsi="Arial" w:cs="Arial"/>
          <w:b/>
          <w:bCs/>
          <w:sz w:val="18"/>
          <w:szCs w:val="18"/>
        </w:rPr>
      </w:pPr>
      <w:hyperlink w:anchor="toc_1" w:history="1">
        <w:r>
          <w:rPr>
            <w:rStyle w:val="Hyperlink"/>
            <w:rFonts w:ascii="Arial" w:hAnsi="Arial" w:cs="Arial"/>
            <w:b/>
            <w:bCs/>
            <w:sz w:val="18"/>
            <w:szCs w:val="18"/>
          </w:rPr>
          <w:t>1. SAD</w:t>
        </w:r>
      </w:hyperlink>
    </w:p>
    <w:p w:rsidR="00000000" w:rsidRDefault="00492F8B">
      <w:pPr>
        <w:pStyle w:val="NormalWeb"/>
        <w:divId w:val="1977099914"/>
        <w:rPr>
          <w:rFonts w:ascii="Arial" w:hAnsi="Arial" w:cs="Arial"/>
          <w:sz w:val="18"/>
          <w:szCs w:val="18"/>
        </w:rPr>
      </w:pPr>
      <w:hyperlink w:anchor="toc_tc959" w:history="1">
        <w:r>
          <w:rPr>
            <w:rStyle w:val="Hyperlink"/>
            <w:rFonts w:ascii="Arial" w:hAnsi="Arial" w:cs="Arial"/>
            <w:sz w:val="18"/>
            <w:szCs w:val="18"/>
          </w:rPr>
          <w:t>Logar no sistema</w:t>
        </w:r>
      </w:hyperlink>
    </w:p>
    <w:p w:rsidR="00000000" w:rsidRDefault="00492F8B">
      <w:pPr>
        <w:pStyle w:val="NormalWeb"/>
        <w:divId w:val="1977099914"/>
        <w:rPr>
          <w:rFonts w:ascii="Arial" w:hAnsi="Arial" w:cs="Arial"/>
          <w:sz w:val="18"/>
          <w:szCs w:val="18"/>
        </w:rPr>
      </w:pPr>
      <w:hyperlink w:anchor="toc_tc964" w:history="1">
        <w:r>
          <w:rPr>
            <w:rStyle w:val="Hyperlink"/>
            <w:rFonts w:ascii="Arial" w:hAnsi="Arial" w:cs="Arial"/>
            <w:sz w:val="18"/>
            <w:szCs w:val="18"/>
          </w:rPr>
          <w:t>Cálculo da avaliação parcial do docente em estágio probatório - 20 horas</w:t>
        </w:r>
      </w:hyperlink>
    </w:p>
    <w:p w:rsidR="00000000" w:rsidRDefault="00492F8B">
      <w:pPr>
        <w:pStyle w:val="NormalWeb"/>
        <w:divId w:val="1977099914"/>
        <w:rPr>
          <w:rFonts w:ascii="Arial" w:hAnsi="Arial" w:cs="Arial"/>
          <w:sz w:val="18"/>
          <w:szCs w:val="18"/>
        </w:rPr>
      </w:pPr>
      <w:hyperlink w:anchor="toc_tc971" w:history="1">
        <w:r>
          <w:rPr>
            <w:rStyle w:val="Hyperlink"/>
            <w:rFonts w:ascii="Arial" w:hAnsi="Arial" w:cs="Arial"/>
            <w:sz w:val="18"/>
            <w:szCs w:val="18"/>
          </w:rPr>
          <w:t>Cálculo da avaliação parcial do docente em estágio probatório - 40 horas</w:t>
        </w:r>
      </w:hyperlink>
    </w:p>
    <w:p w:rsidR="00000000" w:rsidRDefault="00492F8B">
      <w:pPr>
        <w:pStyle w:val="NormalWeb"/>
        <w:divId w:val="1977099914"/>
        <w:rPr>
          <w:rFonts w:ascii="Arial" w:hAnsi="Arial" w:cs="Arial"/>
          <w:sz w:val="18"/>
          <w:szCs w:val="18"/>
        </w:rPr>
      </w:pPr>
      <w:hyperlink w:anchor="toc_tc977" w:history="1">
        <w:r>
          <w:rPr>
            <w:rStyle w:val="Hyperlink"/>
            <w:rFonts w:ascii="Arial" w:hAnsi="Arial" w:cs="Arial"/>
            <w:sz w:val="18"/>
            <w:szCs w:val="18"/>
          </w:rPr>
          <w:t>Cálculo da avaliação parcial do docente em est</w:t>
        </w:r>
        <w:r>
          <w:rPr>
            <w:rStyle w:val="Hyperlink"/>
            <w:rFonts w:ascii="Arial" w:hAnsi="Arial" w:cs="Arial"/>
            <w:sz w:val="18"/>
            <w:szCs w:val="18"/>
          </w:rPr>
          <w:t>ágio probatório - Menor 12 meses</w:t>
        </w:r>
      </w:hyperlink>
    </w:p>
    <w:p w:rsidR="00000000" w:rsidRDefault="00492F8B">
      <w:pPr>
        <w:pStyle w:val="NormalWeb"/>
        <w:divId w:val="1977099914"/>
        <w:rPr>
          <w:rFonts w:ascii="Arial" w:hAnsi="Arial" w:cs="Arial"/>
          <w:sz w:val="18"/>
          <w:szCs w:val="18"/>
        </w:rPr>
      </w:pPr>
      <w:hyperlink w:anchor="toc_tc983" w:history="1">
        <w:r>
          <w:rPr>
            <w:rStyle w:val="Hyperlink"/>
            <w:rFonts w:ascii="Arial" w:hAnsi="Arial" w:cs="Arial"/>
            <w:sz w:val="18"/>
            <w:szCs w:val="18"/>
          </w:rPr>
          <w:t>Cálculo da avaliação final do docente em estágio probatório</w:t>
        </w:r>
      </w:hyperlink>
    </w:p>
    <w:p w:rsidR="00000000" w:rsidRDefault="00492F8B">
      <w:pPr>
        <w:pStyle w:val="NormalWeb"/>
        <w:divId w:val="1977099914"/>
        <w:rPr>
          <w:rFonts w:ascii="Arial" w:hAnsi="Arial" w:cs="Arial"/>
          <w:sz w:val="18"/>
          <w:szCs w:val="18"/>
        </w:rPr>
      </w:pPr>
      <w:hyperlink w:anchor="toc_tc989" w:history="1">
        <w:r>
          <w:rPr>
            <w:rStyle w:val="Hyperlink"/>
            <w:rFonts w:ascii="Arial" w:hAnsi="Arial" w:cs="Arial"/>
            <w:sz w:val="18"/>
            <w:szCs w:val="18"/>
          </w:rPr>
          <w:t>Avaliação parcial estágio probatório - Modo PARCIAL - Dados manuais</w:t>
        </w:r>
      </w:hyperlink>
    </w:p>
    <w:p w:rsidR="00000000" w:rsidRDefault="00492F8B">
      <w:pPr>
        <w:pStyle w:val="NormalWeb"/>
        <w:divId w:val="1977099914"/>
        <w:rPr>
          <w:rFonts w:ascii="Arial" w:hAnsi="Arial" w:cs="Arial"/>
          <w:sz w:val="18"/>
          <w:szCs w:val="18"/>
        </w:rPr>
      </w:pPr>
      <w:hyperlink w:anchor="toc_tc995" w:history="1">
        <w:r>
          <w:rPr>
            <w:rStyle w:val="Hyperlink"/>
            <w:rFonts w:ascii="Arial" w:hAnsi="Arial" w:cs="Arial"/>
            <w:sz w:val="18"/>
            <w:szCs w:val="18"/>
          </w:rPr>
          <w:t>Avaliação parcial estágio probatório - Modo PARCIAL - Dados XML</w:t>
        </w:r>
      </w:hyperlink>
    </w:p>
    <w:p w:rsidR="00000000" w:rsidRDefault="00492F8B">
      <w:pPr>
        <w:pStyle w:val="NormalWeb"/>
        <w:divId w:val="1977099914"/>
        <w:rPr>
          <w:rFonts w:ascii="Arial" w:hAnsi="Arial" w:cs="Arial"/>
          <w:sz w:val="18"/>
          <w:szCs w:val="18"/>
        </w:rPr>
      </w:pPr>
      <w:hyperlink w:anchor="toc_tc1001" w:history="1">
        <w:r>
          <w:rPr>
            <w:rStyle w:val="Hyperlink"/>
            <w:rFonts w:ascii="Arial" w:hAnsi="Arial" w:cs="Arial"/>
            <w:sz w:val="18"/>
            <w:szCs w:val="18"/>
          </w:rPr>
          <w:t>Cálculo da nota do interstício</w:t>
        </w:r>
      </w:hyperlink>
    </w:p>
    <w:p w:rsidR="00000000" w:rsidRDefault="00492F8B">
      <w:pPr>
        <w:pStyle w:val="NormalWeb"/>
        <w:divId w:val="1977099914"/>
        <w:rPr>
          <w:rFonts w:ascii="Arial" w:hAnsi="Arial" w:cs="Arial"/>
          <w:sz w:val="18"/>
          <w:szCs w:val="18"/>
        </w:rPr>
      </w:pPr>
      <w:hyperlink w:anchor="toc_tc1007" w:history="1">
        <w:r>
          <w:rPr>
            <w:rStyle w:val="Hyperlink"/>
            <w:rFonts w:ascii="Arial" w:hAnsi="Arial" w:cs="Arial"/>
            <w:sz w:val="18"/>
            <w:szCs w:val="18"/>
          </w:rPr>
          <w:t>Cálculo da avaliação final do docente em progressão horizontal</w:t>
        </w:r>
      </w:hyperlink>
    </w:p>
    <w:p w:rsidR="00000000" w:rsidRDefault="00492F8B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bookmarkStart w:id="1" w:name="toc_1"/>
      <w:bookmarkEnd w:id="1"/>
      <w:r>
        <w:rPr>
          <w:rFonts w:ascii="Arial" w:eastAsia="Times New Roman" w:hAnsi="Arial" w:cs="Arial"/>
          <w:sz w:val="23"/>
          <w:szCs w:val="23"/>
        </w:rPr>
        <w:t>1. Suíte de Teste : SAD</w:t>
      </w:r>
    </w:p>
    <w:p w:rsidR="00000000" w:rsidRDefault="00492F8B">
      <w:pPr>
        <w:pStyle w:val="NormalWeb"/>
        <w:divId w:val="212083624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 Casos </w:t>
      </w:r>
      <w:r>
        <w:rPr>
          <w:rFonts w:ascii="Arial" w:hAnsi="Arial" w:cs="Arial"/>
          <w:sz w:val="18"/>
          <w:szCs w:val="18"/>
        </w:rPr>
        <w:t>de testes relacionados aos requisitos funcionais do sistema</w:t>
      </w:r>
    </w:p>
    <w:p w:rsidR="00000000" w:rsidRDefault="00492F8B">
      <w:pPr>
        <w:pStyle w:val="NormalWeb"/>
        <w:rPr>
          <w:rFonts w:ascii="Arial" w:hAnsi="Arial" w:cs="Arial"/>
          <w:sz w:val="18"/>
          <w:szCs w:val="18"/>
        </w:rPr>
      </w:pPr>
      <w:bookmarkStart w:id="2" w:name="toc_tc959"/>
      <w:bookmarkEnd w:id="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27"/>
        <w:gridCol w:w="4828"/>
        <w:gridCol w:w="1681"/>
      </w:tblGrid>
      <w:tr w:rsidR="00000000">
        <w:trPr>
          <w:divId w:val="95166401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avadoc-1: Logar no sistema</w:t>
            </w:r>
          </w:p>
        </w:tc>
      </w:tr>
      <w:tr w:rsidR="00000000">
        <w:trPr>
          <w:divId w:val="9516640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thais</w:t>
            </w:r>
          </w:p>
        </w:tc>
      </w:tr>
      <w:tr w:rsidR="00000000">
        <w:trPr>
          <w:divId w:val="95166401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Teste::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Este caso de teste objetiva testar o acesso ao sistema</w:t>
            </w:r>
          </w:p>
        </w:tc>
      </w:tr>
      <w:tr w:rsidR="00000000">
        <w:trPr>
          <w:divId w:val="95166401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Existir um perfil vá</w:t>
            </w:r>
            <w:r>
              <w:rPr>
                <w:rFonts w:ascii="Arial" w:hAnsi="Arial" w:cs="Arial"/>
                <w:sz w:val="17"/>
                <w:szCs w:val="17"/>
              </w:rPr>
              <w:t>lido para acessar o sistema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000000">
        <w:trPr>
          <w:divId w:val="9516640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Esperados::</w:t>
            </w:r>
          </w:p>
        </w:tc>
      </w:tr>
      <w:tr w:rsidR="00000000">
        <w:trPr>
          <w:divId w:val="9516640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Estando na tela de login o usuário insere suas credenciais "Matrícula" e "Senha" e aciona o botão "Login"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exibe a tela inicial</w:t>
            </w:r>
          </w:p>
        </w:tc>
      </w:tr>
      <w:tr w:rsidR="00000000">
        <w:trPr>
          <w:divId w:val="9516640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95166401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9516640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Requisitos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Nenhum</w:t>
            </w:r>
          </w:p>
        </w:tc>
      </w:tr>
      <w:tr w:rsidR="00000000">
        <w:trPr>
          <w:divId w:val="9516640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Palavras-chave: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Acessar sistema</w:t>
            </w:r>
          </w:p>
        </w:tc>
      </w:tr>
    </w:tbl>
    <w:p w:rsidR="00000000" w:rsidRDefault="00492F8B">
      <w:pPr>
        <w:pStyle w:val="NormalWeb"/>
        <w:rPr>
          <w:rFonts w:ascii="Arial" w:hAnsi="Arial" w:cs="Arial"/>
          <w:sz w:val="18"/>
          <w:szCs w:val="18"/>
        </w:rPr>
      </w:pPr>
      <w:bookmarkStart w:id="3" w:name="toc_tc964"/>
      <w:bookmarkEnd w:id="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27"/>
        <w:gridCol w:w="3531"/>
        <w:gridCol w:w="2978"/>
      </w:tblGrid>
      <w:tr w:rsidR="00000000">
        <w:trPr>
          <w:divId w:val="30320203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avadoc-2: Cálculo da avaliação parcial do docente em estágio probatório - 20 horas</w:t>
            </w:r>
          </w:p>
        </w:tc>
      </w:tr>
      <w:tr w:rsidR="00000000">
        <w:trPr>
          <w:divId w:val="3032020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thais</w:t>
            </w:r>
          </w:p>
        </w:tc>
      </w:tr>
      <w:tr w:rsidR="00000000">
        <w:trPr>
          <w:divId w:val="30320203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Teste::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Este caso de teste objetiva testar o cálculo da avaliação parcial do docente em estágio probatório quando o docente tem um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Descrição</w:t>
            </w:r>
            <w:r>
              <w:rPr>
                <w:rFonts w:ascii="Arial" w:hAnsi="Arial" w:cs="Arial"/>
                <w:sz w:val="17"/>
                <w:szCs w:val="17"/>
              </w:rPr>
              <w:t>: A avaliação do desempenho do docente em estágio probatório é feito por meio de uma fó</w:t>
            </w:r>
            <w:r>
              <w:rPr>
                <w:rFonts w:ascii="Arial" w:hAnsi="Arial" w:cs="Arial"/>
                <w:sz w:val="17"/>
                <w:szCs w:val="17"/>
              </w:rPr>
              <w:t>rmula a qual avalia as atividades de ensino, produção intelectual, pesquisa, extensão, administração, qualificações e outras demais atividades referentes ao docente. Essa fórmula parcial é obtida através de três informações: a pontuação da CAD, a avaliação</w:t>
            </w:r>
            <w:r>
              <w:rPr>
                <w:rFonts w:ascii="Arial" w:hAnsi="Arial" w:cs="Arial"/>
                <w:sz w:val="17"/>
                <w:szCs w:val="17"/>
              </w:rPr>
              <w:t xml:space="preserve"> do discente pelo docente e a nota da direção ou chefia de departamento.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Regra de Negócio</w:t>
            </w:r>
            <w:r>
              <w:rPr>
                <w:rFonts w:ascii="Arial" w:hAnsi="Arial" w:cs="Arial"/>
                <w:sz w:val="17"/>
                <w:szCs w:val="17"/>
              </w:rPr>
              <w:t>: Tal cálculo se encontra no artigo 13 e 14 </w:t>
            </w:r>
          </w:p>
          <w:p w:rsidR="00000000" w:rsidRDefault="00492F8B">
            <w:pPr>
              <w:pStyle w:val="western"/>
              <w:spacing w:after="0" w:afterAutospacing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Style w:val="Forte"/>
                <w:rFonts w:ascii="Verdana" w:hAnsi="Verdana" w:cs="Arial"/>
                <w:sz w:val="17"/>
                <w:szCs w:val="17"/>
              </w:rPr>
              <w:t>Art. 13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>. A CAD pontuará a cada ano as atividades de ensino, de produção intelectual, de pesquisa, de extensã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>o, de administração, de qualificação e outras atividades do docente em estágio probatório, conforme os critérios estabelecidos nos anexos desta resolução, registrando a pontuação P no Quadro Sumário constante do Anexo I e fazendo a conversão para nota N1 d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>a seguinte maneira:</w:t>
            </w:r>
            <w:r>
              <w:rPr>
                <w:rFonts w:ascii="Verdana" w:hAnsi="Verdana" w:cs="Arial"/>
                <w:i/>
                <w:iCs/>
                <w:sz w:val="17"/>
                <w:szCs w:val="17"/>
              </w:rPr>
              <w:br/>
            </w:r>
            <w:r>
              <w:rPr>
                <w:rStyle w:val="Forte"/>
                <w:rFonts w:ascii="Verdana" w:hAnsi="Verdana" w:cs="Arial"/>
                <w:sz w:val="17"/>
                <w:szCs w:val="17"/>
              </w:rPr>
              <w:t xml:space="preserve">I 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>-</w:t>
            </w:r>
            <w:r>
              <w:rPr>
                <w:rStyle w:val="Forte"/>
                <w:rFonts w:ascii="Verdana" w:hAnsi="Verdana" w:cs="Arial"/>
                <w:i/>
                <w:iCs/>
                <w:sz w:val="17"/>
                <w:szCs w:val="17"/>
              </w:rPr>
              <w:t xml:space="preserve"> o mínimo entre 10 e P/16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 xml:space="preserve">, para </w:t>
            </w:r>
            <w:r>
              <w:rPr>
                <w:rStyle w:val="Forte"/>
                <w:rFonts w:ascii="Verdana" w:hAnsi="Verdana" w:cs="Arial"/>
                <w:i/>
                <w:iCs/>
                <w:sz w:val="17"/>
                <w:szCs w:val="17"/>
              </w:rPr>
              <w:t>os docentes no regime de 40h ou Dedicação Exclusiva;</w:t>
            </w:r>
            <w:r>
              <w:rPr>
                <w:rFonts w:ascii="Verdana" w:hAnsi="Verdana" w:cs="Arial"/>
                <w:i/>
                <w:iCs/>
                <w:sz w:val="17"/>
                <w:szCs w:val="17"/>
              </w:rPr>
              <w:br/>
            </w:r>
            <w:r>
              <w:rPr>
                <w:rStyle w:val="Forte"/>
                <w:rFonts w:ascii="Verdana" w:hAnsi="Verdana" w:cs="Arial"/>
                <w:sz w:val="17"/>
                <w:szCs w:val="17"/>
              </w:rPr>
              <w:t xml:space="preserve">II 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>-</w:t>
            </w:r>
            <w:r>
              <w:rPr>
                <w:rStyle w:val="Forte"/>
                <w:rFonts w:ascii="Verdana" w:hAnsi="Verdana" w:cs="Arial"/>
                <w:i/>
                <w:iCs/>
                <w:sz w:val="17"/>
                <w:szCs w:val="17"/>
              </w:rPr>
              <w:t xml:space="preserve"> o mínimo entre 10 e P/8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>, para</w:t>
            </w:r>
            <w:r>
              <w:rPr>
                <w:rStyle w:val="Forte"/>
                <w:rFonts w:ascii="Verdana" w:hAnsi="Verdana" w:cs="Arial"/>
                <w:i/>
                <w:iCs/>
                <w:sz w:val="17"/>
                <w:szCs w:val="17"/>
              </w:rPr>
              <w:t xml:space="preserve"> os docentes no regime de 20h.</w:t>
            </w:r>
            <w:r>
              <w:rPr>
                <w:rFonts w:ascii="Verdana" w:hAnsi="Verdana" w:cs="Arial"/>
                <w:i/>
                <w:iCs/>
                <w:sz w:val="17"/>
                <w:szCs w:val="17"/>
              </w:rPr>
              <w:br/>
            </w:r>
            <w:r>
              <w:rPr>
                <w:rStyle w:val="Forte"/>
                <w:rFonts w:ascii="Verdana" w:hAnsi="Verdana" w:cs="Arial"/>
                <w:sz w:val="17"/>
                <w:szCs w:val="17"/>
              </w:rPr>
              <w:t>Parágrafo único.</w:t>
            </w:r>
            <w:r>
              <w:rPr>
                <w:rStyle w:val="nfase"/>
                <w:rFonts w:ascii="Verdana" w:hAnsi="Verdana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 xml:space="preserve">No caso da avaliação incidir sobre um período de meses inferior a 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>doze (12), a pontuação P, se menor do que dez (10), será corrigida pela expressão (12 x P)/n, onde n é o número de meses avaliados.</w:t>
            </w:r>
          </w:p>
          <w:p w:rsidR="00000000" w:rsidRDefault="00492F8B">
            <w:pPr>
              <w:pStyle w:val="western"/>
              <w:spacing w:after="0" w:afterAutospacing="0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Forte"/>
                <w:rFonts w:ascii="Verdana" w:hAnsi="Verdana" w:cs="Arial"/>
                <w:sz w:val="17"/>
                <w:szCs w:val="17"/>
              </w:rPr>
              <w:t>Art. 14</w:t>
            </w:r>
            <w:r>
              <w:rPr>
                <w:rFonts w:ascii="Verdana" w:hAnsi="Verdana" w:cs="Arial"/>
                <w:sz w:val="17"/>
                <w:szCs w:val="17"/>
              </w:rPr>
              <w:t xml:space="preserve">. 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>Em cada etapa de avaliação a CAD terá um prazo de trinta (30) dias, a partir do recebimento do processo, para proce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>der à avaliação do docente, que resultará em uma nota parcial (NP), a ser submetida à apreciação e homologação do Conselho Diretor.</w:t>
            </w:r>
            <w:r>
              <w:rPr>
                <w:rFonts w:ascii="Verdana" w:hAnsi="Verdana" w:cs="Arial"/>
                <w:sz w:val="17"/>
                <w:szCs w:val="17"/>
              </w:rPr>
              <w:br/>
            </w:r>
            <w:r>
              <w:rPr>
                <w:rStyle w:val="Forte"/>
                <w:rFonts w:ascii="Verdana" w:hAnsi="Verdana" w:cs="Arial"/>
                <w:sz w:val="17"/>
                <w:szCs w:val="17"/>
              </w:rPr>
              <w:t xml:space="preserve">Parágrafo único. 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>A nota parcial (NP) obtida pela CAD nesta avaliação será obtida de acordo com a fórmula: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Forte"/>
                <w:rFonts w:ascii="Arial" w:hAnsi="Arial" w:cs="Arial"/>
                <w:sz w:val="17"/>
                <w:szCs w:val="17"/>
              </w:rPr>
              <w:t>                 </w:t>
            </w:r>
            <w:r>
              <w:rPr>
                <w:rStyle w:val="Forte"/>
                <w:rFonts w:ascii="Arial" w:hAnsi="Arial" w:cs="Arial"/>
                <w:sz w:val="17"/>
                <w:szCs w:val="17"/>
              </w:rPr>
              <w:t xml:space="preserve">          NP = 0,6 x N1 + 0,2 x N2 + 0,2 x N3, onde:</w:t>
            </w:r>
          </w:p>
          <w:p w:rsidR="00000000" w:rsidRDefault="00492F8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Forte"/>
                <w:rFonts w:ascii="Verdana" w:eastAsia="Times New Roman" w:hAnsi="Verdana" w:cs="Arial"/>
                <w:sz w:val="17"/>
                <w:szCs w:val="17"/>
              </w:rPr>
              <w:t>N1</w:t>
            </w:r>
            <w:r>
              <w:rPr>
                <w:rFonts w:ascii="Verdana" w:eastAsia="Times New Roman" w:hAnsi="Verdana" w:cs="Arial"/>
                <w:sz w:val="17"/>
                <w:szCs w:val="17"/>
              </w:rPr>
              <w:t xml:space="preserve"> </w:t>
            </w:r>
            <w:r>
              <w:rPr>
                <w:rStyle w:val="nfase"/>
                <w:rFonts w:ascii="Verdana" w:eastAsia="Times New Roman" w:hAnsi="Verdana" w:cs="Arial"/>
                <w:sz w:val="17"/>
                <w:szCs w:val="17"/>
              </w:rPr>
              <w:t>a nota calculada conforme estabelecido no Art. 13,</w:t>
            </w:r>
          </w:p>
          <w:p w:rsidR="00000000" w:rsidRDefault="00492F8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Forte"/>
                <w:rFonts w:ascii="Verdana" w:eastAsia="Times New Roman" w:hAnsi="Verdana" w:cs="Arial"/>
                <w:sz w:val="17"/>
                <w:szCs w:val="17"/>
              </w:rPr>
              <w:t>N2</w:t>
            </w:r>
            <w:r>
              <w:rPr>
                <w:rFonts w:ascii="Verdana" w:eastAsia="Times New Roman" w:hAnsi="Verdana" w:cs="Arial"/>
                <w:sz w:val="17"/>
                <w:szCs w:val="17"/>
              </w:rPr>
              <w:t xml:space="preserve"> </w:t>
            </w:r>
            <w:r>
              <w:rPr>
                <w:rStyle w:val="nfase"/>
                <w:rFonts w:ascii="Verdana" w:eastAsia="Times New Roman" w:hAnsi="Verdana" w:cs="Arial"/>
                <w:sz w:val="17"/>
                <w:szCs w:val="17"/>
              </w:rPr>
              <w:t>a nota da avaliação da Direção ou da Chefia do Departamento e</w:t>
            </w:r>
          </w:p>
          <w:p w:rsidR="00000000" w:rsidRDefault="00492F8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Forte"/>
                <w:rFonts w:ascii="Verdana" w:eastAsia="Times New Roman" w:hAnsi="Verdana" w:cs="Arial"/>
                <w:sz w:val="17"/>
                <w:szCs w:val="17"/>
              </w:rPr>
              <w:t>N3</w:t>
            </w:r>
            <w:r>
              <w:rPr>
                <w:rFonts w:ascii="Verdana" w:eastAsia="Times New Roman" w:hAnsi="Verdana" w:cs="Arial"/>
                <w:sz w:val="17"/>
                <w:szCs w:val="17"/>
              </w:rPr>
              <w:t xml:space="preserve"> </w:t>
            </w:r>
            <w:r>
              <w:rPr>
                <w:rStyle w:val="nfase"/>
                <w:rFonts w:ascii="Verdana" w:eastAsia="Times New Roman" w:hAnsi="Verdana" w:cs="Arial"/>
                <w:sz w:val="17"/>
                <w:szCs w:val="17"/>
              </w:rPr>
              <w:t>a nota da avaliação do corpo discente referente ao período de avaliação.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000000">
        <w:trPr>
          <w:divId w:val="30320203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Ter executado o avadoc-1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Existir um docente com regime de 20 horas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000000">
        <w:trPr>
          <w:divId w:val="3032020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Esperados::</w:t>
            </w:r>
          </w:p>
        </w:tc>
      </w:tr>
      <w:tr w:rsidR="00000000">
        <w:trPr>
          <w:divId w:val="3032020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Estando na tela inicial o usuário acessa a tela de configurações do sistema e seleciona o campo "Tipo de Conexão"</w:t>
            </w:r>
            <w:r>
              <w:rPr>
                <w:rFonts w:ascii="Arial" w:hAnsi="Arial" w:cs="Arial"/>
                <w:sz w:val="17"/>
                <w:szCs w:val="17"/>
              </w:rPr>
              <w:t xml:space="preserve"> como "Online" e aciona o comando "Salvar"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salva as configurações</w:t>
            </w:r>
          </w:p>
        </w:tc>
      </w:tr>
      <w:tr w:rsidR="00000000">
        <w:trPr>
          <w:divId w:val="3032020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aciona a opção "Avaliação do docente"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exibe a tela avaliação docente inicio</w:t>
            </w:r>
          </w:p>
        </w:tc>
      </w:tr>
      <w:tr w:rsidR="00000000">
        <w:trPr>
          <w:divId w:val="3032020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preenche o formulário com os seguintes dados:</w:t>
            </w:r>
          </w:p>
          <w:p w:rsidR="00000000" w:rsidRDefault="00492F8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o docente a ser avaliado: "Pedro da Silva"</w:t>
            </w:r>
          </w:p>
          <w:p w:rsidR="00000000" w:rsidRDefault="00492F8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Tipo de Avaliação: "Estágio probatório"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 aciona o comando "Avaliar"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a tela avaliação docente estágio probatório com os seguintes campos:</w:t>
            </w:r>
          </w:p>
          <w:p w:rsidR="00000000" w:rsidRDefault="00492F8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Nota das atividades (N1): informado pelo sistema</w:t>
            </w:r>
          </w:p>
          <w:p w:rsidR="00000000" w:rsidRDefault="00492F8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Nota da diretoria (N2): campo a ser preenchido pelo usuário</w:t>
            </w:r>
          </w:p>
          <w:p w:rsidR="00000000" w:rsidRDefault="00492F8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Nota do corpo discente (N3): informado pelo sistema</w:t>
            </w:r>
          </w:p>
          <w:p w:rsidR="00000000" w:rsidRDefault="00492F8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Nota Parcial: informado pelo sistema após a informação de N2</w:t>
            </w:r>
          </w:p>
          <w:p w:rsidR="00000000" w:rsidRDefault="00492F8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Período avaliado: informado pelo sistema</w:t>
            </w:r>
          </w:p>
        </w:tc>
      </w:tr>
      <w:tr w:rsidR="00000000">
        <w:trPr>
          <w:divId w:val="3032020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 insere a nota da direçã</w:t>
            </w:r>
            <w:r>
              <w:rPr>
                <w:rFonts w:ascii="Arial" w:hAnsi="Arial" w:cs="Arial"/>
                <w:sz w:val="17"/>
                <w:szCs w:val="17"/>
              </w:rPr>
              <w:t>o ou da chefia de departamento e aciona o comando "Avaliar"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calcula e exibe a nota parcial do docente avaliado de acordo com a fórmula para docente em regime de 20 horas</w:t>
            </w:r>
          </w:p>
        </w:tc>
      </w:tr>
      <w:tr w:rsidR="00000000">
        <w:trPr>
          <w:divId w:val="3032020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30320203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3032020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Requisitos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Nenhum</w:t>
            </w:r>
          </w:p>
        </w:tc>
      </w:tr>
      <w:tr w:rsidR="00000000">
        <w:trPr>
          <w:divId w:val="3032020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Palavras-chave: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avaliação parcial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estágio probatório</w:t>
            </w:r>
          </w:p>
        </w:tc>
      </w:tr>
    </w:tbl>
    <w:p w:rsidR="00000000" w:rsidRDefault="00492F8B">
      <w:pPr>
        <w:pStyle w:val="NormalWeb"/>
        <w:rPr>
          <w:rFonts w:ascii="Arial" w:hAnsi="Arial" w:cs="Arial"/>
          <w:sz w:val="18"/>
          <w:szCs w:val="18"/>
        </w:rPr>
      </w:pPr>
      <w:bookmarkStart w:id="4" w:name="toc_tc971"/>
      <w:bookmarkEnd w:id="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27"/>
        <w:gridCol w:w="3531"/>
        <w:gridCol w:w="2978"/>
      </w:tblGrid>
      <w:tr w:rsidR="00000000">
        <w:trPr>
          <w:divId w:val="23659390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avadoc-3: Cálculo da avaliação parcial do docente em estágio probatório - 40 horas</w:t>
            </w:r>
          </w:p>
        </w:tc>
      </w:tr>
      <w:tr w:rsidR="00000000">
        <w:trPr>
          <w:divId w:val="2365939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thais</w:t>
            </w:r>
          </w:p>
        </w:tc>
      </w:tr>
      <w:tr w:rsidR="00000000">
        <w:trPr>
          <w:divId w:val="23659390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Teste::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Este caso de teste objetiva testar o cá</w:t>
            </w:r>
            <w:r>
              <w:rPr>
                <w:rFonts w:ascii="Arial" w:hAnsi="Arial" w:cs="Arial"/>
                <w:sz w:val="17"/>
                <w:szCs w:val="17"/>
              </w:rPr>
              <w:t>lculo da avaliação parcial do docente em estágio probatório.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Descrição</w:t>
            </w:r>
            <w:r>
              <w:rPr>
                <w:rFonts w:ascii="Arial" w:hAnsi="Arial" w:cs="Arial"/>
                <w:sz w:val="17"/>
                <w:szCs w:val="17"/>
              </w:rPr>
              <w:t>: A avaliação do desempenho do docente em estágio probatório é feito por meio de uma fórmula a qual avalia as atividades de ensino, produção intelectual, pesquisa, extensão, administraçã</w:t>
            </w:r>
            <w:r>
              <w:rPr>
                <w:rFonts w:ascii="Arial" w:hAnsi="Arial" w:cs="Arial"/>
                <w:sz w:val="17"/>
                <w:szCs w:val="17"/>
              </w:rPr>
              <w:t>o, qualificações e outras demais atividades referentes ao docente. Essa fórmula parcial é obtida através de três informações: a pontuação da CAD, a avaliação do discente pelo docente e a nota da direção ou chefia de departamento.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Regra de Negócio</w:t>
            </w:r>
            <w:r>
              <w:rPr>
                <w:rFonts w:ascii="Arial" w:hAnsi="Arial" w:cs="Arial"/>
                <w:sz w:val="17"/>
                <w:szCs w:val="17"/>
              </w:rPr>
              <w:t>: Tal cálc</w:t>
            </w:r>
            <w:r>
              <w:rPr>
                <w:rFonts w:ascii="Arial" w:hAnsi="Arial" w:cs="Arial"/>
                <w:sz w:val="17"/>
                <w:szCs w:val="17"/>
              </w:rPr>
              <w:t>ulo se encontra no artigo 13 e 14 </w:t>
            </w:r>
          </w:p>
          <w:p w:rsidR="00000000" w:rsidRDefault="00492F8B">
            <w:pPr>
              <w:pStyle w:val="western"/>
              <w:spacing w:after="0" w:afterAutospacing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Style w:val="Forte"/>
                <w:rFonts w:ascii="Verdana" w:hAnsi="Verdana" w:cs="Arial"/>
                <w:sz w:val="17"/>
                <w:szCs w:val="17"/>
              </w:rPr>
              <w:t>Art. 13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>. A CAD pontuará a cada ano as atividades de ensino, de produção intelectual, de pesquisa, de extensão, de administração, de qualificação e outras atividades do docente em estágio probatório, conforme os critérios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 xml:space="preserve"> estabelecidos nos anexos desta resolução, registrando a pontuação P no Quadro Sumário constante do Anexo I e fazendo a conversão para nota N1 da seguinte maneira:</w:t>
            </w:r>
            <w:r>
              <w:rPr>
                <w:rFonts w:ascii="Verdana" w:hAnsi="Verdana" w:cs="Arial"/>
                <w:i/>
                <w:iCs/>
                <w:sz w:val="17"/>
                <w:szCs w:val="17"/>
              </w:rPr>
              <w:br/>
            </w:r>
            <w:r>
              <w:rPr>
                <w:rStyle w:val="Forte"/>
                <w:rFonts w:ascii="Verdana" w:hAnsi="Verdana" w:cs="Arial"/>
                <w:sz w:val="17"/>
                <w:szCs w:val="17"/>
              </w:rPr>
              <w:t xml:space="preserve">I 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>-</w:t>
            </w:r>
            <w:r>
              <w:rPr>
                <w:rStyle w:val="Forte"/>
                <w:rFonts w:ascii="Verdana" w:hAnsi="Verdana" w:cs="Arial"/>
                <w:i/>
                <w:iCs/>
                <w:sz w:val="17"/>
                <w:szCs w:val="17"/>
              </w:rPr>
              <w:t xml:space="preserve"> o mínimo entre 10 e P/16,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 xml:space="preserve"> para os </w:t>
            </w:r>
            <w:r>
              <w:rPr>
                <w:rStyle w:val="Forte"/>
                <w:rFonts w:ascii="Verdana" w:hAnsi="Verdana" w:cs="Arial"/>
                <w:i/>
                <w:iCs/>
                <w:sz w:val="17"/>
                <w:szCs w:val="17"/>
              </w:rPr>
              <w:t>docentes no regime de 40h ou Dedicação Exclusiva;</w:t>
            </w:r>
            <w:r>
              <w:rPr>
                <w:rFonts w:ascii="Verdana" w:hAnsi="Verdana" w:cs="Arial"/>
                <w:i/>
                <w:iCs/>
                <w:sz w:val="17"/>
                <w:szCs w:val="17"/>
              </w:rPr>
              <w:br/>
            </w:r>
            <w:r>
              <w:rPr>
                <w:rStyle w:val="Forte"/>
                <w:rFonts w:ascii="Verdana" w:hAnsi="Verdana" w:cs="Arial"/>
                <w:sz w:val="17"/>
                <w:szCs w:val="17"/>
              </w:rPr>
              <w:t xml:space="preserve">II 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>-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 xml:space="preserve"> </w:t>
            </w:r>
            <w:r>
              <w:rPr>
                <w:rStyle w:val="Forte"/>
                <w:rFonts w:ascii="Verdana" w:hAnsi="Verdana" w:cs="Arial"/>
                <w:i/>
                <w:iCs/>
                <w:sz w:val="17"/>
                <w:szCs w:val="17"/>
              </w:rPr>
              <w:t>o mínimo entre 10 e P/8,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 xml:space="preserve"> para os</w:t>
            </w:r>
            <w:r>
              <w:rPr>
                <w:rStyle w:val="Forte"/>
                <w:rFonts w:ascii="Verdana" w:hAnsi="Verdana" w:cs="Arial"/>
                <w:i/>
                <w:iCs/>
                <w:sz w:val="17"/>
                <w:szCs w:val="17"/>
              </w:rPr>
              <w:t xml:space="preserve"> docentes no regime de 20h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>.</w:t>
            </w:r>
            <w:r>
              <w:rPr>
                <w:rFonts w:ascii="Verdana" w:hAnsi="Verdana" w:cs="Arial"/>
                <w:i/>
                <w:iCs/>
                <w:sz w:val="17"/>
                <w:szCs w:val="17"/>
              </w:rPr>
              <w:br/>
            </w:r>
            <w:r>
              <w:rPr>
                <w:rStyle w:val="Forte"/>
                <w:rFonts w:ascii="Verdana" w:hAnsi="Verdana" w:cs="Arial"/>
                <w:sz w:val="17"/>
                <w:szCs w:val="17"/>
              </w:rPr>
              <w:t>Parágrafo único.</w:t>
            </w:r>
            <w:r>
              <w:rPr>
                <w:rStyle w:val="nfase"/>
                <w:rFonts w:ascii="Verdana" w:hAnsi="Verdana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 xml:space="preserve">No caso da avaliação incidir sobre um período de meses inferior a doze (12), a pontuação P, se menor do que dez (10), será corrigida pela expressão (12 x P)/n, onde n é o número 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>de meses avaliados.</w:t>
            </w:r>
          </w:p>
          <w:p w:rsidR="00000000" w:rsidRDefault="00492F8B">
            <w:pPr>
              <w:pStyle w:val="western"/>
              <w:spacing w:after="0" w:afterAutospacing="0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Forte"/>
                <w:rFonts w:ascii="Verdana" w:hAnsi="Verdana" w:cs="Arial"/>
                <w:sz w:val="17"/>
                <w:szCs w:val="17"/>
              </w:rPr>
              <w:t>Art. 14</w:t>
            </w:r>
            <w:r>
              <w:rPr>
                <w:rFonts w:ascii="Verdana" w:hAnsi="Verdana" w:cs="Arial"/>
                <w:sz w:val="17"/>
                <w:szCs w:val="17"/>
              </w:rPr>
              <w:t xml:space="preserve">. 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>Em cada etapa de avaliação a CAD terá um prazo de trinta (30) dias, a partir do recebimento do processo, para proceder à avaliação do docente, que resultará em uma nota parcial (NP), a ser submetida à apreciação e homologaçã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>o do Conselho Diretor.</w:t>
            </w:r>
            <w:r>
              <w:rPr>
                <w:rFonts w:ascii="Verdana" w:hAnsi="Verdana" w:cs="Arial"/>
                <w:sz w:val="17"/>
                <w:szCs w:val="17"/>
              </w:rPr>
              <w:br/>
            </w:r>
            <w:r>
              <w:rPr>
                <w:rStyle w:val="Forte"/>
                <w:rFonts w:ascii="Verdana" w:hAnsi="Verdana" w:cs="Arial"/>
                <w:sz w:val="17"/>
                <w:szCs w:val="17"/>
              </w:rPr>
              <w:t xml:space="preserve">Parágrafo único. 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>A nota parcial (NP) obtida pela CAD nesta avaliação será obtida de acordo com a fórmula: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Forte"/>
                <w:rFonts w:ascii="Arial" w:hAnsi="Arial" w:cs="Arial"/>
                <w:sz w:val="17"/>
                <w:szCs w:val="17"/>
              </w:rPr>
              <w:t>NP = 0,6 x N1 + 0,2 x N2 + 0,2 x N3, onde:</w:t>
            </w:r>
          </w:p>
          <w:p w:rsidR="00000000" w:rsidRDefault="00492F8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Forte"/>
                <w:rFonts w:ascii="Verdana" w:eastAsia="Times New Roman" w:hAnsi="Verdana" w:cs="Arial"/>
                <w:sz w:val="17"/>
                <w:szCs w:val="17"/>
              </w:rPr>
              <w:t>N1</w:t>
            </w:r>
            <w:r>
              <w:rPr>
                <w:rFonts w:ascii="Verdana" w:eastAsia="Times New Roman" w:hAnsi="Verdana" w:cs="Arial"/>
                <w:sz w:val="17"/>
                <w:szCs w:val="17"/>
              </w:rPr>
              <w:t xml:space="preserve"> </w:t>
            </w:r>
            <w:r>
              <w:rPr>
                <w:rStyle w:val="nfase"/>
                <w:rFonts w:ascii="Verdana" w:eastAsia="Times New Roman" w:hAnsi="Verdana" w:cs="Arial"/>
                <w:sz w:val="17"/>
                <w:szCs w:val="17"/>
              </w:rPr>
              <w:t>a nota calculada conforme estabelecido no Art. 13,</w:t>
            </w:r>
          </w:p>
          <w:p w:rsidR="00000000" w:rsidRDefault="00492F8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Forte"/>
                <w:rFonts w:ascii="Verdana" w:eastAsia="Times New Roman" w:hAnsi="Verdana" w:cs="Arial"/>
                <w:sz w:val="17"/>
                <w:szCs w:val="17"/>
              </w:rPr>
              <w:t>N2</w:t>
            </w:r>
            <w:r>
              <w:rPr>
                <w:rFonts w:ascii="Verdana" w:eastAsia="Times New Roman" w:hAnsi="Verdana" w:cs="Arial"/>
                <w:sz w:val="17"/>
                <w:szCs w:val="17"/>
              </w:rPr>
              <w:t xml:space="preserve"> </w:t>
            </w:r>
            <w:r>
              <w:rPr>
                <w:rStyle w:val="nfase"/>
                <w:rFonts w:ascii="Verdana" w:eastAsia="Times New Roman" w:hAnsi="Verdana" w:cs="Arial"/>
                <w:sz w:val="17"/>
                <w:szCs w:val="17"/>
              </w:rPr>
              <w:t>a nota da avaliação da Di</w:t>
            </w:r>
            <w:r>
              <w:rPr>
                <w:rStyle w:val="nfase"/>
                <w:rFonts w:ascii="Verdana" w:eastAsia="Times New Roman" w:hAnsi="Verdana" w:cs="Arial"/>
                <w:sz w:val="17"/>
                <w:szCs w:val="17"/>
              </w:rPr>
              <w:t>reção ou da Chefia do Departamento e</w:t>
            </w:r>
          </w:p>
          <w:p w:rsidR="00000000" w:rsidRDefault="00492F8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Forte"/>
                <w:rFonts w:ascii="Verdana" w:eastAsia="Times New Roman" w:hAnsi="Verdana" w:cs="Arial"/>
                <w:sz w:val="17"/>
                <w:szCs w:val="17"/>
              </w:rPr>
              <w:t>N3</w:t>
            </w:r>
            <w:r>
              <w:rPr>
                <w:rFonts w:ascii="Verdana" w:eastAsia="Times New Roman" w:hAnsi="Verdana" w:cs="Arial"/>
                <w:sz w:val="17"/>
                <w:szCs w:val="17"/>
              </w:rPr>
              <w:t xml:space="preserve"> </w:t>
            </w:r>
            <w:r>
              <w:rPr>
                <w:rStyle w:val="nfase"/>
                <w:rFonts w:ascii="Verdana" w:eastAsia="Times New Roman" w:hAnsi="Verdana" w:cs="Arial"/>
                <w:sz w:val="17"/>
                <w:szCs w:val="17"/>
              </w:rPr>
              <w:t>a nota da avaliação do corpo discente referente ao período de avaliação.</w:t>
            </w:r>
          </w:p>
        </w:tc>
      </w:tr>
      <w:tr w:rsidR="00000000">
        <w:trPr>
          <w:divId w:val="23659390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Ter executado o avadoc-2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Existir docente no regime de 40 horas ou dedicação exclusiva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000000">
        <w:trPr>
          <w:divId w:val="2365939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Esperados::</w:t>
            </w:r>
          </w:p>
        </w:tc>
      </w:tr>
      <w:tr w:rsidR="00000000">
        <w:trPr>
          <w:divId w:val="23659390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Estando na tela inicial o usuário acessa a tela de configurações do sistema e seleciona o campo "Tipo de Conexão" como "Online" e aciona o comando "Salvar"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salva as configurações</w:t>
            </w:r>
          </w:p>
        </w:tc>
      </w:tr>
      <w:tr w:rsidR="00000000">
        <w:trPr>
          <w:divId w:val="23659390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aciona a opção "A</w:t>
            </w:r>
            <w:r>
              <w:rPr>
                <w:rFonts w:ascii="Arial" w:hAnsi="Arial" w:cs="Arial"/>
                <w:sz w:val="17"/>
                <w:szCs w:val="17"/>
              </w:rPr>
              <w:t>valiação do docente"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exibe a tela avaliação docente inicio</w:t>
            </w:r>
          </w:p>
        </w:tc>
      </w:tr>
      <w:tr w:rsidR="00000000">
        <w:trPr>
          <w:divId w:val="23659390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preenche o formulário com os seguintes dados:</w:t>
            </w:r>
          </w:p>
          <w:p w:rsidR="00000000" w:rsidRDefault="00492F8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o docente a ser avaliado: "Jovanildo Xavier"</w:t>
            </w:r>
          </w:p>
          <w:p w:rsidR="00000000" w:rsidRDefault="00492F8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Tipo de Avaliação: "Estágio probatório"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 aciona o comando "</w:t>
            </w:r>
            <w:r>
              <w:rPr>
                <w:rFonts w:ascii="Arial" w:hAnsi="Arial" w:cs="Arial"/>
                <w:sz w:val="17"/>
                <w:szCs w:val="17"/>
              </w:rPr>
              <w:t>Avaliar"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a tela avaliação docente estágio probatório com os seguintes campos:</w:t>
            </w:r>
          </w:p>
          <w:p w:rsidR="00000000" w:rsidRDefault="00492F8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Nota das atividades (N1): informado pelo sistema</w:t>
            </w:r>
          </w:p>
          <w:p w:rsidR="00000000" w:rsidRDefault="00492F8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Nota da diretoria (N2): campo a ser preenchido pelo usuário</w:t>
            </w:r>
          </w:p>
          <w:p w:rsidR="00000000" w:rsidRDefault="00492F8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Nota do corpo discente (N3): informado pelo sistema</w:t>
            </w:r>
          </w:p>
          <w:p w:rsidR="00000000" w:rsidRDefault="00492F8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Nota Parcial: nota a ser informado pelo sistema após a informação de N2</w:t>
            </w:r>
          </w:p>
          <w:p w:rsidR="00000000" w:rsidRDefault="00492F8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Período avaliado: informado pelo sistema</w:t>
            </w:r>
          </w:p>
        </w:tc>
      </w:tr>
      <w:tr w:rsidR="00000000">
        <w:trPr>
          <w:divId w:val="23659390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 insere a nota da direção ou da chefia de departamento e aciona o comando "Avaliar"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calcula e exibe a nota parcial do docente avaliado de acordo com a fórmula para docente em regime de 40 horas</w:t>
            </w:r>
          </w:p>
        </w:tc>
      </w:tr>
      <w:tr w:rsidR="00000000">
        <w:trPr>
          <w:divId w:val="2365939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23659390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2365939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Requisitos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Nenhum</w:t>
            </w:r>
          </w:p>
        </w:tc>
      </w:tr>
      <w:tr w:rsidR="00000000">
        <w:trPr>
          <w:divId w:val="2365939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Palavras-chave: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avaliação parcial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estágio probatório</w:t>
            </w:r>
          </w:p>
        </w:tc>
      </w:tr>
    </w:tbl>
    <w:p w:rsidR="00000000" w:rsidRDefault="00492F8B">
      <w:pPr>
        <w:pStyle w:val="NormalWeb"/>
        <w:rPr>
          <w:rFonts w:ascii="Arial" w:hAnsi="Arial" w:cs="Arial"/>
          <w:sz w:val="18"/>
          <w:szCs w:val="18"/>
        </w:rPr>
      </w:pPr>
      <w:bookmarkStart w:id="5" w:name="toc_tc977"/>
      <w:bookmarkEnd w:id="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27"/>
        <w:gridCol w:w="3406"/>
        <w:gridCol w:w="3103"/>
      </w:tblGrid>
      <w:tr w:rsidR="00000000">
        <w:trPr>
          <w:divId w:val="103030170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avadoc-4: Cálculo da avaliação parcial do docente em estágio probatório - Menor 12 meses</w:t>
            </w:r>
          </w:p>
        </w:tc>
      </w:tr>
      <w:tr w:rsidR="00000000">
        <w:trPr>
          <w:divId w:val="10303017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thais</w:t>
            </w:r>
          </w:p>
        </w:tc>
      </w:tr>
      <w:tr w:rsidR="00000000">
        <w:trPr>
          <w:divId w:val="103030170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Teste::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Este caso de teste objetiva testar o cálculo da avaliação parcial do docente em estágio probatório.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Descrição</w:t>
            </w:r>
            <w:r>
              <w:rPr>
                <w:rFonts w:ascii="Arial" w:hAnsi="Arial" w:cs="Arial"/>
                <w:sz w:val="17"/>
                <w:szCs w:val="17"/>
              </w:rPr>
              <w:t>: A avaliação do desempenho do docente em estágio probatório é feito por meio de uma fórmula a qual avalia as atividades de ensino, produção intelectual, pesquisa, extensão, administração, qualificações e outras demais atividades referentes ao doc</w:t>
            </w:r>
            <w:r>
              <w:rPr>
                <w:rFonts w:ascii="Arial" w:hAnsi="Arial" w:cs="Arial"/>
                <w:sz w:val="17"/>
                <w:szCs w:val="17"/>
              </w:rPr>
              <w:t>ente. Essa fórmula parcial é obtida através de três informações: a pontuação da CAD, a avaliação do discente pelo docente e a nota da direção ou chefia de departamento.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Regra de Negócio</w:t>
            </w:r>
            <w:r>
              <w:rPr>
                <w:rFonts w:ascii="Arial" w:hAnsi="Arial" w:cs="Arial"/>
                <w:sz w:val="17"/>
                <w:szCs w:val="17"/>
              </w:rPr>
              <w:t>: Tal cálculo se encontra no artigo 13 e 14 </w:t>
            </w:r>
          </w:p>
          <w:p w:rsidR="00000000" w:rsidRDefault="00492F8B">
            <w:pPr>
              <w:pStyle w:val="western"/>
              <w:spacing w:after="0" w:afterAutospacing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Style w:val="Forte"/>
                <w:rFonts w:ascii="Verdana" w:hAnsi="Verdana" w:cs="Arial"/>
                <w:sz w:val="17"/>
                <w:szCs w:val="17"/>
              </w:rPr>
              <w:t>Art. 13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>. </w:t>
            </w:r>
            <w:r>
              <w:rPr>
                <w:rFonts w:ascii="Verdana" w:hAnsi="Verdana" w:cs="Arial"/>
                <w:i/>
                <w:iCs/>
                <w:sz w:val="17"/>
                <w:szCs w:val="17"/>
              </w:rPr>
              <w:br/>
            </w:r>
            <w:r>
              <w:rPr>
                <w:rStyle w:val="Forte"/>
                <w:rFonts w:ascii="Verdana" w:hAnsi="Verdana" w:cs="Arial"/>
                <w:sz w:val="17"/>
                <w:szCs w:val="17"/>
              </w:rPr>
              <w:t>Parágrafo ú</w:t>
            </w:r>
            <w:r>
              <w:rPr>
                <w:rStyle w:val="Forte"/>
                <w:rFonts w:ascii="Verdana" w:hAnsi="Verdana" w:cs="Arial"/>
                <w:sz w:val="17"/>
                <w:szCs w:val="17"/>
              </w:rPr>
              <w:t>nico.</w:t>
            </w:r>
            <w:r>
              <w:rPr>
                <w:rStyle w:val="nfase"/>
                <w:rFonts w:ascii="Verdana" w:hAnsi="Verdana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Style w:val="nfase"/>
                <w:rFonts w:ascii="Verdana" w:hAnsi="Verdana" w:cs="Arial"/>
                <w:sz w:val="17"/>
                <w:szCs w:val="17"/>
              </w:rPr>
              <w:t>No caso da avaliação incidir sobre um período de meses inferior a doze (12), a pontuação P, se menor do que dez (10), será corrigida pela expressão (12 x P)/n, onde n é o número de meses avaliados.</w:t>
            </w:r>
          </w:p>
          <w:p w:rsidR="00000000" w:rsidRDefault="00492F8B">
            <w:pPr>
              <w:pStyle w:val="western"/>
              <w:spacing w:after="0" w:afterAutospacing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Para N1 onde a data de exercício menor do que 12 mes</w:t>
            </w:r>
            <w:r>
              <w:rPr>
                <w:rFonts w:ascii="Arial" w:hAnsi="Arial" w:cs="Arial"/>
                <w:sz w:val="17"/>
                <w:szCs w:val="17"/>
              </w:rPr>
              <w:t>es: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Style w:val="Forte"/>
                <w:rFonts w:ascii="Arial" w:hAnsi="Arial" w:cs="Arial"/>
                <w:sz w:val="17"/>
                <w:szCs w:val="17"/>
              </w:rPr>
              <w:t>N1 = MMC (10, (((12 * P) /N) /R))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000000">
        <w:trPr>
          <w:divId w:val="103030170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Ter executado o avadoc-2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Existir docente em que a data do regime seja menor que 12 meses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000000">
        <w:trPr>
          <w:divId w:val="10303017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Esperados::</w:t>
            </w:r>
          </w:p>
        </w:tc>
      </w:tr>
      <w:tr w:rsidR="00000000">
        <w:trPr>
          <w:divId w:val="103030170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Estando na tela inicial o usuá</w:t>
            </w:r>
            <w:r>
              <w:rPr>
                <w:rFonts w:ascii="Arial" w:hAnsi="Arial" w:cs="Arial"/>
                <w:sz w:val="17"/>
                <w:szCs w:val="17"/>
              </w:rPr>
              <w:t>rio acessa a tela de configurações do sistema e seleciona o campo "Tipo de Conexão" como "Online" e aciona o comando "Salvar"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salva as configurações</w:t>
            </w:r>
          </w:p>
        </w:tc>
      </w:tr>
      <w:tr w:rsidR="00000000">
        <w:trPr>
          <w:divId w:val="103030170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aciona a opção "Avaliação do docente"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exibe a tela avaliação docen</w:t>
            </w:r>
            <w:r>
              <w:rPr>
                <w:rFonts w:ascii="Arial" w:hAnsi="Arial" w:cs="Arial"/>
                <w:sz w:val="17"/>
                <w:szCs w:val="17"/>
              </w:rPr>
              <w:t>te inicio</w:t>
            </w:r>
          </w:p>
        </w:tc>
      </w:tr>
      <w:tr w:rsidR="00000000">
        <w:trPr>
          <w:divId w:val="103030170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preenche o formulário com os seguintes dados:</w:t>
            </w:r>
          </w:p>
          <w:p w:rsidR="00000000" w:rsidRDefault="00492F8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o docente a ser avaliado: "Jovanildo Xavier"</w:t>
            </w:r>
          </w:p>
          <w:p w:rsidR="00000000" w:rsidRDefault="00492F8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Tipo de Avaliação: "Estágio probatório"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 aciona o comando "Avaliar"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a tela avaliação docente estágio probató</w:t>
            </w:r>
            <w:r>
              <w:rPr>
                <w:rFonts w:ascii="Arial" w:hAnsi="Arial" w:cs="Arial"/>
                <w:sz w:val="17"/>
                <w:szCs w:val="17"/>
              </w:rPr>
              <w:t>rio com os seguintes campos:</w:t>
            </w:r>
          </w:p>
          <w:p w:rsidR="00000000" w:rsidRDefault="00492F8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Nota das atividades (N1): informado pelo sistema</w:t>
            </w:r>
          </w:p>
          <w:p w:rsidR="00000000" w:rsidRDefault="00492F8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Nota da diretoria (N2): campo a ser preenchido pelo usuário</w:t>
            </w:r>
          </w:p>
          <w:p w:rsidR="00000000" w:rsidRDefault="00492F8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Nota do corpo discente (N3): informado pelo sistema</w:t>
            </w:r>
          </w:p>
          <w:p w:rsidR="00000000" w:rsidRDefault="00492F8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Nota Parcial: nota a ser informado pelo sistema após a informação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de N2</w:t>
            </w:r>
          </w:p>
          <w:p w:rsidR="00000000" w:rsidRDefault="00492F8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Período avaliado: informado pelo sistema</w:t>
            </w:r>
          </w:p>
        </w:tc>
      </w:tr>
      <w:tr w:rsidR="00000000">
        <w:trPr>
          <w:divId w:val="103030170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 insere a nota da direção ou da chefia de departamento e aciona o comando "Avaliar"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calcula e exibe a nota parcial do docente avaliado de acordo com a fó</w:t>
            </w:r>
            <w:r>
              <w:rPr>
                <w:rFonts w:ascii="Arial" w:hAnsi="Arial" w:cs="Arial"/>
                <w:sz w:val="17"/>
                <w:szCs w:val="17"/>
              </w:rPr>
              <w:t>rmula para docente com data do exercício menor que 12 meses</w:t>
            </w:r>
          </w:p>
        </w:tc>
      </w:tr>
      <w:tr w:rsidR="00000000">
        <w:trPr>
          <w:divId w:val="10303017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103030170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0303017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Requisitos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Nenhum</w:t>
            </w:r>
          </w:p>
        </w:tc>
      </w:tr>
      <w:tr w:rsidR="00000000">
        <w:trPr>
          <w:divId w:val="10303017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Palavras-chave: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avaliação parcial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estágio probatório</w:t>
            </w:r>
          </w:p>
        </w:tc>
      </w:tr>
    </w:tbl>
    <w:p w:rsidR="00000000" w:rsidRDefault="00492F8B">
      <w:pPr>
        <w:pStyle w:val="NormalWeb"/>
        <w:rPr>
          <w:rFonts w:ascii="Arial" w:hAnsi="Arial" w:cs="Arial"/>
          <w:sz w:val="18"/>
          <w:szCs w:val="18"/>
        </w:rPr>
      </w:pPr>
      <w:bookmarkStart w:id="6" w:name="toc_tc983"/>
      <w:bookmarkEnd w:id="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27"/>
        <w:gridCol w:w="3841"/>
        <w:gridCol w:w="2668"/>
      </w:tblGrid>
      <w:tr w:rsidR="00000000">
        <w:trPr>
          <w:divId w:val="984102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avadoc-5: Cálculo da avaliação final do docente em estágio probatório</w:t>
            </w:r>
          </w:p>
        </w:tc>
      </w:tr>
      <w:tr w:rsidR="00000000">
        <w:trPr>
          <w:divId w:val="98410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thais</w:t>
            </w:r>
          </w:p>
        </w:tc>
      </w:tr>
      <w:tr w:rsidR="00000000">
        <w:trPr>
          <w:divId w:val="984102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Teste::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Este caso de teste objetiva testar o cálculo da Cálculo da avaliação final do docente em estágio probatório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Descrição</w:t>
            </w:r>
            <w:r>
              <w:rPr>
                <w:rFonts w:ascii="Arial" w:hAnsi="Arial" w:cs="Arial"/>
                <w:sz w:val="17"/>
                <w:szCs w:val="17"/>
              </w:rPr>
              <w:t>: Ao final do período a qual o docente em estágio probatório fora submetido (no 36° mês) a CAD terá até 30 dias corridos (a partir da data do recebimento do processo), deverá realizar uma avaliação parcial referente ao período de atuação do docente.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Regra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de Negócio</w:t>
            </w:r>
            <w:r>
              <w:rPr>
                <w:rFonts w:ascii="Arial" w:hAnsi="Arial" w:cs="Arial"/>
                <w:sz w:val="17"/>
                <w:szCs w:val="17"/>
              </w:rPr>
              <w:t>: Tal cálculo se encontra no artigo 15 e 16</w:t>
            </w:r>
          </w:p>
        </w:tc>
      </w:tr>
      <w:tr w:rsidR="00000000">
        <w:trPr>
          <w:divId w:val="984102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Ter executado o avadoc-2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Existir docente em período de avaliação final do estágio probatório</w:t>
            </w:r>
          </w:p>
        </w:tc>
      </w:tr>
      <w:tr w:rsidR="00000000">
        <w:trPr>
          <w:divId w:val="98410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Esperados::</w:t>
            </w:r>
          </w:p>
        </w:tc>
      </w:tr>
      <w:tr w:rsidR="00000000">
        <w:trPr>
          <w:divId w:val="984102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Estando na tela inicial o usuá</w:t>
            </w:r>
            <w:r>
              <w:rPr>
                <w:rFonts w:ascii="Arial" w:hAnsi="Arial" w:cs="Arial"/>
                <w:sz w:val="17"/>
                <w:szCs w:val="17"/>
              </w:rPr>
              <w:t>rio acessa a tela de configurações do sistema e seleciona o campo "Tipo de Conexão" como "Online" e aciona o comando "Salvar"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salva as configurações</w:t>
            </w:r>
          </w:p>
        </w:tc>
      </w:tr>
      <w:tr w:rsidR="00000000">
        <w:trPr>
          <w:divId w:val="984102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aciona a opção "Avaliação do docente"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exibe a tela avaliação docen</w:t>
            </w:r>
            <w:r>
              <w:rPr>
                <w:rFonts w:ascii="Arial" w:hAnsi="Arial" w:cs="Arial"/>
                <w:sz w:val="17"/>
                <w:szCs w:val="17"/>
              </w:rPr>
              <w:t>te inicio</w:t>
            </w:r>
          </w:p>
        </w:tc>
      </w:tr>
      <w:tr w:rsidR="00000000">
        <w:trPr>
          <w:divId w:val="984102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preenche o formulário com os seguintes dados:</w:t>
            </w:r>
          </w:p>
          <w:p w:rsidR="00000000" w:rsidRDefault="00492F8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o docente a ser avaliado: "Jovanildo Xavier"</w:t>
            </w:r>
          </w:p>
          <w:p w:rsidR="00000000" w:rsidRDefault="00492F8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Tipo de Avaliação: "Estágio probatório"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 aciona o comando "Avaliar"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a tela avaliação docente estágio probató</w:t>
            </w:r>
            <w:r>
              <w:rPr>
                <w:rFonts w:ascii="Arial" w:hAnsi="Arial" w:cs="Arial"/>
                <w:sz w:val="17"/>
                <w:szCs w:val="17"/>
              </w:rPr>
              <w:t>rio com os seguintes campos:</w:t>
            </w:r>
          </w:p>
          <w:p w:rsidR="00000000" w:rsidRDefault="00492F8B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Nota das atividades (N1): informado pelo sistema</w:t>
            </w:r>
          </w:p>
          <w:p w:rsidR="00000000" w:rsidRDefault="00492F8B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Nota da diretoria (N2): campo a ser preenchido pelo usuário</w:t>
            </w:r>
          </w:p>
          <w:p w:rsidR="00000000" w:rsidRDefault="00492F8B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Nota do corpo discente (N3): informado pelo sistema</w:t>
            </w:r>
          </w:p>
          <w:p w:rsidR="00000000" w:rsidRDefault="00492F8B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Nota Final: nota a ser informado pelo sistema após a informação de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N2</w:t>
            </w:r>
          </w:p>
          <w:p w:rsidR="00000000" w:rsidRDefault="00492F8B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Período avaliado: informado pelo sistema</w:t>
            </w:r>
          </w:p>
        </w:tc>
      </w:tr>
      <w:tr w:rsidR="00000000">
        <w:trPr>
          <w:divId w:val="984102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 insere a nota da direção ou da chefia de departamento e aciona o comando "Avaliar"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calcula e exibe a nota final do docente avaliado</w:t>
            </w:r>
          </w:p>
        </w:tc>
      </w:tr>
      <w:tr w:rsidR="00000000">
        <w:trPr>
          <w:divId w:val="98410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984102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98410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Requisitos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Nenhum</w:t>
            </w:r>
          </w:p>
        </w:tc>
      </w:tr>
      <w:tr w:rsidR="00000000">
        <w:trPr>
          <w:divId w:val="98410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Palavras-chave: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estágio probatório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Avaliação Final</w:t>
            </w:r>
          </w:p>
        </w:tc>
      </w:tr>
    </w:tbl>
    <w:p w:rsidR="00000000" w:rsidRDefault="00492F8B">
      <w:pPr>
        <w:pStyle w:val="NormalWeb"/>
        <w:rPr>
          <w:rFonts w:ascii="Arial" w:hAnsi="Arial" w:cs="Arial"/>
          <w:sz w:val="18"/>
          <w:szCs w:val="18"/>
        </w:rPr>
      </w:pPr>
      <w:bookmarkStart w:id="7" w:name="toc_tc989"/>
      <w:bookmarkEnd w:id="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27"/>
        <w:gridCol w:w="3843"/>
        <w:gridCol w:w="2666"/>
      </w:tblGrid>
      <w:tr w:rsidR="00000000">
        <w:trPr>
          <w:divId w:val="155176620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avadoc-6: Avaliação parcial estágio probatório - Modo PARCIAL - Dados manuais</w:t>
            </w:r>
          </w:p>
        </w:tc>
      </w:tr>
      <w:tr w:rsidR="00000000">
        <w:trPr>
          <w:divId w:val="15517662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thais</w:t>
            </w:r>
          </w:p>
        </w:tc>
      </w:tr>
      <w:tr w:rsidR="00000000">
        <w:trPr>
          <w:divId w:val="155176620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Teste::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Este caso de teste objetiva testar o cálculo da Cálculo da avaliação parcial do docente em estágio probatório quando não há integração com o sistema e os dados devem ser inseridos manualmente</w:t>
            </w:r>
          </w:p>
        </w:tc>
      </w:tr>
      <w:tr w:rsidR="00000000">
        <w:trPr>
          <w:divId w:val="155176620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Ter executado o avadoc-2</w:t>
            </w:r>
          </w:p>
        </w:tc>
      </w:tr>
      <w:tr w:rsidR="00000000">
        <w:trPr>
          <w:divId w:val="155176620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Esperados::</w:t>
            </w:r>
          </w:p>
        </w:tc>
      </w:tr>
      <w:tr w:rsidR="00000000">
        <w:trPr>
          <w:divId w:val="155176620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Estando na tela inicial o usuário acessa a tela de configurações do sistema e seleciona o campo "Tipo de Conexão" como "Parcial" e aciona o comando "Salvar"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salva as configurações</w:t>
            </w:r>
          </w:p>
        </w:tc>
      </w:tr>
      <w:tr w:rsidR="00000000">
        <w:trPr>
          <w:divId w:val="155176620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</w:t>
            </w:r>
            <w:r>
              <w:rPr>
                <w:rFonts w:ascii="Arial" w:hAnsi="Arial" w:cs="Arial"/>
                <w:sz w:val="17"/>
                <w:szCs w:val="17"/>
              </w:rPr>
              <w:t>rio aciona a opção "Avaliação do docente"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exibe a tela avaliação docente inicio</w:t>
            </w:r>
          </w:p>
        </w:tc>
      </w:tr>
      <w:tr w:rsidR="00000000">
        <w:trPr>
          <w:divId w:val="155176620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preenche o formulário com os seguintes dados:</w:t>
            </w:r>
          </w:p>
          <w:p w:rsidR="00000000" w:rsidRDefault="00492F8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o docente a ser avaliado: "Jovanildo Xavier"</w:t>
            </w:r>
          </w:p>
          <w:p w:rsidR="00000000" w:rsidRDefault="00492F8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Tipo de Avaliação: "Estágio probatório"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 aciona o comando "Avaliar"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a tela avaliação docente estágio probatório com os seguintes campos:</w:t>
            </w:r>
          </w:p>
          <w:p w:rsidR="00000000" w:rsidRDefault="00492F8B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Nota das atividades (N1):campo a ser preenchido pelo usuário</w:t>
            </w:r>
          </w:p>
          <w:p w:rsidR="00000000" w:rsidRDefault="00492F8B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Nota da diretoria (N2): campo a ser preenchido pelo usuário</w:t>
            </w:r>
          </w:p>
          <w:p w:rsidR="00000000" w:rsidRDefault="00492F8B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Nota do corpo discen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te (N3): campo a ser preenchido pelo usuário</w:t>
            </w:r>
          </w:p>
          <w:p w:rsidR="00000000" w:rsidRDefault="00492F8B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Nota Final: nota a ser informado pelo sistema após a informação de N2</w:t>
            </w:r>
          </w:p>
          <w:p w:rsidR="00000000" w:rsidRDefault="00492F8B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Período avaliado:campo a ser preenchido pelo usuário</w:t>
            </w:r>
          </w:p>
        </w:tc>
      </w:tr>
      <w:tr w:rsidR="00000000">
        <w:trPr>
          <w:divId w:val="155176620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 insere todas as notas manualmente e aciona o comando "Avaliar"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</w:t>
            </w:r>
            <w:r>
              <w:rPr>
                <w:rFonts w:ascii="Arial" w:hAnsi="Arial" w:cs="Arial"/>
                <w:sz w:val="17"/>
                <w:szCs w:val="17"/>
              </w:rPr>
              <w:t>stema calcula e exibe a nota parcial do docente avaliado</w:t>
            </w:r>
          </w:p>
        </w:tc>
      </w:tr>
      <w:tr w:rsidR="00000000">
        <w:trPr>
          <w:divId w:val="15517662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155176620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5517662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Requisitos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Nenhum</w:t>
            </w:r>
          </w:p>
        </w:tc>
      </w:tr>
      <w:tr w:rsidR="00000000">
        <w:trPr>
          <w:divId w:val="15517662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Palavras-chave: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avaliação parcial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estágio probatório</w:t>
            </w:r>
          </w:p>
        </w:tc>
      </w:tr>
    </w:tbl>
    <w:p w:rsidR="00000000" w:rsidRDefault="00492F8B">
      <w:pPr>
        <w:pStyle w:val="NormalWeb"/>
        <w:rPr>
          <w:rFonts w:ascii="Arial" w:hAnsi="Arial" w:cs="Arial"/>
          <w:sz w:val="18"/>
          <w:szCs w:val="18"/>
        </w:rPr>
      </w:pPr>
      <w:bookmarkStart w:id="8" w:name="toc_tc995"/>
      <w:bookmarkEnd w:id="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27"/>
        <w:gridCol w:w="3440"/>
        <w:gridCol w:w="3069"/>
      </w:tblGrid>
      <w:tr w:rsidR="00000000">
        <w:trPr>
          <w:divId w:val="54769216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Caso de Teste avadoc-7: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Avaliação parcial estágio probatório - Modo PARCIAL - Dados XML</w:t>
            </w:r>
          </w:p>
        </w:tc>
      </w:tr>
      <w:tr w:rsidR="00000000">
        <w:trPr>
          <w:divId w:val="547692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thais</w:t>
            </w:r>
          </w:p>
        </w:tc>
      </w:tr>
      <w:tr w:rsidR="00000000">
        <w:trPr>
          <w:divId w:val="54769216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Teste::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Este caso de teste objetiva testar o cálculo da Cálculo da avaliação parcial do docente em estágio probatório quando não há integração com o sis</w:t>
            </w:r>
            <w:r>
              <w:rPr>
                <w:rFonts w:ascii="Arial" w:hAnsi="Arial" w:cs="Arial"/>
                <w:sz w:val="17"/>
                <w:szCs w:val="17"/>
              </w:rPr>
              <w:t>tema e os dados devem ser inseridos através de importação XML</w:t>
            </w:r>
          </w:p>
        </w:tc>
      </w:tr>
      <w:tr w:rsidR="00000000">
        <w:trPr>
          <w:divId w:val="54769216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Ter executado o avadoc-2</w:t>
            </w:r>
          </w:p>
        </w:tc>
      </w:tr>
      <w:tr w:rsidR="00000000">
        <w:trPr>
          <w:divId w:val="5476921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Esperados::</w:t>
            </w:r>
          </w:p>
        </w:tc>
      </w:tr>
      <w:tr w:rsidR="00000000">
        <w:trPr>
          <w:divId w:val="5476921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Estando na tela inicial o usuário acessa a tela de configuraçõ</w:t>
            </w:r>
            <w:r>
              <w:rPr>
                <w:rFonts w:ascii="Arial" w:hAnsi="Arial" w:cs="Arial"/>
                <w:sz w:val="17"/>
                <w:szCs w:val="17"/>
              </w:rPr>
              <w:t>es do sistema e seleciona o campo "Tipo de Conexão" como "Parcial" e aciona o comando "Salvar"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salva as configurações</w:t>
            </w:r>
          </w:p>
        </w:tc>
      </w:tr>
      <w:tr w:rsidR="00000000">
        <w:trPr>
          <w:divId w:val="5476921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acessa a tela de importação e importa um arquivo 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após analisar a estrutura do XML e os dados imp</w:t>
            </w:r>
            <w:r>
              <w:rPr>
                <w:rFonts w:ascii="Arial" w:hAnsi="Arial" w:cs="Arial"/>
                <w:sz w:val="17"/>
                <w:szCs w:val="17"/>
              </w:rPr>
              <w:t>orta os dados e exibe uma mensagem de que a importação obteve êxito</w:t>
            </w:r>
          </w:p>
        </w:tc>
      </w:tr>
      <w:tr w:rsidR="00000000">
        <w:trPr>
          <w:divId w:val="5476921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acessa a tela de avaliação parcial do docente e preenche o formulário com os seguintes dados:</w:t>
            </w:r>
          </w:p>
          <w:p w:rsidR="00000000" w:rsidRDefault="00492F8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o docente a ser avaliado: "Jovanildo Xavier"</w:t>
            </w:r>
          </w:p>
          <w:p w:rsidR="00000000" w:rsidRDefault="00492F8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Tipo de Avaliação: 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Estágio probatório"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 aciona o comando "Avaliar"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exibe a tela avaliação docente estágio probatório com os seguintes campos:</w:t>
            </w:r>
          </w:p>
          <w:p w:rsidR="00000000" w:rsidRDefault="00492F8B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Nota das atividades (N1): informado pelo sistema</w:t>
            </w:r>
          </w:p>
          <w:p w:rsidR="00000000" w:rsidRDefault="00492F8B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Nota da diretoria (N2): campo a ser preenchido pelo usuário</w:t>
            </w:r>
          </w:p>
          <w:p w:rsidR="00000000" w:rsidRDefault="00492F8B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Nota do corp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o discente (N3): informado pelo sistema</w:t>
            </w:r>
          </w:p>
          <w:p w:rsidR="00000000" w:rsidRDefault="00492F8B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Nota Final: nota a ser informado pelo sistema após a informação de N2</w:t>
            </w:r>
          </w:p>
          <w:p w:rsidR="00000000" w:rsidRDefault="00492F8B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Período avaliado:informado pelo sistema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000000">
        <w:trPr>
          <w:divId w:val="5476921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 insere a nota N2 e aciona o comando "Avaliar"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calcula e exibe a nota parcial do docente avaliado</w:t>
            </w:r>
          </w:p>
        </w:tc>
      </w:tr>
      <w:tr w:rsidR="00000000">
        <w:trPr>
          <w:divId w:val="547692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54769216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547692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Requisitos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Nenhum</w:t>
            </w:r>
          </w:p>
        </w:tc>
      </w:tr>
      <w:tr w:rsidR="00000000">
        <w:trPr>
          <w:divId w:val="547692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Palavras-chave: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avaliação parcial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estágio probatório</w:t>
            </w:r>
          </w:p>
        </w:tc>
      </w:tr>
    </w:tbl>
    <w:p w:rsidR="00000000" w:rsidRDefault="00492F8B">
      <w:pPr>
        <w:pStyle w:val="NormalWeb"/>
        <w:rPr>
          <w:rFonts w:ascii="Arial" w:hAnsi="Arial" w:cs="Arial"/>
          <w:sz w:val="18"/>
          <w:szCs w:val="18"/>
        </w:rPr>
      </w:pPr>
      <w:bookmarkStart w:id="9" w:name="toc_tc1001"/>
      <w:bookmarkEnd w:id="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27"/>
        <w:gridCol w:w="4196"/>
        <w:gridCol w:w="2313"/>
      </w:tblGrid>
      <w:tr w:rsidR="00000000">
        <w:trPr>
          <w:divId w:val="528030889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avadoc-8: Cálculo da nota do interstício</w:t>
            </w:r>
          </w:p>
        </w:tc>
      </w:tr>
      <w:tr w:rsidR="00000000">
        <w:trPr>
          <w:divId w:val="5280308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thais</w:t>
            </w:r>
          </w:p>
        </w:tc>
      </w:tr>
      <w:tr w:rsidR="00000000">
        <w:trPr>
          <w:divId w:val="528030889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Teste::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Este caso de teste objetiva testar o Cálculo da nota do interstício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Forte"/>
                <w:rFonts w:ascii="Arial" w:hAnsi="Arial" w:cs="Arial"/>
                <w:sz w:val="17"/>
                <w:szCs w:val="17"/>
              </w:rPr>
              <w:t>Descrição</w:t>
            </w:r>
            <w:r>
              <w:rPr>
                <w:rFonts w:ascii="Arial" w:hAnsi="Arial" w:cs="Arial"/>
                <w:sz w:val="17"/>
                <w:szCs w:val="17"/>
              </w:rPr>
              <w:t>: A nota no interstício (NCAD) será a média ponderada das notas de cada um dos intervalos de tempo no interstí</w:t>
            </w:r>
            <w:r>
              <w:rPr>
                <w:rFonts w:ascii="Arial" w:hAnsi="Arial" w:cs="Arial"/>
                <w:sz w:val="17"/>
                <w:szCs w:val="17"/>
              </w:rPr>
              <w:t>cio avaliado, que resultará na avaliação de desempenho mensurada pela CAD. Tal descrição da fórmula está no artigo 25 da página 7 e 8 do anexo I deste documento.</w:t>
            </w:r>
          </w:p>
        </w:tc>
      </w:tr>
      <w:tr w:rsidR="00000000">
        <w:trPr>
          <w:divId w:val="528030889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Ter executado o avadoc-2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Existir um docente habilitado para Progressão Ho</w:t>
            </w:r>
            <w:r>
              <w:rPr>
                <w:rFonts w:ascii="Arial" w:hAnsi="Arial" w:cs="Arial"/>
                <w:sz w:val="17"/>
                <w:szCs w:val="17"/>
              </w:rPr>
              <w:t>rizontal</w:t>
            </w:r>
          </w:p>
        </w:tc>
      </w:tr>
      <w:tr w:rsidR="00000000">
        <w:trPr>
          <w:divId w:val="5280308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Esperados::</w:t>
            </w:r>
          </w:p>
        </w:tc>
      </w:tr>
      <w:tr w:rsidR="00000000">
        <w:trPr>
          <w:divId w:val="52803088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Estando na tela inicial o usuário acessa a tela de avaliação e seleciona a opção "Progressão Horizontal" e aciona o comando "Avaliar"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acessa o Regime de Trabalho do Docente via SICAD.</w:t>
            </w:r>
            <w:r>
              <w:rPr>
                <w:rFonts w:ascii="Arial" w:hAnsi="Arial" w:cs="Arial"/>
                <w:sz w:val="17"/>
                <w:szCs w:val="17"/>
              </w:rPr>
              <w:br/>
              <w:t>Sistema acessa o Extrato de Atividades do Docente via SICAD.</w:t>
            </w:r>
            <w:r>
              <w:rPr>
                <w:rFonts w:ascii="Arial" w:hAnsi="Arial" w:cs="Arial"/>
                <w:sz w:val="17"/>
                <w:szCs w:val="17"/>
              </w:rPr>
              <w:br/>
              <w:t>Sistema calcula N1 de acordo com o RFUN1.</w:t>
            </w:r>
          </w:p>
        </w:tc>
      </w:tr>
      <w:tr w:rsidR="00000000">
        <w:trPr>
          <w:divId w:val="52803088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insere a nota da direção ou da chefia de departamento.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calcula e exi</w:t>
            </w:r>
            <w:r>
              <w:rPr>
                <w:rFonts w:ascii="Arial" w:hAnsi="Arial" w:cs="Arial"/>
                <w:sz w:val="17"/>
                <w:szCs w:val="17"/>
              </w:rPr>
              <w:t>be a nota parcial</w:t>
            </w:r>
          </w:p>
        </w:tc>
      </w:tr>
      <w:tr w:rsidR="00000000">
        <w:trPr>
          <w:divId w:val="5280308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528030889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5280308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Requisitos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Nenhum</w:t>
            </w:r>
          </w:p>
        </w:tc>
      </w:tr>
      <w:tr w:rsidR="00000000">
        <w:trPr>
          <w:divId w:val="5280308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Palavras-chave: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Nenhum</w:t>
            </w:r>
          </w:p>
        </w:tc>
      </w:tr>
    </w:tbl>
    <w:p w:rsidR="00000000" w:rsidRDefault="00492F8B">
      <w:pPr>
        <w:pStyle w:val="NormalWeb"/>
        <w:rPr>
          <w:rFonts w:ascii="Arial" w:hAnsi="Arial" w:cs="Arial"/>
          <w:sz w:val="18"/>
          <w:szCs w:val="18"/>
        </w:rPr>
      </w:pPr>
      <w:bookmarkStart w:id="10" w:name="toc_tc1007"/>
      <w:bookmarkEnd w:id="1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27"/>
        <w:gridCol w:w="3804"/>
        <w:gridCol w:w="2705"/>
      </w:tblGrid>
      <w:tr w:rsidR="00000000">
        <w:trPr>
          <w:divId w:val="127605742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avadoc-9: Cálculo da avaliação final do docente em progressão horizontal</w:t>
            </w:r>
          </w:p>
        </w:tc>
      </w:tr>
      <w:tr w:rsidR="00000000">
        <w:trPr>
          <w:divId w:val="12760574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thais</w:t>
            </w:r>
          </w:p>
        </w:tc>
      </w:tr>
      <w:tr w:rsidR="00000000">
        <w:trPr>
          <w:divId w:val="127605742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Teste::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Este caso de teste objetiva testar o Cálculo da avaliação final do docente em progressão horizontal.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Forte"/>
                <w:rFonts w:ascii="Arial" w:hAnsi="Arial" w:cs="Arial"/>
                <w:sz w:val="17"/>
                <w:szCs w:val="17"/>
              </w:rPr>
              <w:t>Descrição</w:t>
            </w:r>
            <w:r>
              <w:rPr>
                <w:rFonts w:ascii="Arial" w:hAnsi="Arial" w:cs="Arial"/>
                <w:sz w:val="17"/>
                <w:szCs w:val="17"/>
              </w:rPr>
              <w:t>: A nota global (NG) do docente será calculada de acordo com a nota do interstício (NCAD) e a média das avaliaçõ</w:t>
            </w:r>
            <w:r>
              <w:rPr>
                <w:rFonts w:ascii="Arial" w:hAnsi="Arial" w:cs="Arial"/>
                <w:sz w:val="17"/>
                <w:szCs w:val="17"/>
              </w:rPr>
              <w:t>es feitas pelo corpo discente no período avaliado (ND). Tal descrição da fórmula está contida no artigo 26 e 27.</w:t>
            </w:r>
          </w:p>
        </w:tc>
      </w:tr>
      <w:tr w:rsidR="00000000">
        <w:trPr>
          <w:divId w:val="127605742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Ter executado o avadoc-2</w:t>
            </w:r>
          </w:p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Existir um docente habilitado para avaliação final da progressão horizontal</w:t>
            </w:r>
          </w:p>
        </w:tc>
      </w:tr>
      <w:tr w:rsidR="00000000">
        <w:trPr>
          <w:divId w:val="12760574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Esperados::</w:t>
            </w:r>
          </w:p>
        </w:tc>
      </w:tr>
      <w:tr w:rsidR="00000000">
        <w:trPr>
          <w:divId w:val="127605742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Estando na tela inicial o usuário acessa a tela de avaliação e seleciona a opção "Progressão Horizontal" e aciona o comando "Avaliar"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acessa o Regime de Trabalho do Docente via SICAD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Sistema acessa o Extrato de Atividades do Docente via SICAD</w:t>
            </w:r>
            <w:r>
              <w:rPr>
                <w:rFonts w:ascii="Arial" w:hAnsi="Arial" w:cs="Arial"/>
                <w:sz w:val="17"/>
                <w:szCs w:val="17"/>
              </w:rPr>
              <w:br/>
              <w:t>Sistema calcula Ncad de acordo com o RFUNC3</w:t>
            </w:r>
            <w:r>
              <w:rPr>
                <w:rFonts w:ascii="Arial" w:hAnsi="Arial" w:cs="Arial"/>
                <w:sz w:val="17"/>
                <w:szCs w:val="17"/>
              </w:rPr>
              <w:br/>
              <w:t>Sistema acessa a média das avaliações feitas pelo corpo discente no período avaliado.</w:t>
            </w:r>
          </w:p>
        </w:tc>
      </w:tr>
      <w:tr w:rsidR="00000000">
        <w:trPr>
          <w:divId w:val="127605742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solicita o cálculo da nota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calcula e ex</w:t>
            </w:r>
            <w:r>
              <w:rPr>
                <w:rFonts w:ascii="Arial" w:hAnsi="Arial" w:cs="Arial"/>
                <w:sz w:val="17"/>
                <w:szCs w:val="17"/>
              </w:rPr>
              <w:t>ibe a nota</w:t>
            </w:r>
          </w:p>
        </w:tc>
      </w:tr>
      <w:tr w:rsidR="00000000">
        <w:trPr>
          <w:divId w:val="12760574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127605742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2760574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Requisitos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Nenhum</w:t>
            </w:r>
          </w:p>
        </w:tc>
      </w:tr>
      <w:tr w:rsidR="00000000">
        <w:trPr>
          <w:divId w:val="12760574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Palavras-chave: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492F8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Nenhum</w:t>
            </w:r>
          </w:p>
        </w:tc>
      </w:tr>
    </w:tbl>
    <w:p w:rsidR="00492F8B" w:rsidRDefault="00492F8B">
      <w:pPr>
        <w:divId w:val="1276057424"/>
        <w:rPr>
          <w:rFonts w:eastAsia="Times New Roman"/>
        </w:rPr>
      </w:pPr>
    </w:p>
    <w:sectPr w:rsidR="00492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76B73"/>
    <w:multiLevelType w:val="multilevel"/>
    <w:tmpl w:val="F730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485431"/>
    <w:multiLevelType w:val="multilevel"/>
    <w:tmpl w:val="371E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E6759"/>
    <w:multiLevelType w:val="multilevel"/>
    <w:tmpl w:val="3706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806EBD"/>
    <w:multiLevelType w:val="multilevel"/>
    <w:tmpl w:val="24B2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27AF3"/>
    <w:multiLevelType w:val="multilevel"/>
    <w:tmpl w:val="4418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9463F3"/>
    <w:multiLevelType w:val="multilevel"/>
    <w:tmpl w:val="591E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E91A54"/>
    <w:multiLevelType w:val="multilevel"/>
    <w:tmpl w:val="9DC8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BE7455"/>
    <w:multiLevelType w:val="multilevel"/>
    <w:tmpl w:val="79A8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2158B7"/>
    <w:multiLevelType w:val="multilevel"/>
    <w:tmpl w:val="6E4E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7834F4"/>
    <w:multiLevelType w:val="multilevel"/>
    <w:tmpl w:val="6654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410F4C"/>
    <w:multiLevelType w:val="multilevel"/>
    <w:tmpl w:val="171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F65356"/>
    <w:multiLevelType w:val="multilevel"/>
    <w:tmpl w:val="8E4C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261122"/>
    <w:multiLevelType w:val="multilevel"/>
    <w:tmpl w:val="0B36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56470D"/>
    <w:multiLevelType w:val="multilevel"/>
    <w:tmpl w:val="0B2A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10"/>
  </w:num>
  <w:num w:numId="10">
    <w:abstractNumId w:val="2"/>
  </w:num>
  <w:num w:numId="11">
    <w:abstractNumId w:val="11"/>
  </w:num>
  <w:num w:numId="12">
    <w:abstractNumId w:val="7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5631F"/>
    <w:rsid w:val="00492F8B"/>
    <w:rsid w:val="0055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 w:cs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Normal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631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631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 w:cs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Normal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631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631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1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605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7586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52803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260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s.inf.ufg.br/testlink/gui/themes/default/images/company_logo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2802</Words>
  <Characters>15137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testspec avadoc-012013</vt:lpstr>
    </vt:vector>
  </TitlesOfParts>
  <Company/>
  <LinksUpToDate>false</LinksUpToDate>
  <CharactersWithSpaces>17904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avadoc-012013</dc:title>
  <dc:creator>fabrica</dc:creator>
  <cp:lastModifiedBy>fabrica</cp:lastModifiedBy>
  <cp:revision>2</cp:revision>
  <dcterms:created xsi:type="dcterms:W3CDTF">2013-07-18T16:51:00Z</dcterms:created>
  <dcterms:modified xsi:type="dcterms:W3CDTF">2013-07-18T16:51:00Z</dcterms:modified>
</cp:coreProperties>
</file>