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213482190"/>
      <w:bookmarkStart w:id="9" w:name="_Toc260410177"/>
      <w:bookmarkStart w:id="10" w:name="_Toc260410464"/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A57F8C" w:rsidRPr="00D72C72" w:rsidRDefault="00A57F8C" w:rsidP="00A57F8C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RELATÓRIO RESUMO DE TESTE FUNCIONAL</w:t>
      </w: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 xml:space="preserve"> Sistema de Avaliação do Docente – SAD</w:t>
      </w:r>
    </w:p>
    <w:p w:rsidR="00A57F8C" w:rsidRPr="00D72C72" w:rsidRDefault="00A57F8C" w:rsidP="00A57F8C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Versão 1.0</w:t>
      </w: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jc w:val="center"/>
        <w:rPr>
          <w:rFonts w:ascii="Arial" w:hAnsi="Arial" w:cs="Arial"/>
          <w:sz w:val="21"/>
          <w:szCs w:val="21"/>
          <w:lang w:eastAsia="en-US"/>
        </w:rPr>
      </w:pPr>
    </w:p>
    <w:p w:rsidR="00A57F8C" w:rsidRPr="00D72C72" w:rsidRDefault="00A57F8C" w:rsidP="00A57F8C">
      <w:pPr>
        <w:spacing w:after="160" w:line="300" w:lineRule="auto"/>
        <w:jc w:val="center"/>
        <w:rPr>
          <w:rFonts w:ascii="Arial" w:hAnsi="Arial" w:cs="Arial"/>
          <w:b/>
          <w:sz w:val="21"/>
          <w:szCs w:val="21"/>
          <w:lang w:eastAsia="en-US"/>
        </w:rPr>
      </w:pPr>
      <w:r w:rsidRPr="00D72C72">
        <w:rPr>
          <w:rFonts w:ascii="Arial" w:hAnsi="Arial" w:cs="Arial"/>
          <w:b/>
          <w:sz w:val="21"/>
          <w:szCs w:val="21"/>
          <w:lang w:eastAsia="en-US"/>
        </w:rPr>
        <w:t>Goiânia</w:t>
      </w:r>
      <w:r>
        <w:rPr>
          <w:rFonts w:ascii="Arial" w:hAnsi="Arial" w:cs="Arial"/>
          <w:b/>
          <w:sz w:val="21"/>
          <w:szCs w:val="21"/>
          <w:lang w:eastAsia="en-US"/>
        </w:rPr>
        <w:t>, 1</w:t>
      </w:r>
      <w:r w:rsidR="0039141C">
        <w:rPr>
          <w:rFonts w:ascii="Arial" w:hAnsi="Arial" w:cs="Arial"/>
          <w:b/>
          <w:sz w:val="21"/>
          <w:szCs w:val="21"/>
          <w:lang w:eastAsia="en-US"/>
        </w:rPr>
        <w:t>8</w:t>
      </w:r>
      <w:r>
        <w:rPr>
          <w:rFonts w:ascii="Arial" w:hAnsi="Arial" w:cs="Arial"/>
          <w:b/>
          <w:sz w:val="21"/>
          <w:szCs w:val="21"/>
          <w:lang w:eastAsia="en-US"/>
        </w:rPr>
        <w:t xml:space="preserve"> de julho de </w:t>
      </w:r>
      <w:proofErr w:type="gramStart"/>
      <w:r>
        <w:rPr>
          <w:rFonts w:ascii="Arial" w:hAnsi="Arial" w:cs="Arial"/>
          <w:b/>
          <w:sz w:val="21"/>
          <w:szCs w:val="21"/>
          <w:lang w:eastAsia="en-US"/>
        </w:rPr>
        <w:t>2013</w:t>
      </w:r>
      <w:proofErr w:type="gramEnd"/>
    </w:p>
    <w:p w:rsidR="00A57F8C" w:rsidRPr="00D72C72" w:rsidRDefault="00A57F8C" w:rsidP="00A57F8C">
      <w:pPr>
        <w:pStyle w:val="Ttulo"/>
        <w:rPr>
          <w:rFonts w:cs="Arial"/>
          <w:b/>
        </w:rPr>
      </w:pPr>
      <w:r w:rsidRPr="00D72C72">
        <w:rPr>
          <w:rFonts w:cs="Arial"/>
          <w:b/>
        </w:rPr>
        <w:lastRenderedPageBreak/>
        <w:t>Revisões</w:t>
      </w:r>
    </w:p>
    <w:p w:rsidR="00A57F8C" w:rsidRPr="00D72C72" w:rsidRDefault="00A57F8C" w:rsidP="00A57F8C">
      <w:pPr>
        <w:rPr>
          <w:rFonts w:ascii="Arial" w:hAnsi="Arial" w:cs="Arial"/>
        </w:rPr>
      </w:pPr>
    </w:p>
    <w:tbl>
      <w:tblPr>
        <w:tblW w:w="100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992"/>
        <w:gridCol w:w="4394"/>
        <w:gridCol w:w="2126"/>
      </w:tblGrid>
      <w:tr w:rsidR="0039141C" w:rsidRPr="00D72C72" w:rsidTr="0039141C">
        <w:tc>
          <w:tcPr>
            <w:tcW w:w="1418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Data</w:t>
            </w:r>
          </w:p>
        </w:tc>
        <w:tc>
          <w:tcPr>
            <w:tcW w:w="1134" w:type="dxa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Versão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Descrição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Ator</w:t>
            </w:r>
          </w:p>
        </w:tc>
      </w:tr>
      <w:tr w:rsidR="0039141C" w:rsidRPr="00D72C72" w:rsidTr="0039141C">
        <w:tc>
          <w:tcPr>
            <w:tcW w:w="1418" w:type="dxa"/>
            <w:shd w:val="clear" w:color="auto" w:fill="auto"/>
            <w:vAlign w:val="center"/>
          </w:tcPr>
          <w:p w:rsidR="0039141C" w:rsidRPr="00D72C72" w:rsidRDefault="0039141C" w:rsidP="00391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18/07/2013</w:t>
            </w:r>
          </w:p>
        </w:tc>
        <w:tc>
          <w:tcPr>
            <w:tcW w:w="1134" w:type="dxa"/>
            <w:vAlign w:val="center"/>
          </w:tcPr>
          <w:p w:rsidR="0039141C" w:rsidRPr="00D72C72" w:rsidRDefault="0039141C" w:rsidP="00391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13:00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9141C" w:rsidRPr="00D72C72" w:rsidRDefault="0039141C" w:rsidP="003914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 xml:space="preserve">Criação </w:t>
            </w:r>
            <w:r>
              <w:rPr>
                <w:rFonts w:ascii="Arial" w:hAnsi="Arial" w:cs="Arial"/>
                <w:sz w:val="20"/>
                <w:szCs w:val="20"/>
              </w:rPr>
              <w:t xml:space="preserve">do Relatório de execução dos testes funcionais.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141C" w:rsidRPr="00D72C72" w:rsidRDefault="0039141C" w:rsidP="005E5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Thais Cardoso</w:t>
            </w:r>
          </w:p>
        </w:tc>
      </w:tr>
    </w:tbl>
    <w:p w:rsidR="00A57F8C" w:rsidRPr="00D72C72" w:rsidRDefault="00A57F8C" w:rsidP="00A57F8C">
      <w:pPr>
        <w:pStyle w:val="CabealhodoSumrio"/>
        <w:jc w:val="center"/>
        <w:rPr>
          <w:rFonts w:ascii="Arial" w:hAnsi="Arial" w:cs="Arial"/>
          <w:color w:val="auto"/>
          <w:sz w:val="20"/>
          <w:szCs w:val="20"/>
          <w:vertAlign w:val="subscript"/>
        </w:rPr>
      </w:pPr>
    </w:p>
    <w:p w:rsidR="00A57F8C" w:rsidRPr="00D72C72" w:rsidRDefault="00A57F8C" w:rsidP="00A57F8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A57F8C" w:rsidRPr="00D72C72" w:rsidRDefault="00A57F8C" w:rsidP="00A57F8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Default="00A57F8C" w:rsidP="00A57F8C">
      <w:pPr>
        <w:rPr>
          <w:rFonts w:ascii="Arial" w:hAnsi="Arial" w:cs="Arial"/>
        </w:rPr>
      </w:pPr>
    </w:p>
    <w:p w:rsidR="00A57F8C" w:rsidRDefault="00A57F8C" w:rsidP="00A57F8C">
      <w:pPr>
        <w:rPr>
          <w:rFonts w:ascii="Arial" w:hAnsi="Arial" w:cs="Arial"/>
        </w:rPr>
      </w:pPr>
    </w:p>
    <w:p w:rsidR="00A57F8C" w:rsidRDefault="00A57F8C" w:rsidP="00A57F8C">
      <w:pPr>
        <w:rPr>
          <w:rFonts w:ascii="Arial" w:hAnsi="Arial" w:cs="Arial"/>
        </w:rPr>
      </w:pPr>
    </w:p>
    <w:p w:rsidR="00A57F8C" w:rsidRDefault="00A57F8C" w:rsidP="00A57F8C">
      <w:pPr>
        <w:rPr>
          <w:rFonts w:ascii="Arial" w:hAnsi="Arial" w:cs="Arial"/>
        </w:rPr>
      </w:pPr>
    </w:p>
    <w:p w:rsidR="00A57F8C" w:rsidRPr="00D72C72" w:rsidRDefault="00A57F8C" w:rsidP="00A57F8C">
      <w:pPr>
        <w:rPr>
          <w:rFonts w:ascii="Arial" w:hAnsi="Arial" w:cs="Arial"/>
        </w:rPr>
      </w:pPr>
    </w:p>
    <w:p w:rsidR="00A57F8C" w:rsidRDefault="00A57F8C" w:rsidP="00A57F8C">
      <w:pPr>
        <w:rPr>
          <w:rFonts w:ascii="Arial" w:hAnsi="Arial" w:cs="Arial"/>
        </w:rPr>
      </w:pPr>
    </w:p>
    <w:p w:rsidR="0039141C" w:rsidRDefault="0039141C" w:rsidP="00A57F8C">
      <w:pPr>
        <w:rPr>
          <w:rFonts w:ascii="Arial" w:hAnsi="Arial" w:cs="Arial"/>
        </w:rPr>
      </w:pPr>
    </w:p>
    <w:p w:rsidR="0039141C" w:rsidRDefault="0039141C" w:rsidP="0039141C">
      <w:pPr>
        <w:pStyle w:val="Ttulo1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>Propósito</w:t>
      </w:r>
    </w:p>
    <w:p w:rsidR="0039141C" w:rsidRPr="0028019A" w:rsidRDefault="0039141C" w:rsidP="0039141C">
      <w:pPr>
        <w:pStyle w:val="Textbody"/>
        <w:rPr>
          <w:sz w:val="18"/>
          <w:szCs w:val="18"/>
        </w:rPr>
      </w:pPr>
    </w:p>
    <w:p w:rsidR="0039141C" w:rsidRDefault="0039141C" w:rsidP="0039141C">
      <w:pPr>
        <w:pStyle w:val="CorpodeTexto"/>
        <w:ind w:left="360"/>
        <w:rPr>
          <w:rFonts w:cs="Arial"/>
          <w:lang w:val="pt-BR"/>
        </w:rPr>
      </w:pPr>
      <w:r w:rsidRPr="00D72C72">
        <w:rPr>
          <w:rFonts w:cs="Arial"/>
          <w:lang w:val="pt-BR"/>
        </w:rPr>
        <w:t xml:space="preserve">O </w:t>
      </w:r>
      <w:r>
        <w:rPr>
          <w:rFonts w:cs="Arial"/>
          <w:lang w:val="pt-BR"/>
        </w:rPr>
        <w:t>Relatório Resumo de Teste</w:t>
      </w:r>
      <w:r w:rsidRPr="00D72C72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Estrutural tem como objetivo apresentar</w:t>
      </w:r>
      <w:r w:rsidRPr="0028019A">
        <w:rPr>
          <w:rFonts w:cs="Arial"/>
          <w:lang w:val="pt-BR"/>
        </w:rPr>
        <w:t xml:space="preserve"> o resumo da rea</w:t>
      </w:r>
      <w:r>
        <w:rPr>
          <w:rFonts w:cs="Arial"/>
          <w:lang w:val="pt-BR"/>
        </w:rPr>
        <w:t>lização das atividades de teste estrutural do SAD – Sistema de Avaliação Docente.</w:t>
      </w:r>
    </w:p>
    <w:p w:rsidR="0039141C" w:rsidRPr="001A18E7" w:rsidRDefault="0039141C" w:rsidP="0039141C">
      <w:pPr>
        <w:pStyle w:val="CorpodeTexto"/>
        <w:ind w:left="360"/>
        <w:rPr>
          <w:rFonts w:cs="Arial"/>
          <w:lang w:val="pt-BR"/>
        </w:rPr>
      </w:pPr>
    </w:p>
    <w:p w:rsidR="0039141C" w:rsidRDefault="0039141C" w:rsidP="0039141C">
      <w:pPr>
        <w:pStyle w:val="Ttulo1"/>
        <w:numPr>
          <w:ilvl w:val="0"/>
          <w:numId w:val="8"/>
        </w:numPr>
        <w:rPr>
          <w:rFonts w:cs="Arial"/>
        </w:rPr>
      </w:pPr>
      <w:bookmarkStart w:id="11" w:name="_Hlt467473290"/>
      <w:bookmarkStart w:id="12" w:name="_Toc487017244"/>
      <w:bookmarkEnd w:id="11"/>
      <w:r>
        <w:rPr>
          <w:rFonts w:cs="Arial"/>
        </w:rPr>
        <w:t>Referências</w:t>
      </w:r>
    </w:p>
    <w:p w:rsidR="0039141C" w:rsidRPr="0028019A" w:rsidRDefault="0039141C" w:rsidP="000B6020">
      <w:pPr>
        <w:pStyle w:val="Textbody"/>
        <w:spacing w:line="360" w:lineRule="auto"/>
        <w:rPr>
          <w:sz w:val="18"/>
          <w:szCs w:val="18"/>
        </w:rPr>
      </w:pPr>
    </w:p>
    <w:p w:rsidR="0039141C" w:rsidRPr="003C28F3" w:rsidRDefault="0039141C" w:rsidP="000B6020">
      <w:pPr>
        <w:pStyle w:val="Textbody"/>
        <w:spacing w:line="360" w:lineRule="auto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[1] Plano de Teste </w:t>
      </w:r>
      <w:r>
        <w:rPr>
          <w:rFonts w:ascii="Arial" w:hAnsi="Arial" w:cs="Arial"/>
          <w:sz w:val="20"/>
          <w:szCs w:val="20"/>
        </w:rPr>
        <w:t>Funcional</w:t>
      </w:r>
      <w:r>
        <w:rPr>
          <w:rFonts w:ascii="Arial" w:hAnsi="Arial" w:cs="Arial"/>
          <w:sz w:val="20"/>
          <w:szCs w:val="20"/>
        </w:rPr>
        <w:t xml:space="preserve">, &lt;Versão 1.0&gt; Localização: </w:t>
      </w:r>
      <w:hyperlink r:id="rId9" w:anchor="svn%2Ftrunk%2FRelatorios_Teste" w:history="1">
        <w:r w:rsidRPr="003C28F3">
          <w:rPr>
            <w:rStyle w:val="Hyperlink"/>
            <w:rFonts w:ascii="Arial" w:hAnsi="Arial" w:cs="Arial"/>
            <w:i/>
            <w:sz w:val="20"/>
            <w:szCs w:val="20"/>
          </w:rPr>
          <w:t>https://code.google.com/p/avadoc-012013/source/browse/#svn%2Ftrunk%2FRelatorios_Teste</w:t>
        </w:r>
      </w:hyperlink>
    </w:p>
    <w:p w:rsidR="0039141C" w:rsidRPr="000B6020" w:rsidRDefault="0039141C" w:rsidP="000B6020">
      <w:pPr>
        <w:pStyle w:val="Textbody"/>
        <w:spacing w:line="360" w:lineRule="auto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[2] </w:t>
      </w:r>
      <w:proofErr w:type="spellStart"/>
      <w:r w:rsidR="000B6020">
        <w:rPr>
          <w:rFonts w:ascii="Arial" w:hAnsi="Arial" w:cs="Arial"/>
          <w:sz w:val="20"/>
          <w:szCs w:val="20"/>
        </w:rPr>
        <w:t>Testlink</w:t>
      </w:r>
      <w:proofErr w:type="spellEnd"/>
      <w:r>
        <w:rPr>
          <w:rFonts w:ascii="Arial" w:hAnsi="Arial" w:cs="Arial"/>
          <w:sz w:val="20"/>
          <w:szCs w:val="20"/>
        </w:rPr>
        <w:t>, &lt;Data:</w:t>
      </w:r>
      <w:r w:rsidR="000B6020">
        <w:rPr>
          <w:rFonts w:ascii="Arial" w:hAnsi="Arial" w:cs="Arial"/>
          <w:sz w:val="20"/>
          <w:szCs w:val="20"/>
        </w:rPr>
        <w:t xml:space="preserve"> 18/07/2013</w:t>
      </w:r>
      <w:r>
        <w:rPr>
          <w:rFonts w:ascii="Arial" w:hAnsi="Arial" w:cs="Arial"/>
          <w:sz w:val="20"/>
          <w:szCs w:val="20"/>
        </w:rPr>
        <w:t xml:space="preserve">&gt; Localização: </w:t>
      </w:r>
      <w:hyperlink r:id="rId10" w:history="1">
        <w:r w:rsidR="000B6020" w:rsidRPr="000B6020">
          <w:rPr>
            <w:rStyle w:val="Hyperlink"/>
            <w:rFonts w:ascii="Arial" w:hAnsi="Arial" w:cs="Arial"/>
            <w:i/>
            <w:sz w:val="20"/>
            <w:szCs w:val="20"/>
          </w:rPr>
          <w:t>http://fs.inf.ufg.br/testlink/index.php</w:t>
        </w:r>
      </w:hyperlink>
    </w:p>
    <w:p w:rsidR="0039141C" w:rsidRPr="000B6020" w:rsidRDefault="0039141C" w:rsidP="000B6020">
      <w:pPr>
        <w:pStyle w:val="Textbody"/>
        <w:ind w:left="360"/>
        <w:rPr>
          <w:rFonts w:ascii="Arial" w:hAnsi="Arial" w:cs="Arial"/>
          <w:sz w:val="16"/>
          <w:szCs w:val="16"/>
        </w:rPr>
      </w:pPr>
    </w:p>
    <w:p w:rsidR="0039141C" w:rsidRPr="000B6020" w:rsidRDefault="0039141C" w:rsidP="000B6020">
      <w:pPr>
        <w:pStyle w:val="Textbody"/>
        <w:rPr>
          <w:rFonts w:ascii="Arial" w:hAnsi="Arial" w:cs="Arial"/>
          <w:sz w:val="16"/>
          <w:szCs w:val="16"/>
        </w:rPr>
      </w:pPr>
    </w:p>
    <w:bookmarkEnd w:id="12"/>
    <w:p w:rsidR="0039141C" w:rsidRDefault="0039141C" w:rsidP="0039141C">
      <w:pPr>
        <w:pStyle w:val="Ttulo1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Atividades e Resultados</w:t>
      </w:r>
    </w:p>
    <w:p w:rsidR="0039141C" w:rsidRPr="00546EA3" w:rsidRDefault="0039141C" w:rsidP="0039141C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6EA3">
        <w:rPr>
          <w:rFonts w:ascii="Arial" w:hAnsi="Arial" w:cs="Arial"/>
          <w:sz w:val="20"/>
          <w:szCs w:val="20"/>
        </w:rPr>
        <w:t xml:space="preserve">Neste capítulo </w:t>
      </w:r>
      <w:r>
        <w:rPr>
          <w:rFonts w:ascii="Arial" w:hAnsi="Arial" w:cs="Arial"/>
          <w:sz w:val="20"/>
          <w:szCs w:val="20"/>
        </w:rPr>
        <w:t>são apresentadas as atividades de testes bem como seus respectivos resultados.</w:t>
      </w:r>
    </w:p>
    <w:p w:rsidR="0039141C" w:rsidRDefault="0039141C" w:rsidP="0039141C">
      <w:pPr>
        <w:pStyle w:val="Ttulo1"/>
        <w:numPr>
          <w:ilvl w:val="1"/>
          <w:numId w:val="8"/>
        </w:numPr>
        <w:rPr>
          <w:rFonts w:cs="Arial"/>
        </w:rPr>
      </w:pPr>
      <w:r>
        <w:rPr>
          <w:rFonts w:cs="Arial"/>
        </w:rPr>
        <w:t>Resumo das Atividades</w:t>
      </w:r>
    </w:p>
    <w:p w:rsidR="0039141C" w:rsidRPr="00934C41" w:rsidRDefault="0039141C" w:rsidP="0039141C">
      <w:pPr>
        <w:pStyle w:val="Textbody"/>
        <w:rPr>
          <w:sz w:val="16"/>
          <w:szCs w:val="16"/>
        </w:rPr>
      </w:pPr>
    </w:p>
    <w:p w:rsidR="0039141C" w:rsidRDefault="0039141C" w:rsidP="000B6020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28019A">
        <w:rPr>
          <w:rFonts w:ascii="Arial" w:hAnsi="Arial" w:cs="Arial"/>
          <w:sz w:val="20"/>
          <w:szCs w:val="20"/>
        </w:rPr>
        <w:t xml:space="preserve">Conforme planejado em [1] foram </w:t>
      </w:r>
      <w:r w:rsidR="000B6020">
        <w:rPr>
          <w:rFonts w:ascii="Arial" w:hAnsi="Arial" w:cs="Arial"/>
          <w:sz w:val="20"/>
          <w:szCs w:val="20"/>
        </w:rPr>
        <w:t xml:space="preserve">confeccionados os casos de </w:t>
      </w:r>
      <w:proofErr w:type="gramStart"/>
      <w:r w:rsidR="000B6020">
        <w:rPr>
          <w:rFonts w:ascii="Arial" w:hAnsi="Arial" w:cs="Arial"/>
          <w:sz w:val="20"/>
          <w:szCs w:val="20"/>
        </w:rPr>
        <w:t>testes referente aos requisitos</w:t>
      </w:r>
      <w:r w:rsidR="00D740D1">
        <w:rPr>
          <w:rFonts w:ascii="Arial" w:hAnsi="Arial" w:cs="Arial"/>
          <w:sz w:val="20"/>
          <w:szCs w:val="20"/>
        </w:rPr>
        <w:t xml:space="preserve"> funcionais</w:t>
      </w:r>
      <w:proofErr w:type="gramEnd"/>
      <w:r w:rsidR="00D740D1">
        <w:rPr>
          <w:rFonts w:ascii="Arial" w:hAnsi="Arial" w:cs="Arial"/>
          <w:sz w:val="20"/>
          <w:szCs w:val="20"/>
        </w:rPr>
        <w:t>. O único teste executado foi o avadoc-1</w:t>
      </w:r>
      <w:proofErr w:type="gramStart"/>
      <w:r w:rsidR="00D740D1">
        <w:rPr>
          <w:rFonts w:ascii="Arial" w:hAnsi="Arial" w:cs="Arial"/>
          <w:sz w:val="20"/>
          <w:szCs w:val="20"/>
        </w:rPr>
        <w:t xml:space="preserve"> pois</w:t>
      </w:r>
      <w:proofErr w:type="gramEnd"/>
      <w:r w:rsidR="00D740D1">
        <w:rPr>
          <w:rFonts w:ascii="Arial" w:hAnsi="Arial" w:cs="Arial"/>
          <w:sz w:val="20"/>
          <w:szCs w:val="20"/>
        </w:rPr>
        <w:t xml:space="preserve"> até o fechamento desse relatório o sistema não estava pronto para execução dos testes funcionais.</w:t>
      </w:r>
    </w:p>
    <w:p w:rsidR="00D740D1" w:rsidRPr="00546EA3" w:rsidRDefault="00D740D1" w:rsidP="000B6020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39141C" w:rsidRDefault="000B6020" w:rsidP="0039141C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Listagem dos Testes</w:t>
      </w:r>
    </w:p>
    <w:tbl>
      <w:tblPr>
        <w:tblW w:w="0" w:type="auto"/>
        <w:tblInd w:w="147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607"/>
        <w:gridCol w:w="2268"/>
        <w:gridCol w:w="2694"/>
      </w:tblGrid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shd w:val="solid" w:color="C0C0C0" w:fill="FFFFFF"/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r>
              <w:t>ID do Teste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solid" w:color="C0C0C0" w:fill="FFFFFF"/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r>
              <w:t>Resultado Execução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shd w:val="solid" w:color="C0C0C0" w:fill="FFFFFF"/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r>
              <w:t>CR</w:t>
            </w: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-1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lang w:val="en-US"/>
              </w:rPr>
              <w:t>assou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D740D1" w:rsidP="00D740D1">
            <w:pPr>
              <w:pStyle w:val="Corpodetexto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script_TesteSelenium</w:t>
            </w:r>
            <w:proofErr w:type="spellEnd"/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4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7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  <w:tr w:rsidR="000B6020" w:rsidTr="00D740D1">
        <w:tblPrEx>
          <w:tblCellMar>
            <w:top w:w="0" w:type="dxa"/>
            <w:bottom w:w="0" w:type="dxa"/>
          </w:tblCellMar>
        </w:tblPrEx>
        <w:tc>
          <w:tcPr>
            <w:tcW w:w="2607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</w:pPr>
            <w:proofErr w:type="gramStart"/>
            <w:r>
              <w:t>avadoc</w:t>
            </w:r>
            <w:proofErr w:type="gramEnd"/>
            <w:r>
              <w:t>-</w:t>
            </w:r>
            <w:r>
              <w:t>9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pt-PT"/>
              </w:rPr>
            </w:pPr>
            <w:r>
              <w:rPr>
                <w:lang w:val="pt-PT"/>
              </w:rPr>
              <w:t>Não Executado</w:t>
            </w:r>
          </w:p>
        </w:tc>
        <w:tc>
          <w:tcPr>
            <w:tcW w:w="2694" w:type="dxa"/>
            <w:tcBorders>
              <w:top w:val="single" w:sz="6" w:space="0" w:color="000000"/>
            </w:tcBorders>
            <w:vAlign w:val="center"/>
          </w:tcPr>
          <w:p w:rsidR="000B6020" w:rsidRDefault="000B6020" w:rsidP="00D740D1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0B6020" w:rsidRDefault="000B6020" w:rsidP="000B6020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0B6020" w:rsidRDefault="000B6020" w:rsidP="000B6020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Sumário </w:t>
      </w:r>
      <w:r w:rsidRPr="00934C41">
        <w:rPr>
          <w:rFonts w:ascii="Arial" w:hAnsi="Arial" w:cs="Arial"/>
          <w:b/>
          <w:sz w:val="28"/>
          <w:szCs w:val="28"/>
        </w:rPr>
        <w:t>dos Testes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740D1">
        <w:rPr>
          <w:rFonts w:ascii="Arial" w:hAnsi="Arial" w:cs="Arial"/>
          <w:b/>
          <w:sz w:val="28"/>
          <w:szCs w:val="28"/>
        </w:rPr>
        <w:t>Funcionais</w:t>
      </w:r>
    </w:p>
    <w:p w:rsidR="00D740D1" w:rsidRDefault="00D740D1" w:rsidP="00D740D1">
      <w:pPr>
        <w:pStyle w:val="Textbody"/>
        <w:ind w:left="1416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88"/>
        <w:gridCol w:w="1369"/>
        <w:gridCol w:w="1531"/>
      </w:tblGrid>
      <w:tr w:rsidR="00D740D1" w:rsidTr="00B75016">
        <w:trPr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D740D1" w:rsidRDefault="00D740D1" w:rsidP="00B75016">
            <w:pPr>
              <w:pStyle w:val="Corpodetexto0"/>
              <w:jc w:val="left"/>
            </w:pPr>
            <w:r>
              <w:t>Resultado avadoc-012013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D740D1" w:rsidRDefault="00D740D1" w:rsidP="00B75016">
            <w:pPr>
              <w:pStyle w:val="Corpodetexto0"/>
              <w:jc w:val="left"/>
            </w:pPr>
            <w:r>
              <w:t>Quantidade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  <w:hideMark/>
          </w:tcPr>
          <w:p w:rsidR="00D740D1" w:rsidRDefault="00D740D1" w:rsidP="00B75016">
            <w:pPr>
              <w:pStyle w:val="Corpodetexto0"/>
              <w:jc w:val="left"/>
            </w:pPr>
            <w:r>
              <w:t>Po</w:t>
            </w:r>
            <w:r>
              <w:t>rcentagem</w:t>
            </w:r>
          </w:p>
        </w:tc>
      </w:tr>
      <w:tr w:rsidR="00D740D1" w:rsidTr="00B75016">
        <w:trPr>
          <w:cantSplit/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</w:pPr>
            <w:r>
              <w:t>Não executados (NE)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r>
              <w:t>0 %</w:t>
            </w:r>
          </w:p>
        </w:tc>
      </w:tr>
      <w:tr w:rsidR="00D740D1" w:rsidTr="00B75016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</w:pPr>
            <w:r>
              <w:t>Passaram (P)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r>
              <w:t>100 %</w:t>
            </w:r>
          </w:p>
        </w:tc>
      </w:tr>
      <w:tr w:rsidR="00D740D1" w:rsidTr="00B75016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</w:pPr>
            <w:r>
              <w:t>Falharam (F)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r>
              <w:t>0 %</w:t>
            </w:r>
          </w:p>
        </w:tc>
      </w:tr>
      <w:tr w:rsidR="00D740D1" w:rsidTr="00B75016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</w:pPr>
            <w:r>
              <w:t>Bloqueados (B)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D740D1" w:rsidRDefault="00D740D1" w:rsidP="00B75016">
            <w:pPr>
              <w:pStyle w:val="Corpodetexto0"/>
              <w:jc w:val="center"/>
            </w:pPr>
            <w:r>
              <w:t>0 %</w:t>
            </w:r>
          </w:p>
        </w:tc>
      </w:tr>
      <w:tr w:rsidR="00D740D1" w:rsidTr="00B75016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740D1" w:rsidRDefault="00D740D1" w:rsidP="00B75016">
            <w:pPr>
              <w:pStyle w:val="Corpodetexto0"/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740D1" w:rsidRDefault="00D740D1" w:rsidP="00B75016">
            <w:pPr>
              <w:pStyle w:val="Corpodetexto0"/>
              <w:jc w:val="center"/>
            </w:pPr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D740D1" w:rsidRDefault="00D740D1" w:rsidP="00B75016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D740D1" w:rsidRDefault="00D740D1" w:rsidP="00D740D1">
      <w:pPr>
        <w:pStyle w:val="Textbody"/>
        <w:ind w:left="1416"/>
        <w:rPr>
          <w:rFonts w:ascii="Arial" w:hAnsi="Arial" w:cs="Arial"/>
          <w:sz w:val="20"/>
          <w:szCs w:val="20"/>
        </w:rPr>
      </w:pPr>
    </w:p>
    <w:p w:rsidR="00D740D1" w:rsidRPr="00D740D1" w:rsidRDefault="00D740D1" w:rsidP="00D740D1">
      <w:pPr>
        <w:pStyle w:val="Textbody"/>
        <w:ind w:left="1416"/>
        <w:rPr>
          <w:rFonts w:ascii="Arial" w:hAnsi="Arial" w:cs="Arial"/>
          <w:sz w:val="20"/>
          <w:szCs w:val="20"/>
        </w:rPr>
      </w:pPr>
    </w:p>
    <w:p w:rsidR="000B6020" w:rsidRPr="00934C41" w:rsidRDefault="00D740D1" w:rsidP="00D740D1">
      <w:pPr>
        <w:pStyle w:val="Textbody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39141C" w:rsidRDefault="0039141C" w:rsidP="00D740D1">
      <w:pPr>
        <w:ind w:left="360"/>
        <w:rPr>
          <w:rFonts w:ascii="Arial" w:hAnsi="Arial" w:cs="Arial"/>
        </w:rPr>
      </w:pPr>
    </w:p>
    <w:p w:rsidR="00D740D1" w:rsidRPr="00D740D1" w:rsidRDefault="00D740D1" w:rsidP="00D740D1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867DB">
        <w:rPr>
          <w:rFonts w:ascii="Arial" w:hAnsi="Arial" w:cs="Arial"/>
          <w:sz w:val="20"/>
          <w:szCs w:val="20"/>
        </w:rPr>
        <w:t>O teste funcional</w:t>
      </w:r>
      <w:r>
        <w:rPr>
          <w:rFonts w:ascii="Arial" w:hAnsi="Arial" w:cs="Arial"/>
          <w:sz w:val="20"/>
          <w:szCs w:val="20"/>
        </w:rPr>
        <w:t xml:space="preserve"> tem o intuito de verificar se os requisitos foram atendidos</w:t>
      </w:r>
      <w:r w:rsidR="00BC1548">
        <w:rPr>
          <w:rFonts w:ascii="Arial" w:hAnsi="Arial" w:cs="Arial"/>
          <w:sz w:val="20"/>
          <w:szCs w:val="20"/>
        </w:rPr>
        <w:t xml:space="preserve">, ou seja, sem se preocupar com o funcionamento interno do sistema. Para isso é necessário que as funcionalidades do sistema </w:t>
      </w:r>
      <w:proofErr w:type="gramStart"/>
      <w:r w:rsidR="00BC1548">
        <w:rPr>
          <w:rFonts w:ascii="Arial" w:hAnsi="Arial" w:cs="Arial"/>
          <w:sz w:val="20"/>
          <w:szCs w:val="20"/>
        </w:rPr>
        <w:t>esteja</w:t>
      </w:r>
      <w:proofErr w:type="gramEnd"/>
      <w:r w:rsidR="00BC1548">
        <w:rPr>
          <w:rFonts w:ascii="Arial" w:hAnsi="Arial" w:cs="Arial"/>
          <w:sz w:val="20"/>
          <w:szCs w:val="20"/>
        </w:rPr>
        <w:t xml:space="preserve"> funcionando plenamente na visão do usuário. Como já explanado, a única parte do sistema possível de testar foi o </w:t>
      </w:r>
      <w:proofErr w:type="spellStart"/>
      <w:r w:rsidR="00BC1548">
        <w:rPr>
          <w:rFonts w:ascii="Arial" w:hAnsi="Arial" w:cs="Arial"/>
          <w:sz w:val="20"/>
          <w:szCs w:val="20"/>
        </w:rPr>
        <w:t>login</w:t>
      </w:r>
      <w:proofErr w:type="spellEnd"/>
      <w:r w:rsidR="00BC1548">
        <w:rPr>
          <w:rFonts w:ascii="Arial" w:hAnsi="Arial" w:cs="Arial"/>
          <w:sz w:val="20"/>
          <w:szCs w:val="20"/>
        </w:rPr>
        <w:t xml:space="preserve">. Para essa parte foi feito um teste automatizado </w:t>
      </w:r>
      <w:bookmarkStart w:id="13" w:name="_GoBack"/>
      <w:bookmarkEnd w:id="13"/>
      <w:r w:rsidR="00BC1548">
        <w:rPr>
          <w:rFonts w:ascii="Arial" w:hAnsi="Arial" w:cs="Arial"/>
          <w:sz w:val="20"/>
          <w:szCs w:val="20"/>
        </w:rPr>
        <w:t>(</w:t>
      </w:r>
      <w:proofErr w:type="spellStart"/>
      <w:r w:rsidR="00BC1548">
        <w:rPr>
          <w:rFonts w:ascii="Arial" w:hAnsi="Arial" w:cs="Arial"/>
          <w:sz w:val="20"/>
          <w:szCs w:val="20"/>
        </w:rPr>
        <w:t>selenium</w:t>
      </w:r>
      <w:proofErr w:type="spellEnd"/>
      <w:proofErr w:type="gramStart"/>
      <w:r w:rsidR="00BC154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BC1548">
        <w:rPr>
          <w:rFonts w:ascii="Arial" w:hAnsi="Arial" w:cs="Arial"/>
          <w:sz w:val="20"/>
          <w:szCs w:val="20"/>
        </w:rPr>
        <w:t>webdriver</w:t>
      </w:r>
      <w:proofErr w:type="spellEnd"/>
      <w:r w:rsidR="00BC1548">
        <w:rPr>
          <w:rFonts w:ascii="Arial" w:hAnsi="Arial" w:cs="Arial"/>
          <w:sz w:val="20"/>
          <w:szCs w:val="20"/>
        </w:rPr>
        <w:t xml:space="preserve">). O script desenvolvido está na pasta de relatório de teste como anexo, bem como os casos de testes confeccionados no </w:t>
      </w:r>
      <w:proofErr w:type="spellStart"/>
      <w:r w:rsidR="00BC1548">
        <w:rPr>
          <w:rFonts w:ascii="Arial" w:hAnsi="Arial" w:cs="Arial"/>
          <w:sz w:val="20"/>
          <w:szCs w:val="20"/>
        </w:rPr>
        <w:t>testlink.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sectPr w:rsidR="00D740D1" w:rsidRPr="00D740D1" w:rsidSect="001B3163">
      <w:headerReference w:type="default" r:id="rId11"/>
      <w:pgSz w:w="11905" w:h="16837"/>
      <w:pgMar w:top="1134" w:right="1701" w:bottom="1701" w:left="1134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020" w:rsidRDefault="00600020" w:rsidP="00A57F8C">
      <w:r>
        <w:separator/>
      </w:r>
    </w:p>
  </w:endnote>
  <w:endnote w:type="continuationSeparator" w:id="0">
    <w:p w:rsidR="00600020" w:rsidRDefault="00600020" w:rsidP="00A5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020" w:rsidRDefault="00600020" w:rsidP="00A57F8C">
      <w:r>
        <w:separator/>
      </w:r>
    </w:p>
  </w:footnote>
  <w:footnote w:type="continuationSeparator" w:id="0">
    <w:p w:rsidR="00600020" w:rsidRDefault="00600020" w:rsidP="00A57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3" w:type="dxa"/>
      <w:jc w:val="center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61"/>
      <w:gridCol w:w="4442"/>
    </w:tblGrid>
    <w:tr w:rsidR="00BF7067" w:rsidRPr="009746EE" w:rsidTr="009746EE">
      <w:trPr>
        <w:jc w:val="center"/>
      </w:trPr>
      <w:tc>
        <w:tcPr>
          <w:tcW w:w="4561" w:type="dxa"/>
        </w:tcPr>
        <w:p w:rsidR="00BF7067" w:rsidRPr="001B3163" w:rsidRDefault="00C11B92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SAD – Sistema de Avaliação Docente</w:t>
          </w:r>
        </w:p>
      </w:tc>
      <w:tc>
        <w:tcPr>
          <w:tcW w:w="4442" w:type="dxa"/>
        </w:tcPr>
        <w:p w:rsidR="00BF7067" w:rsidRPr="001B3163" w:rsidRDefault="00C11B92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Versão: 1.0</w:t>
          </w:r>
        </w:p>
      </w:tc>
    </w:tr>
    <w:tr w:rsidR="00A57F8C" w:rsidRPr="009746EE" w:rsidTr="009746EE">
      <w:trPr>
        <w:jc w:val="center"/>
      </w:trPr>
      <w:tc>
        <w:tcPr>
          <w:tcW w:w="4561" w:type="dxa"/>
        </w:tcPr>
        <w:p w:rsidR="00A57F8C" w:rsidRPr="001B3163" w:rsidRDefault="00A57F8C" w:rsidP="00A57F8C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>
            <w:rPr>
              <w:rFonts w:ascii="Arial" w:eastAsia="Times New Roman" w:hAnsi="Arial" w:cs="Arial"/>
              <w:kern w:val="0"/>
              <w:sz w:val="21"/>
              <w:szCs w:val="21"/>
            </w:rPr>
            <w:t>Relatório Resumo de Teste Funcional</w:t>
          </w:r>
        </w:p>
      </w:tc>
      <w:tc>
        <w:tcPr>
          <w:tcW w:w="4442" w:type="dxa"/>
        </w:tcPr>
        <w:p w:rsidR="00A57F8C" w:rsidRPr="001B3163" w:rsidRDefault="00A57F8C" w:rsidP="0039141C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 xml:space="preserve">Data: </w:t>
          </w:r>
          <w:r>
            <w:rPr>
              <w:rFonts w:ascii="Arial" w:eastAsia="Times New Roman" w:hAnsi="Arial" w:cs="Arial"/>
              <w:kern w:val="0"/>
              <w:sz w:val="21"/>
              <w:szCs w:val="21"/>
            </w:rPr>
            <w:t>1</w:t>
          </w:r>
          <w:r w:rsidR="0039141C">
            <w:rPr>
              <w:rFonts w:ascii="Arial" w:eastAsia="Times New Roman" w:hAnsi="Arial" w:cs="Arial"/>
              <w:kern w:val="0"/>
              <w:sz w:val="21"/>
              <w:szCs w:val="21"/>
            </w:rPr>
            <w:t>8</w:t>
          </w:r>
          <w:r>
            <w:rPr>
              <w:rFonts w:ascii="Arial" w:eastAsia="Times New Roman" w:hAnsi="Arial" w:cs="Arial"/>
              <w:kern w:val="0"/>
              <w:sz w:val="21"/>
              <w:szCs w:val="21"/>
            </w:rPr>
            <w:t>/07</w:t>
          </w:r>
          <w:r w:rsidR="0039141C">
            <w:rPr>
              <w:rFonts w:ascii="Arial" w:eastAsia="Times New Roman" w:hAnsi="Arial" w:cs="Arial"/>
              <w:kern w:val="0"/>
              <w:sz w:val="21"/>
              <w:szCs w:val="21"/>
            </w:rPr>
            <w:t>/</w:t>
          </w: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2013</w:t>
          </w:r>
        </w:p>
      </w:tc>
    </w:tr>
  </w:tbl>
  <w:p w:rsidR="00BF7067" w:rsidRDefault="006000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643"/>
    <w:multiLevelType w:val="hybridMultilevel"/>
    <w:tmpl w:val="5308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F29B8"/>
    <w:multiLevelType w:val="hybridMultilevel"/>
    <w:tmpl w:val="5094AD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471B"/>
    <w:multiLevelType w:val="hybridMultilevel"/>
    <w:tmpl w:val="53E4B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6E7F"/>
    <w:multiLevelType w:val="hybridMultilevel"/>
    <w:tmpl w:val="50AC5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03DE"/>
    <w:multiLevelType w:val="hybridMultilevel"/>
    <w:tmpl w:val="2FDE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93584"/>
    <w:multiLevelType w:val="hybridMultilevel"/>
    <w:tmpl w:val="579E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B0AE1"/>
    <w:multiLevelType w:val="hybridMultilevel"/>
    <w:tmpl w:val="3BF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4E4D"/>
    <w:multiLevelType w:val="hybridMultilevel"/>
    <w:tmpl w:val="5BEA80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C42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8C"/>
    <w:rsid w:val="000B6020"/>
    <w:rsid w:val="0029469C"/>
    <w:rsid w:val="0039141C"/>
    <w:rsid w:val="00600020"/>
    <w:rsid w:val="006643DD"/>
    <w:rsid w:val="00A57F8C"/>
    <w:rsid w:val="00BC1548"/>
    <w:rsid w:val="00C11B92"/>
    <w:rsid w:val="00C265C3"/>
    <w:rsid w:val="00D740D1"/>
    <w:rsid w:val="00E77932"/>
    <w:rsid w:val="00F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A57F8C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A57F8C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57F8C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A57F8C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A57F8C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A57F8C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A57F8C"/>
    <w:pPr>
      <w:spacing w:after="120"/>
    </w:pPr>
  </w:style>
  <w:style w:type="paragraph" w:styleId="Cabealho">
    <w:name w:val="header"/>
    <w:basedOn w:val="Normal"/>
    <w:link w:val="CabealhoChar"/>
    <w:rsid w:val="00A57F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57F8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character" w:styleId="Hyperlink">
    <w:name w:val="Hyperlink"/>
    <w:uiPriority w:val="99"/>
    <w:rsid w:val="00A57F8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7F8C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A57F8C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A57F8C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A57F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57F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F8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Corpodetexto0">
    <w:name w:val="Body Text"/>
    <w:basedOn w:val="Normal"/>
    <w:link w:val="CorpodetextoChar0"/>
    <w:semiHidden/>
    <w:rsid w:val="000B6020"/>
    <w:pPr>
      <w:widowControl/>
      <w:suppressAutoHyphens w:val="0"/>
      <w:autoSpaceDN/>
      <w:spacing w:after="120"/>
      <w:jc w:val="both"/>
      <w:textAlignment w:val="auto"/>
    </w:pPr>
    <w:rPr>
      <w:rFonts w:ascii="Verdana" w:eastAsia="Times New Roman" w:hAnsi="Verdana" w:cs="Times New Roman"/>
      <w:kern w:val="0"/>
      <w:sz w:val="20"/>
    </w:rPr>
  </w:style>
  <w:style w:type="character" w:customStyle="1" w:styleId="CorpodetextoChar0">
    <w:name w:val="Corpo de texto Char"/>
    <w:basedOn w:val="Fontepargpadro"/>
    <w:link w:val="Corpodetexto0"/>
    <w:semiHidden/>
    <w:rsid w:val="000B6020"/>
    <w:rPr>
      <w:rFonts w:ascii="Verdana" w:eastAsia="Times New Roman" w:hAnsi="Verdana" w:cs="Times New Roman"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A57F8C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A57F8C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57F8C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A57F8C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A57F8C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A57F8C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A57F8C"/>
    <w:pPr>
      <w:spacing w:after="120"/>
    </w:pPr>
  </w:style>
  <w:style w:type="paragraph" w:styleId="Cabealho">
    <w:name w:val="header"/>
    <w:basedOn w:val="Normal"/>
    <w:link w:val="CabealhoChar"/>
    <w:rsid w:val="00A57F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57F8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character" w:styleId="Hyperlink">
    <w:name w:val="Hyperlink"/>
    <w:uiPriority w:val="99"/>
    <w:rsid w:val="00A57F8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7F8C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A57F8C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A57F8C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A57F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57F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F8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Corpodetexto0">
    <w:name w:val="Body Text"/>
    <w:basedOn w:val="Normal"/>
    <w:link w:val="CorpodetextoChar0"/>
    <w:semiHidden/>
    <w:rsid w:val="000B6020"/>
    <w:pPr>
      <w:widowControl/>
      <w:suppressAutoHyphens w:val="0"/>
      <w:autoSpaceDN/>
      <w:spacing w:after="120"/>
      <w:jc w:val="both"/>
      <w:textAlignment w:val="auto"/>
    </w:pPr>
    <w:rPr>
      <w:rFonts w:ascii="Verdana" w:eastAsia="Times New Roman" w:hAnsi="Verdana" w:cs="Times New Roman"/>
      <w:kern w:val="0"/>
      <w:sz w:val="20"/>
    </w:rPr>
  </w:style>
  <w:style w:type="character" w:customStyle="1" w:styleId="CorpodetextoChar0">
    <w:name w:val="Corpo de texto Char"/>
    <w:basedOn w:val="Fontepargpadro"/>
    <w:link w:val="Corpodetexto0"/>
    <w:semiHidden/>
    <w:rsid w:val="000B6020"/>
    <w:rPr>
      <w:rFonts w:ascii="Verdana" w:eastAsia="Times New Roman" w:hAnsi="Verdana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fs.inf.ufg.br/testlink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.google.com/p/avadoc-012013/source/brows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0F707-3FD0-4C94-8653-E30E76C9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fabrica</dc:creator>
  <cp:lastModifiedBy>fabrica</cp:lastModifiedBy>
  <cp:revision>2</cp:revision>
  <dcterms:created xsi:type="dcterms:W3CDTF">2013-07-17T14:36:00Z</dcterms:created>
  <dcterms:modified xsi:type="dcterms:W3CDTF">2013-07-18T16:47:00Z</dcterms:modified>
</cp:coreProperties>
</file>