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94" w:rsidRPr="0021240A" w:rsidRDefault="00920F94" w:rsidP="00920F94">
      <w:pPr>
        <w:pStyle w:val="Default"/>
      </w:pPr>
    </w:p>
    <w:p w:rsidR="00920F94" w:rsidRPr="0021240A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21240A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21240A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21240A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21240A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21240A" w:rsidRDefault="00920F94" w:rsidP="00920F94">
      <w:pPr>
        <w:pStyle w:val="Default"/>
        <w:jc w:val="center"/>
        <w:rPr>
          <w:sz w:val="48"/>
          <w:szCs w:val="48"/>
        </w:rPr>
      </w:pPr>
      <w:r w:rsidRPr="0021240A">
        <w:rPr>
          <w:b/>
          <w:bCs/>
          <w:sz w:val="48"/>
          <w:szCs w:val="48"/>
        </w:rPr>
        <w:t>PLANO DE GERÊNCIA DE CONFIGURAÇÃO</w:t>
      </w:r>
    </w:p>
    <w:p w:rsidR="00920F94" w:rsidRPr="0021240A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21240A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21240A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21240A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21240A" w:rsidRDefault="00920F94" w:rsidP="00920F94">
      <w:pPr>
        <w:pStyle w:val="Default"/>
        <w:jc w:val="center"/>
        <w:rPr>
          <w:sz w:val="36"/>
          <w:szCs w:val="36"/>
        </w:rPr>
      </w:pPr>
      <w:r w:rsidRPr="0021240A">
        <w:rPr>
          <w:b/>
          <w:bCs/>
          <w:sz w:val="36"/>
          <w:szCs w:val="36"/>
        </w:rPr>
        <w:t>DATA: 25/04/2013</w:t>
      </w:r>
    </w:p>
    <w:p w:rsidR="00920F94" w:rsidRPr="0021240A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21240A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21240A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21240A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21240A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21240A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21240A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21240A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21240A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21240A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920F94" w:rsidRDefault="00920F94" w:rsidP="00920F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040B4" w:rsidRPr="0021240A" w:rsidRDefault="00920F94" w:rsidP="00920F94">
      <w:pPr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  <w:r w:rsidRPr="0021240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1240A">
        <w:rPr>
          <w:rFonts w:ascii="Times New Roman" w:hAnsi="Times New Roman"/>
          <w:b/>
          <w:bCs/>
          <w:color w:val="000000"/>
          <w:sz w:val="23"/>
          <w:szCs w:val="23"/>
        </w:rPr>
        <w:t>Gerente de Configuração: Vinicius Dantas Coutinho</w:t>
      </w:r>
    </w:p>
    <w:p w:rsidR="00DA39D1" w:rsidRPr="0021240A" w:rsidRDefault="00DA39D1" w:rsidP="00DA39D1">
      <w:pPr>
        <w:rPr>
          <w:rFonts w:ascii="Times New Roman" w:hAnsi="Times New Roman"/>
          <w:b/>
          <w:sz w:val="24"/>
          <w:szCs w:val="24"/>
        </w:rPr>
      </w:pPr>
    </w:p>
    <w:p w:rsidR="00AF09CB" w:rsidRDefault="00AF09CB" w:rsidP="00AF09CB">
      <w:pPr>
        <w:pStyle w:val="PargrafodaLista"/>
        <w:rPr>
          <w:rFonts w:ascii="Times New Roman" w:hAnsi="Times New Roman"/>
          <w:b/>
          <w:sz w:val="24"/>
          <w:szCs w:val="24"/>
        </w:rPr>
      </w:pPr>
    </w:p>
    <w:p w:rsidR="00AF09CB" w:rsidRDefault="00AF09CB" w:rsidP="00AF09CB">
      <w:pPr>
        <w:pStyle w:val="PargrafodaLista"/>
        <w:rPr>
          <w:rFonts w:ascii="Times New Roman" w:hAnsi="Times New Roman"/>
          <w:b/>
          <w:sz w:val="24"/>
          <w:szCs w:val="24"/>
        </w:rPr>
      </w:pPr>
    </w:p>
    <w:p w:rsidR="00920F94" w:rsidRPr="0021240A" w:rsidRDefault="00DA39D1" w:rsidP="00F42BBB">
      <w:pPr>
        <w:pStyle w:val="PargrafodaLista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1240A">
        <w:rPr>
          <w:rFonts w:ascii="Times New Roman" w:hAnsi="Times New Roman"/>
          <w:b/>
          <w:sz w:val="24"/>
          <w:szCs w:val="24"/>
        </w:rPr>
        <w:t>Finalidade</w:t>
      </w:r>
      <w:r w:rsidR="00920F94" w:rsidRPr="0021240A">
        <w:rPr>
          <w:rFonts w:ascii="Times New Roman" w:hAnsi="Times New Roman"/>
          <w:b/>
          <w:sz w:val="24"/>
          <w:szCs w:val="24"/>
        </w:rPr>
        <w:t xml:space="preserve"> </w:t>
      </w:r>
    </w:p>
    <w:p w:rsidR="00DA39D1" w:rsidRPr="0021240A" w:rsidRDefault="00DA39D1" w:rsidP="00DA39D1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  <w:r w:rsidRPr="0021240A">
        <w:rPr>
          <w:rStyle w:val="apple-style-span"/>
          <w:rFonts w:cs="Times New Roman"/>
          <w:color w:val="000000"/>
          <w:sz w:val="22"/>
          <w:szCs w:val="22"/>
        </w:rPr>
        <w:t>O Plano de Gerenciamento de Configuração (CM) descreve todas as atividades do Gerenciamento de Controle de Configuração e Mudança (CCM) que serão executadas durante o ciclo de vida do produto ou do projeto. Ele detalha o cronograma de atividades, as responsabilidades atribuídas e os recursos necessários, como equipes, ferramentas e computadores.</w:t>
      </w:r>
    </w:p>
    <w:p w:rsidR="00DA39D1" w:rsidRPr="0021240A" w:rsidRDefault="00DA39D1" w:rsidP="00DA39D1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</w:p>
    <w:p w:rsidR="00920F94" w:rsidRPr="0021240A" w:rsidRDefault="00920F94" w:rsidP="00F42BBB">
      <w:pPr>
        <w:pStyle w:val="PargrafodaLista"/>
        <w:numPr>
          <w:ilvl w:val="1"/>
          <w:numId w:val="8"/>
        </w:numPr>
        <w:rPr>
          <w:rFonts w:ascii="Times New Roman" w:hAnsi="Times New Roman"/>
          <w:b/>
        </w:rPr>
      </w:pPr>
      <w:r w:rsidRPr="0021240A">
        <w:rPr>
          <w:rFonts w:ascii="Times New Roman" w:hAnsi="Times New Roman"/>
          <w:b/>
        </w:rPr>
        <w:t xml:space="preserve">Público Alvo </w:t>
      </w:r>
    </w:p>
    <w:p w:rsidR="00920F94" w:rsidRPr="0021240A" w:rsidRDefault="00920F94" w:rsidP="00920F94">
      <w:pPr>
        <w:rPr>
          <w:rFonts w:ascii="Times New Roman" w:hAnsi="Times New Roman"/>
        </w:rPr>
      </w:pPr>
      <w:r w:rsidRPr="0021240A">
        <w:rPr>
          <w:rFonts w:ascii="Times New Roman" w:hAnsi="Times New Roman"/>
        </w:rPr>
        <w:t xml:space="preserve">Este documento destina-se a todos os membros da equipe, bem como ao Solicitante, Equipe de TI e usuários do sistema. </w:t>
      </w:r>
    </w:p>
    <w:p w:rsidR="00920F94" w:rsidRPr="0021240A" w:rsidRDefault="00920F94" w:rsidP="00F42BBB">
      <w:pPr>
        <w:pStyle w:val="PargrafodaLista"/>
        <w:numPr>
          <w:ilvl w:val="1"/>
          <w:numId w:val="8"/>
        </w:numPr>
        <w:rPr>
          <w:rFonts w:ascii="Times New Roman" w:hAnsi="Times New Roman"/>
          <w:b/>
        </w:rPr>
      </w:pPr>
      <w:r w:rsidRPr="0021240A">
        <w:rPr>
          <w:rFonts w:ascii="Times New Roman" w:hAnsi="Times New Roman"/>
          <w:b/>
        </w:rPr>
        <w:t xml:space="preserve"> Escopo </w:t>
      </w:r>
    </w:p>
    <w:p w:rsidR="00DA39D1" w:rsidRPr="0021240A" w:rsidRDefault="00920F94" w:rsidP="00920F94">
      <w:pPr>
        <w:rPr>
          <w:rFonts w:ascii="Times New Roman" w:hAnsi="Times New Roman"/>
        </w:rPr>
      </w:pPr>
      <w:r w:rsidRPr="0021240A">
        <w:rPr>
          <w:rFonts w:ascii="Times New Roman" w:hAnsi="Times New Roman"/>
        </w:rPr>
        <w:t>Este plano deverá ser seguido pela gerência de configuração durante todo o ciclo de vida e abrangerá todos os dados relevantes definidos nos projetos relacionados ao sistema, incluindo os produtos de trabalho definidos conforme os processos de software, as ferramentas utilizadas para o desenvolvimento do software e os produtos que serão liberados para os clientes.</w:t>
      </w:r>
    </w:p>
    <w:p w:rsidR="00F42BBB" w:rsidRPr="0021240A" w:rsidRDefault="00F42BBB" w:rsidP="00F42BBB">
      <w:pPr>
        <w:pStyle w:val="PargrafodaLista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1240A"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</w:rPr>
        <w:t>Gerenciamento de Configuração de Software</w:t>
      </w:r>
      <w:r w:rsidRPr="0021240A">
        <w:rPr>
          <w:rFonts w:ascii="Times New Roman" w:hAnsi="Times New Roman"/>
          <w:b/>
          <w:sz w:val="24"/>
          <w:szCs w:val="24"/>
        </w:rPr>
        <w:t xml:space="preserve"> </w:t>
      </w:r>
    </w:p>
    <w:p w:rsidR="00DA39D1" w:rsidRPr="0021240A" w:rsidRDefault="00F42BBB" w:rsidP="00F42BBB">
      <w:pPr>
        <w:pStyle w:val="PargrafodaLista"/>
        <w:numPr>
          <w:ilvl w:val="1"/>
          <w:numId w:val="8"/>
        </w:numPr>
        <w:rPr>
          <w:rFonts w:ascii="Times New Roman" w:eastAsia="Times New Roman" w:hAnsi="Times New Roman"/>
          <w:b/>
          <w:bCs/>
          <w:color w:val="000000"/>
          <w:kern w:val="36"/>
        </w:rPr>
      </w:pPr>
      <w:r w:rsidRPr="0021240A">
        <w:rPr>
          <w:rFonts w:ascii="Times New Roman" w:hAnsi="Times New Roman"/>
          <w:b/>
          <w:sz w:val="24"/>
          <w:szCs w:val="24"/>
        </w:rPr>
        <w:t xml:space="preserve"> </w:t>
      </w:r>
      <w:r w:rsidR="00DA39D1" w:rsidRPr="0021240A">
        <w:rPr>
          <w:rFonts w:ascii="Times New Roman" w:eastAsia="Times New Roman" w:hAnsi="Times New Roman"/>
          <w:b/>
          <w:bCs/>
          <w:color w:val="000000"/>
        </w:rPr>
        <w:t>Organização, Responsabilidades e Interfaces</w:t>
      </w:r>
    </w:p>
    <w:p w:rsidR="00DA39D1" w:rsidRPr="0021240A" w:rsidRDefault="00DA39D1" w:rsidP="00F42BBB">
      <w:pPr>
        <w:pStyle w:val="Standard"/>
        <w:jc w:val="both"/>
        <w:rPr>
          <w:rFonts w:cs="Times New Roman"/>
          <w:sz w:val="22"/>
          <w:szCs w:val="22"/>
        </w:rPr>
      </w:pPr>
      <w:r w:rsidRPr="0021240A">
        <w:rPr>
          <w:rFonts w:cs="Times New Roman"/>
          <w:sz w:val="22"/>
          <w:szCs w:val="22"/>
        </w:rPr>
        <w:t xml:space="preserve">A Gerência de Configuração se propõe a aumentar o controle dos projetos de forma a minimizar os problemas surgidos durante o ciclo de vida do software através de um controle sistemático sobre as modificações. </w:t>
      </w:r>
    </w:p>
    <w:p w:rsidR="00DA39D1" w:rsidRPr="0021240A" w:rsidRDefault="00DA39D1" w:rsidP="00DA39D1">
      <w:pPr>
        <w:pStyle w:val="Standard"/>
        <w:ind w:firstLine="708"/>
        <w:jc w:val="both"/>
        <w:rPr>
          <w:rFonts w:eastAsia="Times New Roman" w:cs="Times New Roman"/>
          <w:bCs/>
          <w:color w:val="000000"/>
        </w:rPr>
      </w:pPr>
    </w:p>
    <w:p w:rsidR="00DA39D1" w:rsidRPr="0021240A" w:rsidRDefault="00DA39D1" w:rsidP="00F42BBB">
      <w:pPr>
        <w:pStyle w:val="Standard"/>
        <w:ind w:firstLine="708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21240A">
        <w:rPr>
          <w:rFonts w:eastAsia="Times New Roman" w:cs="Times New Roman"/>
          <w:b/>
          <w:bCs/>
          <w:color w:val="000000"/>
          <w:sz w:val="22"/>
          <w:szCs w:val="22"/>
        </w:rPr>
        <w:t>Ferrame</w:t>
      </w:r>
      <w:r w:rsidR="00430223">
        <w:rPr>
          <w:rFonts w:eastAsia="Times New Roman" w:cs="Times New Roman"/>
          <w:b/>
          <w:bCs/>
          <w:color w:val="000000"/>
          <w:sz w:val="22"/>
          <w:szCs w:val="22"/>
        </w:rPr>
        <w:t>ntas, ambientes</w:t>
      </w:r>
      <w:r w:rsidR="00F42BBB" w:rsidRPr="0021240A">
        <w:rPr>
          <w:rFonts w:eastAsia="Times New Roman" w:cs="Times New Roman"/>
          <w:b/>
          <w:bCs/>
          <w:color w:val="000000"/>
          <w:sz w:val="22"/>
          <w:szCs w:val="22"/>
        </w:rPr>
        <w:t>.</w:t>
      </w:r>
    </w:p>
    <w:p w:rsidR="00DA39D1" w:rsidRPr="0021240A" w:rsidRDefault="00DA39D1" w:rsidP="00DA39D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DA39D1" w:rsidRPr="0021240A" w:rsidRDefault="00DA39D1" w:rsidP="00DA39D1">
      <w:pPr>
        <w:keepNext/>
        <w:spacing w:before="120" w:after="60" w:line="240" w:lineRule="atLeast"/>
        <w:ind w:firstLine="708"/>
        <w:jc w:val="both"/>
        <w:outlineLvl w:val="1"/>
        <w:rPr>
          <w:rFonts w:ascii="Times New Roman" w:hAnsi="Times New Roman"/>
        </w:rPr>
      </w:pPr>
      <w:r w:rsidRPr="0021240A">
        <w:rPr>
          <w:rFonts w:ascii="Times New Roman" w:hAnsi="Times New Roman"/>
        </w:rPr>
        <w:t>A tabela representa as ferramentas necessárias para a realização das atividades de gerencia de configuração.</w:t>
      </w:r>
    </w:p>
    <w:tbl>
      <w:tblPr>
        <w:tblpPr w:leftFromText="141" w:rightFromText="141" w:vertAnchor="text" w:horzAnchor="margin" w:tblpY="1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6"/>
        <w:gridCol w:w="6418"/>
        <w:gridCol w:w="876"/>
      </w:tblGrid>
      <w:tr w:rsidR="00DA39D1" w:rsidRPr="0021240A" w:rsidTr="00A91FBC">
        <w:tc>
          <w:tcPr>
            <w:tcW w:w="0" w:type="auto"/>
            <w:shd w:val="clear" w:color="auto" w:fill="B8CCE4"/>
            <w:vAlign w:val="center"/>
          </w:tcPr>
          <w:p w:rsidR="00DA39D1" w:rsidRPr="0021240A" w:rsidRDefault="00DA39D1" w:rsidP="00A91FBC">
            <w:pPr>
              <w:keepNext/>
              <w:spacing w:before="120" w:after="60" w:line="240" w:lineRule="atLeast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Ferramentas</w:t>
            </w:r>
          </w:p>
        </w:tc>
        <w:tc>
          <w:tcPr>
            <w:tcW w:w="0" w:type="auto"/>
            <w:shd w:val="clear" w:color="auto" w:fill="B8CCE4"/>
            <w:vAlign w:val="center"/>
          </w:tcPr>
          <w:p w:rsidR="00DA39D1" w:rsidRPr="0021240A" w:rsidRDefault="00DA39D1" w:rsidP="00A91FBC">
            <w:pPr>
              <w:keepNext/>
              <w:spacing w:before="120" w:after="60" w:line="240" w:lineRule="atLeast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Objetivo</w:t>
            </w:r>
          </w:p>
        </w:tc>
        <w:tc>
          <w:tcPr>
            <w:tcW w:w="0" w:type="auto"/>
            <w:shd w:val="clear" w:color="auto" w:fill="B8CCE4"/>
            <w:vAlign w:val="center"/>
          </w:tcPr>
          <w:p w:rsidR="00DA39D1" w:rsidRPr="0021240A" w:rsidRDefault="00DA39D1" w:rsidP="00A91FBC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Versão</w:t>
            </w:r>
          </w:p>
        </w:tc>
      </w:tr>
      <w:tr w:rsidR="00DA39D1" w:rsidRPr="0021240A" w:rsidTr="00A91FBC"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:rsidR="00DA39D1" w:rsidRPr="0021240A" w:rsidRDefault="00DA39D1" w:rsidP="00A91FBC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21240A">
              <w:rPr>
                <w:rFonts w:cs="Times New Roman"/>
                <w:b/>
                <w:sz w:val="22"/>
                <w:szCs w:val="22"/>
              </w:rPr>
              <w:t>SVN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:rsidR="00DA39D1" w:rsidRPr="0021240A" w:rsidRDefault="00DA39D1" w:rsidP="00A91FBC">
            <w:pPr>
              <w:pStyle w:val="TableContents"/>
              <w:rPr>
                <w:rFonts w:cs="Times New Roman"/>
                <w:i/>
                <w:sz w:val="22"/>
                <w:szCs w:val="22"/>
              </w:rPr>
            </w:pPr>
            <w:r w:rsidRPr="0021240A">
              <w:rPr>
                <w:rFonts w:cs="Times New Roman"/>
                <w:i/>
                <w:sz w:val="22"/>
                <w:szCs w:val="22"/>
              </w:rPr>
              <w:t>Ferramenta de versionamento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:rsidR="00DA39D1" w:rsidRPr="0021240A" w:rsidRDefault="00DA39D1" w:rsidP="00A91FB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 w:rsidRPr="0021240A">
              <w:rPr>
                <w:rFonts w:cs="Times New Roman"/>
                <w:sz w:val="22"/>
                <w:szCs w:val="22"/>
              </w:rPr>
              <w:t>1.5+</w:t>
            </w:r>
          </w:p>
        </w:tc>
      </w:tr>
      <w:tr w:rsidR="00DA39D1" w:rsidRPr="0021240A" w:rsidTr="00DA39D1">
        <w:tc>
          <w:tcPr>
            <w:tcW w:w="0" w:type="auto"/>
            <w:shd w:val="clear" w:color="auto" w:fill="auto"/>
            <w:vAlign w:val="center"/>
          </w:tcPr>
          <w:p w:rsidR="00DA39D1" w:rsidRPr="0021240A" w:rsidRDefault="00DA39D1" w:rsidP="00A91FBC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21240A">
              <w:rPr>
                <w:rFonts w:cs="Times New Roman"/>
                <w:b/>
                <w:sz w:val="22"/>
                <w:szCs w:val="22"/>
              </w:rPr>
              <w:t>Subversive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39D1" w:rsidRPr="0021240A" w:rsidRDefault="00DA39D1" w:rsidP="00A91FBC">
            <w:pPr>
              <w:pStyle w:val="TableContents"/>
              <w:rPr>
                <w:rFonts w:cs="Times New Roman"/>
                <w:i/>
                <w:sz w:val="22"/>
                <w:szCs w:val="22"/>
              </w:rPr>
            </w:pPr>
            <w:r w:rsidRPr="0021240A">
              <w:rPr>
                <w:rFonts w:cs="Times New Roman"/>
                <w:i/>
                <w:sz w:val="22"/>
                <w:szCs w:val="22"/>
              </w:rPr>
              <w:t>Ferramenta para atualizar repositório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39D1" w:rsidRPr="0021240A" w:rsidRDefault="00DA39D1" w:rsidP="00A91FB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 w:rsidRPr="0021240A">
              <w:rPr>
                <w:rFonts w:cs="Times New Roman"/>
                <w:sz w:val="22"/>
                <w:szCs w:val="22"/>
              </w:rPr>
              <w:t>0.7</w:t>
            </w:r>
          </w:p>
        </w:tc>
      </w:tr>
      <w:tr w:rsidR="00DA39D1" w:rsidRPr="0021240A" w:rsidTr="00DA39D1">
        <w:tc>
          <w:tcPr>
            <w:tcW w:w="0" w:type="auto"/>
            <w:shd w:val="clear" w:color="auto" w:fill="FFFFFF" w:themeFill="background1"/>
            <w:vAlign w:val="center"/>
          </w:tcPr>
          <w:p w:rsidR="00DA39D1" w:rsidRPr="0021240A" w:rsidRDefault="00DA39D1" w:rsidP="00A91FBC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21240A">
              <w:rPr>
                <w:rFonts w:cs="Times New Roman"/>
                <w:b/>
                <w:sz w:val="22"/>
                <w:szCs w:val="22"/>
              </w:rPr>
              <w:t>Rapid SVN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A39D1" w:rsidRPr="0021240A" w:rsidRDefault="00DA39D1" w:rsidP="00A91FBC">
            <w:pPr>
              <w:pStyle w:val="TableContents"/>
              <w:rPr>
                <w:rFonts w:cs="Times New Roman"/>
                <w:i/>
                <w:color w:val="000000"/>
                <w:sz w:val="22"/>
                <w:szCs w:val="22"/>
              </w:rPr>
            </w:pPr>
            <w:r w:rsidRPr="0021240A">
              <w:rPr>
                <w:rFonts w:cs="Times New Roman"/>
                <w:i/>
                <w:color w:val="000000"/>
                <w:sz w:val="22"/>
                <w:szCs w:val="22"/>
              </w:rPr>
              <w:t>Ferramenta para atualizar repositório usuário Linux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A39D1" w:rsidRPr="0021240A" w:rsidRDefault="00DA39D1" w:rsidP="00A91FBC">
            <w:pPr>
              <w:pStyle w:val="TableContents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1240A">
              <w:rPr>
                <w:rFonts w:cs="Times New Roman"/>
                <w:color w:val="000000"/>
                <w:sz w:val="22"/>
                <w:szCs w:val="22"/>
              </w:rPr>
              <w:t>0.10</w:t>
            </w:r>
          </w:p>
        </w:tc>
      </w:tr>
      <w:tr w:rsidR="00DA39D1" w:rsidRPr="0021240A" w:rsidTr="00A91FBC"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:rsidR="00DA39D1" w:rsidRPr="0021240A" w:rsidRDefault="00DA39D1" w:rsidP="00A91FBC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21240A">
              <w:rPr>
                <w:rFonts w:cs="Times New Roman"/>
                <w:b/>
                <w:sz w:val="22"/>
                <w:szCs w:val="22"/>
              </w:rPr>
              <w:t>Tortoise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:rsidR="00DA39D1" w:rsidRPr="0021240A" w:rsidRDefault="00DA39D1" w:rsidP="00A91FBC">
            <w:pPr>
              <w:pStyle w:val="TableContents"/>
              <w:rPr>
                <w:rFonts w:cs="Times New Roman"/>
                <w:i/>
                <w:color w:val="000000"/>
                <w:sz w:val="22"/>
                <w:szCs w:val="22"/>
              </w:rPr>
            </w:pPr>
            <w:r w:rsidRPr="0021240A">
              <w:rPr>
                <w:rFonts w:cs="Times New Roman"/>
                <w:i/>
                <w:color w:val="000000"/>
                <w:sz w:val="22"/>
                <w:szCs w:val="22"/>
              </w:rPr>
              <w:t>Ferramenta para atualizar repositório acoplado ao Windows Explorer ( usuário Windows)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:rsidR="00DA39D1" w:rsidRPr="0021240A" w:rsidRDefault="00DA39D1" w:rsidP="00A91FBC">
            <w:pPr>
              <w:pStyle w:val="TableContents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1240A">
              <w:rPr>
                <w:rFonts w:cs="Times New Roman"/>
                <w:color w:val="000000"/>
                <w:sz w:val="22"/>
                <w:szCs w:val="22"/>
              </w:rPr>
              <w:t>1.6.7</w:t>
            </w:r>
          </w:p>
        </w:tc>
      </w:tr>
    </w:tbl>
    <w:p w:rsidR="00DA39D1" w:rsidRPr="0021240A" w:rsidRDefault="00DA39D1" w:rsidP="00DA39D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F42BBB" w:rsidRPr="0021240A" w:rsidRDefault="00F42BBB" w:rsidP="006D5421">
      <w:pPr>
        <w:pStyle w:val="Standard"/>
        <w:tabs>
          <w:tab w:val="num" w:pos="540"/>
        </w:tabs>
        <w:jc w:val="both"/>
        <w:rPr>
          <w:rFonts w:eastAsia="Times New Roman" w:cs="Times New Roman"/>
          <w:b/>
          <w:bCs/>
          <w:color w:val="000000"/>
          <w:sz w:val="22"/>
          <w:szCs w:val="22"/>
        </w:rPr>
      </w:pPr>
    </w:p>
    <w:p w:rsidR="006D5421" w:rsidRPr="0021240A" w:rsidRDefault="006D5421" w:rsidP="00F42BBB">
      <w:pPr>
        <w:pStyle w:val="Standard"/>
        <w:numPr>
          <w:ilvl w:val="1"/>
          <w:numId w:val="8"/>
        </w:numPr>
        <w:jc w:val="both"/>
        <w:rPr>
          <w:rFonts w:eastAsia="Times New Roman" w:cs="Times New Roman"/>
          <w:b/>
          <w:bCs/>
          <w:color w:val="000000"/>
          <w:sz w:val="22"/>
          <w:szCs w:val="22"/>
        </w:rPr>
      </w:pPr>
      <w:r w:rsidRPr="0021240A">
        <w:rPr>
          <w:rFonts w:eastAsia="Times New Roman" w:cs="Times New Roman"/>
          <w:b/>
          <w:bCs/>
          <w:color w:val="000000"/>
          <w:sz w:val="22"/>
          <w:szCs w:val="22"/>
        </w:rPr>
        <w:t>Configuração do Software: ferramentas do ambiente de desenvolvimento</w:t>
      </w:r>
    </w:p>
    <w:p w:rsidR="006D5421" w:rsidRDefault="006D5421" w:rsidP="006D5421">
      <w:pPr>
        <w:pStyle w:val="Standard"/>
        <w:tabs>
          <w:tab w:val="num" w:pos="540"/>
        </w:tabs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AF09CB" w:rsidRDefault="00AF09CB" w:rsidP="006D5421">
      <w:pPr>
        <w:pStyle w:val="Standard"/>
        <w:tabs>
          <w:tab w:val="num" w:pos="540"/>
        </w:tabs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AF09CB" w:rsidRPr="0021240A" w:rsidRDefault="00AF09CB" w:rsidP="006D5421">
      <w:pPr>
        <w:pStyle w:val="Standard"/>
        <w:tabs>
          <w:tab w:val="num" w:pos="540"/>
        </w:tabs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6D5421" w:rsidRPr="0021240A" w:rsidRDefault="006D5421" w:rsidP="00F42BBB">
      <w:pPr>
        <w:pStyle w:val="Standard"/>
        <w:numPr>
          <w:ilvl w:val="2"/>
          <w:numId w:val="8"/>
        </w:numPr>
        <w:tabs>
          <w:tab w:val="num" w:pos="540"/>
        </w:tabs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21240A">
        <w:rPr>
          <w:rFonts w:eastAsia="Times New Roman" w:cs="Times New Roman"/>
          <w:b/>
          <w:bCs/>
          <w:color w:val="000000"/>
          <w:sz w:val="22"/>
          <w:szCs w:val="22"/>
        </w:rPr>
        <w:t>Plataforma Linux</w:t>
      </w:r>
    </w:p>
    <w:p w:rsidR="006D5421" w:rsidRPr="0021240A" w:rsidRDefault="006D5421" w:rsidP="006D542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88"/>
        <w:gridCol w:w="2700"/>
        <w:gridCol w:w="2132"/>
      </w:tblGrid>
      <w:tr w:rsidR="006D5421" w:rsidRPr="0021240A" w:rsidTr="00A91FBC">
        <w:tc>
          <w:tcPr>
            <w:tcW w:w="3888" w:type="dxa"/>
            <w:shd w:val="clear" w:color="auto" w:fill="B8CCE4"/>
            <w:vAlign w:val="center"/>
          </w:tcPr>
          <w:p w:rsidR="006D5421" w:rsidRPr="0021240A" w:rsidRDefault="006D5421" w:rsidP="00A91FBC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sz w:val="16"/>
                <w:szCs w:val="16"/>
              </w:rPr>
              <w:t>Tipo</w:t>
            </w:r>
          </w:p>
        </w:tc>
        <w:tc>
          <w:tcPr>
            <w:tcW w:w="2700" w:type="dxa"/>
            <w:shd w:val="clear" w:color="auto" w:fill="B8CCE4"/>
            <w:vAlign w:val="center"/>
          </w:tcPr>
          <w:p w:rsidR="006D5421" w:rsidRPr="0021240A" w:rsidRDefault="006D5421" w:rsidP="00A91FBC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sz w:val="16"/>
                <w:szCs w:val="16"/>
              </w:rPr>
              <w:t>Ferramenta</w:t>
            </w:r>
          </w:p>
        </w:tc>
        <w:tc>
          <w:tcPr>
            <w:tcW w:w="2132" w:type="dxa"/>
            <w:shd w:val="clear" w:color="auto" w:fill="B8CCE4"/>
            <w:vAlign w:val="center"/>
          </w:tcPr>
          <w:p w:rsidR="006D5421" w:rsidRPr="0021240A" w:rsidRDefault="006D5421" w:rsidP="00A91FBC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sz w:val="16"/>
                <w:szCs w:val="16"/>
              </w:rPr>
              <w:t>Versão</w:t>
            </w:r>
          </w:p>
        </w:tc>
      </w:tr>
      <w:tr w:rsidR="006D5421" w:rsidRPr="0021240A" w:rsidTr="006D5421">
        <w:tc>
          <w:tcPr>
            <w:tcW w:w="3888" w:type="dxa"/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sz w:val="16"/>
                <w:szCs w:val="16"/>
              </w:rPr>
              <w:t>Pacote de Aplicativos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21240A">
              <w:rPr>
                <w:rFonts w:ascii="Times New Roman" w:hAnsi="Times New Roman"/>
                <w:i/>
                <w:sz w:val="16"/>
                <w:szCs w:val="16"/>
              </w:rPr>
              <w:t>Open Office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sz w:val="16"/>
                <w:szCs w:val="16"/>
              </w:rPr>
            </w:pPr>
            <w:r w:rsidRPr="0021240A">
              <w:rPr>
                <w:rFonts w:ascii="Times New Roman" w:hAnsi="Times New Roman"/>
                <w:sz w:val="16"/>
                <w:szCs w:val="16"/>
              </w:rPr>
              <w:t>3.0+</w:t>
            </w:r>
          </w:p>
        </w:tc>
      </w:tr>
      <w:tr w:rsidR="006D5421" w:rsidRPr="0021240A" w:rsidTr="006D5421">
        <w:tc>
          <w:tcPr>
            <w:tcW w:w="38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sz w:val="16"/>
                <w:szCs w:val="16"/>
              </w:rPr>
              <w:t>Controle de Versão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21240A">
              <w:rPr>
                <w:rFonts w:ascii="Times New Roman" w:hAnsi="Times New Roman"/>
                <w:i/>
                <w:sz w:val="16"/>
                <w:szCs w:val="16"/>
              </w:rPr>
              <w:t>Subversion</w:t>
            </w:r>
          </w:p>
        </w:tc>
        <w:tc>
          <w:tcPr>
            <w:tcW w:w="21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sz w:val="16"/>
                <w:szCs w:val="16"/>
              </w:rPr>
            </w:pPr>
            <w:r w:rsidRPr="0021240A">
              <w:rPr>
                <w:rFonts w:ascii="Times New Roman" w:hAnsi="Times New Roman"/>
                <w:sz w:val="16"/>
                <w:szCs w:val="16"/>
              </w:rPr>
              <w:t>1.5+</w:t>
            </w:r>
          </w:p>
        </w:tc>
      </w:tr>
      <w:tr w:rsidR="006D5421" w:rsidRPr="0021240A" w:rsidTr="006D5421">
        <w:tc>
          <w:tcPr>
            <w:tcW w:w="38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sz w:val="16"/>
                <w:szCs w:val="16"/>
              </w:rPr>
              <w:t>IDE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21240A">
              <w:rPr>
                <w:rFonts w:ascii="Times New Roman" w:hAnsi="Times New Roman"/>
                <w:i/>
                <w:sz w:val="16"/>
                <w:szCs w:val="16"/>
              </w:rPr>
              <w:t>Eclipse</w:t>
            </w:r>
          </w:p>
        </w:tc>
        <w:tc>
          <w:tcPr>
            <w:tcW w:w="21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sz w:val="16"/>
                <w:szCs w:val="16"/>
              </w:rPr>
            </w:pPr>
            <w:r w:rsidRPr="0021240A">
              <w:rPr>
                <w:rFonts w:ascii="Times New Roman" w:hAnsi="Times New Roman"/>
                <w:sz w:val="16"/>
                <w:szCs w:val="16"/>
              </w:rPr>
              <w:t>Galileo 3.5, Hélios 3.6</w:t>
            </w:r>
          </w:p>
        </w:tc>
      </w:tr>
      <w:tr w:rsidR="006D5421" w:rsidRPr="0021240A" w:rsidTr="006D5421">
        <w:tc>
          <w:tcPr>
            <w:tcW w:w="3888" w:type="dxa"/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sz w:val="16"/>
                <w:szCs w:val="16"/>
              </w:rPr>
              <w:t>Browser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21240A">
              <w:rPr>
                <w:rFonts w:ascii="Times New Roman" w:hAnsi="Times New Roman"/>
                <w:i/>
                <w:sz w:val="16"/>
                <w:szCs w:val="16"/>
              </w:rPr>
              <w:t>Firefox, Opera, Chrome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sz w:val="16"/>
                <w:szCs w:val="16"/>
              </w:rPr>
            </w:pPr>
            <w:r w:rsidRPr="0021240A">
              <w:rPr>
                <w:rFonts w:ascii="Times New Roman" w:hAnsi="Times New Roman"/>
                <w:sz w:val="16"/>
                <w:szCs w:val="16"/>
              </w:rPr>
              <w:t>3.0 ou superior, 10.10</w:t>
            </w:r>
          </w:p>
        </w:tc>
      </w:tr>
      <w:tr w:rsidR="006D5421" w:rsidRPr="0021240A" w:rsidTr="006D5421">
        <w:tc>
          <w:tcPr>
            <w:tcW w:w="38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sz w:val="16"/>
                <w:szCs w:val="16"/>
              </w:rPr>
              <w:t>Ferramenta de Comunicação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430223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21240A">
              <w:rPr>
                <w:rFonts w:ascii="Times New Roman" w:hAnsi="Times New Roman"/>
                <w:i/>
                <w:sz w:val="16"/>
                <w:szCs w:val="16"/>
              </w:rPr>
              <w:t>Skype, Gtalk</w:t>
            </w:r>
          </w:p>
        </w:tc>
        <w:tc>
          <w:tcPr>
            <w:tcW w:w="21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sz w:val="16"/>
                <w:szCs w:val="16"/>
              </w:rPr>
            </w:pPr>
            <w:r w:rsidRPr="0021240A">
              <w:rPr>
                <w:rFonts w:ascii="Times New Roman" w:hAnsi="Times New Roman"/>
                <w:sz w:val="16"/>
                <w:szCs w:val="16"/>
              </w:rPr>
              <w:t>4.1, 8.5, 2.6.2</w:t>
            </w:r>
          </w:p>
        </w:tc>
      </w:tr>
      <w:tr w:rsidR="006D5421" w:rsidRPr="0021240A" w:rsidTr="006D5421">
        <w:tc>
          <w:tcPr>
            <w:tcW w:w="38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sz w:val="16"/>
                <w:szCs w:val="16"/>
              </w:rPr>
              <w:t>Cliente SVN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21240A">
              <w:rPr>
                <w:rFonts w:ascii="Times New Roman" w:hAnsi="Times New Roman"/>
                <w:i/>
                <w:sz w:val="16"/>
                <w:szCs w:val="16"/>
              </w:rPr>
              <w:t>RabbitVCS,</w:t>
            </w:r>
          </w:p>
        </w:tc>
        <w:tc>
          <w:tcPr>
            <w:tcW w:w="21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sz w:val="16"/>
                <w:szCs w:val="16"/>
              </w:rPr>
            </w:pPr>
            <w:hyperlink r:id="rId8" w:history="1">
              <w:r w:rsidRPr="0021240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0.12.1</w:t>
              </w:r>
            </w:hyperlink>
            <w:r w:rsidRPr="0021240A">
              <w:rPr>
                <w:rFonts w:ascii="Times New Roman" w:hAnsi="Times New Roman"/>
                <w:sz w:val="16"/>
                <w:szCs w:val="16"/>
              </w:rPr>
              <w:t>, 0.10</w:t>
            </w:r>
          </w:p>
        </w:tc>
      </w:tr>
    </w:tbl>
    <w:p w:rsidR="006D5421" w:rsidRPr="0021240A" w:rsidRDefault="006D5421" w:rsidP="006D542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6D5421" w:rsidRPr="0021240A" w:rsidRDefault="006D5421" w:rsidP="006D542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6D5421" w:rsidRPr="0021240A" w:rsidRDefault="006D5421" w:rsidP="00F42BBB">
      <w:pPr>
        <w:pStyle w:val="Standard"/>
        <w:numPr>
          <w:ilvl w:val="2"/>
          <w:numId w:val="8"/>
        </w:numPr>
        <w:tabs>
          <w:tab w:val="num" w:pos="540"/>
        </w:tabs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21240A">
        <w:rPr>
          <w:rFonts w:eastAsia="Times New Roman" w:cs="Times New Roman"/>
          <w:b/>
          <w:bCs/>
          <w:color w:val="000000"/>
          <w:sz w:val="22"/>
          <w:szCs w:val="22"/>
        </w:rPr>
        <w:t>Plataforma Windows</w:t>
      </w:r>
    </w:p>
    <w:p w:rsidR="006D5421" w:rsidRPr="0021240A" w:rsidRDefault="006D5421" w:rsidP="006D5421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28"/>
        <w:gridCol w:w="2879"/>
        <w:gridCol w:w="2313"/>
      </w:tblGrid>
      <w:tr w:rsidR="006D5421" w:rsidRPr="0021240A" w:rsidTr="00A91FBC">
        <w:trPr>
          <w:trHeight w:val="20"/>
        </w:trPr>
        <w:tc>
          <w:tcPr>
            <w:tcW w:w="2023" w:type="pct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651" w:type="pct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Ferramenta</w:t>
            </w:r>
          </w:p>
        </w:tc>
        <w:tc>
          <w:tcPr>
            <w:tcW w:w="1326" w:type="pct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Versão</w:t>
            </w:r>
          </w:p>
        </w:tc>
      </w:tr>
      <w:tr w:rsidR="006D5421" w:rsidRPr="0021240A" w:rsidTr="006D5421">
        <w:trPr>
          <w:trHeight w:val="20"/>
        </w:trPr>
        <w:tc>
          <w:tcPr>
            <w:tcW w:w="2023" w:type="pct"/>
            <w:shd w:val="clear" w:color="auto" w:fill="auto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Pacote de Aplicativos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/>
                <w:bCs/>
                <w:i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hAnsi="Times New Roman"/>
                <w:i/>
                <w:sz w:val="16"/>
                <w:szCs w:val="16"/>
              </w:rPr>
              <w:t>Microsoft Office Word</w:t>
            </w:r>
          </w:p>
        </w:tc>
        <w:tc>
          <w:tcPr>
            <w:tcW w:w="1326" w:type="pct"/>
            <w:shd w:val="clear" w:color="auto" w:fill="auto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jc w:val="center"/>
              <w:outlineLvl w:val="1"/>
              <w:rPr>
                <w:rFonts w:ascii="Times New Roman" w:eastAsia="Times New Roman" w:hAnsi="Times New Roman"/>
                <w:bCs/>
                <w:i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Cs/>
                <w:i/>
                <w:color w:val="000000"/>
                <w:sz w:val="16"/>
                <w:szCs w:val="16"/>
                <w:lang w:eastAsia="pt-BR"/>
              </w:rPr>
              <w:t>2007+</w:t>
            </w:r>
          </w:p>
        </w:tc>
      </w:tr>
      <w:tr w:rsidR="006D5421" w:rsidRPr="0021240A" w:rsidTr="006D5421">
        <w:trPr>
          <w:trHeight w:val="20"/>
        </w:trPr>
        <w:tc>
          <w:tcPr>
            <w:tcW w:w="2023" w:type="pct"/>
            <w:shd w:val="clear" w:color="auto" w:fill="auto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Controle de Versão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/>
                <w:bCs/>
                <w:i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Cs/>
                <w:i/>
                <w:color w:val="000000"/>
                <w:sz w:val="16"/>
                <w:szCs w:val="16"/>
                <w:lang w:eastAsia="pt-BR"/>
              </w:rPr>
              <w:t>SubVersion</w:t>
            </w:r>
          </w:p>
        </w:tc>
        <w:tc>
          <w:tcPr>
            <w:tcW w:w="1326" w:type="pct"/>
            <w:shd w:val="clear" w:color="auto" w:fill="auto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jc w:val="center"/>
              <w:outlineLvl w:val="1"/>
              <w:rPr>
                <w:rFonts w:ascii="Times New Roman" w:eastAsia="Times New Roman" w:hAnsi="Times New Roman"/>
                <w:bCs/>
                <w:i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Cs/>
                <w:i/>
                <w:color w:val="000000"/>
                <w:sz w:val="16"/>
                <w:szCs w:val="16"/>
                <w:lang w:eastAsia="pt-BR"/>
              </w:rPr>
              <w:t>1.4.2+</w:t>
            </w:r>
          </w:p>
        </w:tc>
      </w:tr>
      <w:tr w:rsidR="006D5421" w:rsidRPr="0021240A" w:rsidTr="006D5421">
        <w:trPr>
          <w:trHeight w:val="20"/>
        </w:trPr>
        <w:tc>
          <w:tcPr>
            <w:tcW w:w="2023" w:type="pct"/>
            <w:shd w:val="clear" w:color="auto" w:fill="auto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IDE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outlineLvl w:val="1"/>
              <w:rPr>
                <w:rFonts w:ascii="Times New Roman" w:eastAsia="Times New Roman" w:hAnsi="Times New Roman"/>
                <w:bCs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6"/>
                <w:szCs w:val="16"/>
                <w:lang w:eastAsia="pt-BR"/>
              </w:rPr>
              <w:t>Eclipse</w:t>
            </w:r>
          </w:p>
        </w:tc>
        <w:tc>
          <w:tcPr>
            <w:tcW w:w="1326" w:type="pct"/>
            <w:shd w:val="clear" w:color="auto" w:fill="auto"/>
            <w:vAlign w:val="center"/>
          </w:tcPr>
          <w:p w:rsidR="006D5421" w:rsidRPr="0021240A" w:rsidRDefault="006D5421" w:rsidP="00A91FBC">
            <w:pPr>
              <w:keepNext/>
              <w:spacing w:before="120" w:after="60" w:line="240" w:lineRule="atLeast"/>
              <w:jc w:val="center"/>
              <w:outlineLvl w:val="1"/>
              <w:rPr>
                <w:rFonts w:ascii="Times New Roman" w:eastAsia="Times New Roman" w:hAnsi="Times New Roman"/>
                <w:bCs/>
                <w:color w:val="000000"/>
                <w:sz w:val="16"/>
                <w:szCs w:val="16"/>
                <w:lang w:eastAsia="pt-BR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6"/>
                <w:szCs w:val="16"/>
                <w:lang w:eastAsia="pt-BR"/>
              </w:rPr>
              <w:t>Galileo 3.5, Hélios 3.6</w:t>
            </w:r>
          </w:p>
        </w:tc>
      </w:tr>
      <w:tr w:rsidR="006D5421" w:rsidRPr="0021240A" w:rsidTr="006D5421">
        <w:trPr>
          <w:trHeight w:val="20"/>
        </w:trPr>
        <w:tc>
          <w:tcPr>
            <w:tcW w:w="2023" w:type="pct"/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bCs/>
                <w:sz w:val="16"/>
                <w:szCs w:val="16"/>
              </w:rPr>
              <w:t>Browser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21240A">
              <w:rPr>
                <w:rFonts w:ascii="Times New Roman" w:hAnsi="Times New Roman"/>
                <w:sz w:val="16"/>
                <w:szCs w:val="16"/>
                <w:lang w:val="en-US"/>
              </w:rPr>
              <w:t>Firefox, Internet Explorer, Opera, Chrome</w:t>
            </w:r>
          </w:p>
        </w:tc>
        <w:tc>
          <w:tcPr>
            <w:tcW w:w="1326" w:type="pct"/>
            <w:shd w:val="clear" w:color="auto" w:fill="auto"/>
            <w:vAlign w:val="center"/>
          </w:tcPr>
          <w:p w:rsidR="006D5421" w:rsidRPr="0021240A" w:rsidRDefault="006D5421" w:rsidP="00A91FBC">
            <w:pPr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Cs/>
                <w:sz w:val="16"/>
                <w:szCs w:val="16"/>
              </w:rPr>
              <w:t>3.0 ou superior, 7.0 ou superior, 10.10</w:t>
            </w:r>
          </w:p>
        </w:tc>
      </w:tr>
      <w:tr w:rsidR="006D5421" w:rsidRPr="0021240A" w:rsidTr="006D5421">
        <w:trPr>
          <w:trHeight w:val="20"/>
        </w:trPr>
        <w:tc>
          <w:tcPr>
            <w:tcW w:w="202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/>
                <w:bCs/>
                <w:sz w:val="16"/>
                <w:szCs w:val="16"/>
              </w:rPr>
              <w:t>Ferramenta de Comunicação</w:t>
            </w:r>
          </w:p>
        </w:tc>
        <w:tc>
          <w:tcPr>
            <w:tcW w:w="1651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21240A">
              <w:rPr>
                <w:rFonts w:ascii="Times New Roman" w:hAnsi="Times New Roman"/>
                <w:sz w:val="16"/>
                <w:szCs w:val="16"/>
                <w:lang w:val="en-US"/>
              </w:rPr>
              <w:t>Skype, Google Talk</w:t>
            </w:r>
          </w:p>
        </w:tc>
        <w:tc>
          <w:tcPr>
            <w:tcW w:w="1326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1240A">
              <w:rPr>
                <w:rFonts w:ascii="Times New Roman" w:hAnsi="Times New Roman"/>
                <w:bCs/>
                <w:sz w:val="16"/>
                <w:szCs w:val="16"/>
              </w:rPr>
              <w:t>4.1, 8.5, 1.0.0.104</w:t>
            </w:r>
          </w:p>
        </w:tc>
      </w:tr>
      <w:tr w:rsidR="006D5421" w:rsidRPr="0021240A" w:rsidTr="006D5421">
        <w:trPr>
          <w:trHeight w:val="20"/>
        </w:trPr>
        <w:tc>
          <w:tcPr>
            <w:tcW w:w="202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 w:rsidRPr="0021240A">
              <w:rPr>
                <w:rFonts w:ascii="Times New Roman" w:hAnsi="Times New Roman"/>
                <w:b/>
                <w:sz w:val="16"/>
                <w:szCs w:val="16"/>
              </w:rPr>
              <w:t>Cliente SVN</w:t>
            </w:r>
          </w:p>
        </w:tc>
        <w:tc>
          <w:tcPr>
            <w:tcW w:w="1651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21240A">
              <w:rPr>
                <w:rFonts w:ascii="Times New Roman" w:hAnsi="Times New Roman"/>
                <w:sz w:val="16"/>
                <w:szCs w:val="16"/>
              </w:rPr>
              <w:t>Tortoise SVN</w:t>
            </w:r>
          </w:p>
        </w:tc>
        <w:tc>
          <w:tcPr>
            <w:tcW w:w="1326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5421" w:rsidRPr="0021240A" w:rsidRDefault="006D5421" w:rsidP="00A91FBC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240A">
              <w:rPr>
                <w:rFonts w:ascii="Times New Roman" w:hAnsi="Times New Roman"/>
                <w:sz w:val="16"/>
                <w:szCs w:val="16"/>
              </w:rPr>
              <w:t>1.6.7+</w:t>
            </w:r>
          </w:p>
        </w:tc>
      </w:tr>
    </w:tbl>
    <w:p w:rsidR="006D5421" w:rsidRPr="0021240A" w:rsidRDefault="006D5421" w:rsidP="006D5421">
      <w:pPr>
        <w:pStyle w:val="Ttulo1"/>
        <w:rPr>
          <w:sz w:val="2"/>
          <w:szCs w:val="2"/>
          <w:lang w:val="pt-BR"/>
        </w:rPr>
      </w:pPr>
    </w:p>
    <w:p w:rsidR="00C3604A" w:rsidRPr="0021240A" w:rsidRDefault="00C3604A" w:rsidP="006D5421">
      <w:pPr>
        <w:pStyle w:val="Ttulo1"/>
        <w:rPr>
          <w:sz w:val="2"/>
          <w:szCs w:val="2"/>
          <w:lang w:val="pt-BR"/>
        </w:rPr>
      </w:pPr>
    </w:p>
    <w:p w:rsidR="00C3604A" w:rsidRPr="0021240A" w:rsidRDefault="00C3604A" w:rsidP="006D5421">
      <w:pPr>
        <w:pStyle w:val="Ttulo1"/>
        <w:rPr>
          <w:sz w:val="2"/>
          <w:szCs w:val="2"/>
          <w:lang w:val="pt-BR"/>
        </w:rPr>
      </w:pPr>
    </w:p>
    <w:p w:rsidR="006D5421" w:rsidRPr="0021240A" w:rsidRDefault="006D5421" w:rsidP="00F42BBB">
      <w:pPr>
        <w:pStyle w:val="Ttulo2"/>
        <w:numPr>
          <w:ilvl w:val="1"/>
          <w:numId w:val="8"/>
        </w:numPr>
      </w:pPr>
      <w:bookmarkStart w:id="0" w:name="_Toc353962661"/>
      <w:bookmarkStart w:id="1" w:name="_Toc353968126"/>
      <w:r w:rsidRPr="0021240A">
        <w:t>Nomenclatura dos ativos da Configuração</w:t>
      </w:r>
      <w:bookmarkEnd w:id="0"/>
      <w:bookmarkEnd w:id="1"/>
    </w:p>
    <w:p w:rsidR="00C3604A" w:rsidRPr="0021240A" w:rsidRDefault="00C3604A" w:rsidP="006D5421">
      <w:pPr>
        <w:pStyle w:val="Ttulo2"/>
        <w:rPr>
          <w:sz w:val="2"/>
          <w:szCs w:val="2"/>
          <w:lang w:val="pt-BR"/>
        </w:rPr>
      </w:pPr>
    </w:p>
    <w:p w:rsidR="006D5421" w:rsidRPr="0021240A" w:rsidRDefault="006D5421" w:rsidP="00F42BBB">
      <w:pPr>
        <w:pStyle w:val="Ttulo3"/>
        <w:numPr>
          <w:ilvl w:val="2"/>
          <w:numId w:val="8"/>
        </w:numPr>
      </w:pPr>
      <w:bookmarkStart w:id="2" w:name="_Toc353962662"/>
      <w:bookmarkStart w:id="3" w:name="_Toc353968127"/>
      <w:r w:rsidRPr="0021240A">
        <w:t>Métodos de identificação</w:t>
      </w:r>
      <w:bookmarkEnd w:id="2"/>
      <w:bookmarkEnd w:id="3"/>
    </w:p>
    <w:p w:rsidR="006D5421" w:rsidRPr="0021240A" w:rsidRDefault="006D5421" w:rsidP="006D5421">
      <w:pPr>
        <w:pStyle w:val="Standard"/>
        <w:ind w:firstLine="540"/>
        <w:jc w:val="both"/>
        <w:rPr>
          <w:rFonts w:cs="Times New Roman"/>
          <w:sz w:val="22"/>
          <w:szCs w:val="22"/>
        </w:rPr>
      </w:pPr>
      <w:r w:rsidRPr="0021240A">
        <w:rPr>
          <w:rFonts w:cs="Times New Roman"/>
          <w:sz w:val="22"/>
          <w:szCs w:val="22"/>
        </w:rPr>
        <w:t xml:space="preserve">Todos os itens de configuração organizacionais serão identificados da seguinte maneira: </w:t>
      </w:r>
      <w:r w:rsidR="000607BC" w:rsidRPr="0021240A">
        <w:rPr>
          <w:rFonts w:cs="Times New Roman"/>
          <w:b/>
          <w:i/>
          <w:sz w:val="22"/>
          <w:szCs w:val="22"/>
        </w:rPr>
        <w:t xml:space="preserve">&lt;ACRONIMO&gt;_&lt;Texto </w:t>
      </w:r>
      <w:r w:rsidRPr="0021240A">
        <w:rPr>
          <w:rFonts w:cs="Times New Roman"/>
          <w:b/>
          <w:i/>
          <w:sz w:val="22"/>
          <w:szCs w:val="22"/>
        </w:rPr>
        <w:t>Livre&gt;.&lt;Extensão&gt;</w:t>
      </w:r>
      <w:r w:rsidRPr="0021240A">
        <w:rPr>
          <w:rFonts w:cs="Times New Roman"/>
          <w:sz w:val="22"/>
          <w:szCs w:val="22"/>
        </w:rPr>
        <w:t xml:space="preserve"> onde:</w:t>
      </w:r>
    </w:p>
    <w:p w:rsidR="006D5421" w:rsidRPr="0021240A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1240A">
        <w:rPr>
          <w:rFonts w:cs="Times New Roman"/>
          <w:sz w:val="22"/>
          <w:szCs w:val="22"/>
        </w:rPr>
        <w:t>ACRONI</w:t>
      </w:r>
      <w:r w:rsidR="000607BC" w:rsidRPr="0021240A">
        <w:rPr>
          <w:rFonts w:cs="Times New Roman"/>
          <w:sz w:val="22"/>
          <w:szCs w:val="22"/>
        </w:rPr>
        <w:t>MO: Acrônimo definido na seção 2</w:t>
      </w:r>
      <w:r w:rsidRPr="0021240A">
        <w:rPr>
          <w:rFonts w:cs="Times New Roman"/>
          <w:sz w:val="22"/>
          <w:szCs w:val="22"/>
        </w:rPr>
        <w:t>.</w:t>
      </w:r>
      <w:r w:rsidR="000607BC" w:rsidRPr="0021240A">
        <w:rPr>
          <w:rFonts w:cs="Times New Roman"/>
          <w:sz w:val="22"/>
          <w:szCs w:val="22"/>
        </w:rPr>
        <w:t>3.3</w:t>
      </w:r>
      <w:r w:rsidRPr="0021240A">
        <w:rPr>
          <w:rFonts w:cs="Times New Roman"/>
          <w:sz w:val="22"/>
          <w:szCs w:val="22"/>
        </w:rPr>
        <w:t xml:space="preserve"> para o documento;</w:t>
      </w:r>
    </w:p>
    <w:p w:rsidR="006D5421" w:rsidRPr="0021240A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1240A">
        <w:rPr>
          <w:rFonts w:cs="Times New Roman"/>
          <w:sz w:val="22"/>
          <w:szCs w:val="22"/>
        </w:rPr>
        <w:t>Texto</w:t>
      </w:r>
      <w:r w:rsidR="000607BC" w:rsidRPr="0021240A">
        <w:rPr>
          <w:rFonts w:cs="Times New Roman"/>
          <w:sz w:val="22"/>
          <w:szCs w:val="22"/>
        </w:rPr>
        <w:t xml:space="preserve"> </w:t>
      </w:r>
      <w:r w:rsidRPr="0021240A">
        <w:rPr>
          <w:rFonts w:cs="Times New Roman"/>
          <w:sz w:val="22"/>
          <w:szCs w:val="22"/>
        </w:rPr>
        <w:t>Livre: texto na qual será feita uma breve identificação do documento;</w:t>
      </w:r>
    </w:p>
    <w:p w:rsidR="006D5421" w:rsidRPr="0021240A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1240A">
        <w:rPr>
          <w:rFonts w:cs="Times New Roman"/>
          <w:sz w:val="22"/>
          <w:szCs w:val="22"/>
        </w:rPr>
        <w:t>Extensão: extensão do arquivo.</w:t>
      </w:r>
    </w:p>
    <w:p w:rsidR="00C3604A" w:rsidRPr="0021240A" w:rsidRDefault="00C3604A" w:rsidP="006D5421">
      <w:pPr>
        <w:pStyle w:val="Standard"/>
        <w:jc w:val="both"/>
        <w:rPr>
          <w:rFonts w:cs="Times New Roman"/>
          <w:sz w:val="22"/>
          <w:szCs w:val="22"/>
        </w:rPr>
      </w:pPr>
    </w:p>
    <w:p w:rsidR="006D5421" w:rsidRPr="00AF09CB" w:rsidRDefault="006D5421" w:rsidP="00F42BBB">
      <w:pPr>
        <w:pStyle w:val="Ttulo3"/>
        <w:numPr>
          <w:ilvl w:val="2"/>
          <w:numId w:val="8"/>
        </w:numPr>
      </w:pPr>
      <w:bookmarkStart w:id="4" w:name="_Toc353962664"/>
      <w:bookmarkStart w:id="5" w:name="_Toc353968129"/>
      <w:r w:rsidRPr="0021240A">
        <w:t>Acrônimos dos artefatos</w:t>
      </w:r>
      <w:bookmarkEnd w:id="4"/>
      <w:bookmarkEnd w:id="5"/>
    </w:p>
    <w:tbl>
      <w:tblPr>
        <w:tblW w:w="0" w:type="auto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56"/>
        <w:gridCol w:w="3747"/>
        <w:gridCol w:w="3942"/>
      </w:tblGrid>
      <w:tr w:rsidR="00AF09CB" w:rsidRPr="0021240A" w:rsidTr="00AF09CB">
        <w:trPr>
          <w:trHeight w:val="81"/>
        </w:trPr>
        <w:tc>
          <w:tcPr>
            <w:tcW w:w="0" w:type="auto"/>
            <w:shd w:val="clear" w:color="auto" w:fill="B8CCE4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>Acrônimos</w:t>
            </w:r>
          </w:p>
        </w:tc>
        <w:tc>
          <w:tcPr>
            <w:tcW w:w="3747" w:type="dxa"/>
            <w:shd w:val="clear" w:color="auto" w:fill="B8CCE4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>Significado</w:t>
            </w:r>
          </w:p>
        </w:tc>
        <w:tc>
          <w:tcPr>
            <w:tcW w:w="3942" w:type="dxa"/>
            <w:shd w:val="clear" w:color="auto" w:fill="B8CCE4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>Propósito</w:t>
            </w:r>
          </w:p>
        </w:tc>
      </w:tr>
      <w:tr w:rsidR="00AF09CB" w:rsidRPr="0021240A" w:rsidTr="00AF09CB">
        <w:tc>
          <w:tcPr>
            <w:tcW w:w="0" w:type="auto"/>
            <w:shd w:val="clear" w:color="auto" w:fill="B8CCE4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</w:pPr>
            <w:r w:rsidRPr="00CD4D34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  <w:t>TAP</w:t>
            </w:r>
          </w:p>
        </w:tc>
        <w:tc>
          <w:tcPr>
            <w:tcW w:w="3747" w:type="dxa"/>
            <w:shd w:val="clear" w:color="auto" w:fill="FFFFFF" w:themeFill="background1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sz w:val="18"/>
                <w:szCs w:val="18"/>
                <w:lang w:val="en-US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  <w:t>Termo de Abertura do Projeto</w:t>
            </w:r>
          </w:p>
        </w:tc>
        <w:tc>
          <w:tcPr>
            <w:tcW w:w="3942" w:type="dxa"/>
            <w:shd w:val="clear" w:color="auto" w:fill="auto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D4D34">
              <w:rPr>
                <w:rFonts w:ascii="Times New Roman" w:hAnsi="Times New Roman"/>
                <w:sz w:val="18"/>
                <w:szCs w:val="18"/>
              </w:rPr>
              <w:t>Definir os objetivos do projeto, premissas, restrições, equipe preliminar, riscos preliminares, cronograma preliminar e é usado para indicar o início do projeto via aprovação do patrocinador.</w:t>
            </w:r>
          </w:p>
        </w:tc>
      </w:tr>
      <w:tr w:rsidR="00AF09CB" w:rsidRPr="0021240A" w:rsidTr="00AF09CB">
        <w:tc>
          <w:tcPr>
            <w:tcW w:w="0" w:type="auto"/>
            <w:shd w:val="clear" w:color="auto" w:fill="B8CCE4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</w:pPr>
            <w:r w:rsidRPr="00CD4D34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  <w:t>PPR</w:t>
            </w:r>
          </w:p>
        </w:tc>
        <w:tc>
          <w:tcPr>
            <w:tcW w:w="3747" w:type="dxa"/>
            <w:shd w:val="clear" w:color="auto" w:fill="FFFFFF" w:themeFill="background1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  <w:t>Plano de Projeto</w:t>
            </w:r>
          </w:p>
        </w:tc>
        <w:tc>
          <w:tcPr>
            <w:tcW w:w="3942" w:type="dxa"/>
            <w:shd w:val="clear" w:color="auto" w:fill="auto"/>
          </w:tcPr>
          <w:p w:rsidR="00AF09CB" w:rsidRPr="00CD4D34" w:rsidRDefault="00AF09CB" w:rsidP="008E2D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hAnsi="Times New Roman"/>
                <w:sz w:val="18"/>
                <w:szCs w:val="18"/>
                <w:lang w:eastAsia="pt-BR"/>
              </w:rPr>
              <w:t>Apresentar, de forma completa e organizada, toda a concepção, fundamentação, planejamento e meios de acompanhamento e avaliação do projeto, sendo a referência básica para sua execução.</w:t>
            </w:r>
          </w:p>
        </w:tc>
      </w:tr>
      <w:tr w:rsidR="00AF09CB" w:rsidRPr="0021240A" w:rsidTr="00AF09CB">
        <w:tc>
          <w:tcPr>
            <w:tcW w:w="0" w:type="auto"/>
            <w:shd w:val="clear" w:color="auto" w:fill="B8CCE4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GLS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Glossário</w:t>
            </w:r>
          </w:p>
        </w:tc>
        <w:tc>
          <w:tcPr>
            <w:tcW w:w="3942" w:type="dxa"/>
            <w:shd w:val="clear" w:color="auto" w:fill="auto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hAnsi="Times New Roman"/>
                <w:sz w:val="18"/>
                <w:szCs w:val="18"/>
              </w:rPr>
              <w:t>Definir uma lista de conceitos importantes para o projeto com suas respectivas explicações facilitando a comunicação da equipe do projeto, pois possibilita o uso de um vocabulário comum.</w:t>
            </w:r>
          </w:p>
        </w:tc>
      </w:tr>
      <w:tr w:rsidR="00AF09CB" w:rsidRPr="0021240A" w:rsidTr="00AF09CB">
        <w:tc>
          <w:tcPr>
            <w:tcW w:w="0" w:type="auto"/>
            <w:shd w:val="clear" w:color="auto" w:fill="B8CCE4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PGC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Plano de Gerência de Configuração</w:t>
            </w:r>
          </w:p>
        </w:tc>
        <w:tc>
          <w:tcPr>
            <w:tcW w:w="3942" w:type="dxa"/>
            <w:shd w:val="clear" w:color="auto" w:fill="auto"/>
          </w:tcPr>
          <w:p w:rsidR="00AF09CB" w:rsidRPr="00CD4D34" w:rsidRDefault="00AF09CB" w:rsidP="008E2D16">
            <w:pPr>
              <w:pStyle w:val="Standard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 w:rsidRPr="00CD4D34">
              <w:rPr>
                <w:rStyle w:val="apple-style-span"/>
                <w:rFonts w:cs="Times New Roman"/>
                <w:color w:val="000000"/>
                <w:sz w:val="18"/>
                <w:szCs w:val="18"/>
              </w:rPr>
              <w:t>Descreve todas as atividades do Gerenciamento de Controle de Configuração e Mudança (CCM) que serão executadas durante o ciclo de vida do produto ou do projeto. Ele detalha o cronograma de atividades, as responsabilidades atribuídas e os recursos necessários, como equipes, ferramentas e computadores.</w:t>
            </w:r>
          </w:p>
        </w:tc>
      </w:tr>
      <w:tr w:rsidR="00AF09CB" w:rsidRPr="0021240A" w:rsidTr="00AF09CB">
        <w:tc>
          <w:tcPr>
            <w:tcW w:w="0" w:type="auto"/>
            <w:shd w:val="clear" w:color="auto" w:fill="B8CCE4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LR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Lista de Riscos</w:t>
            </w:r>
          </w:p>
        </w:tc>
        <w:tc>
          <w:tcPr>
            <w:tcW w:w="3942" w:type="dxa"/>
            <w:shd w:val="clear" w:color="auto" w:fill="auto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Identificar riscos do projeto. Para cada risco estará associado uma ação de mitigação, contingência e um trigger (gatilho) para a execução da ação de contigência.</w:t>
            </w:r>
          </w:p>
        </w:tc>
      </w:tr>
      <w:tr w:rsidR="00AF09CB" w:rsidRPr="0021240A" w:rsidTr="00AF09CB">
        <w:tc>
          <w:tcPr>
            <w:tcW w:w="0" w:type="auto"/>
            <w:shd w:val="clear" w:color="auto" w:fill="B8CCE4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TEP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Termo de Encerramento do Projeto</w:t>
            </w:r>
          </w:p>
        </w:tc>
        <w:tc>
          <w:tcPr>
            <w:tcW w:w="3942" w:type="dxa"/>
            <w:shd w:val="clear" w:color="auto" w:fill="auto"/>
          </w:tcPr>
          <w:p w:rsidR="00AF09CB" w:rsidRPr="00CD4D34" w:rsidRDefault="00AF09CB" w:rsidP="008E2D16">
            <w:pPr>
              <w:rPr>
                <w:rFonts w:ascii="Times New Roman" w:hAnsi="Times New Roman"/>
                <w:sz w:val="18"/>
                <w:szCs w:val="18"/>
              </w:rPr>
            </w:pPr>
            <w:r w:rsidRPr="00CD4D34">
              <w:rPr>
                <w:rFonts w:ascii="Times New Roman" w:hAnsi="Times New Roman"/>
                <w:sz w:val="18"/>
                <w:szCs w:val="18"/>
              </w:rPr>
              <w:t>Este documento tem por objetivo ratificar, junto ao cliente, o término do projeto.</w:t>
            </w:r>
          </w:p>
        </w:tc>
      </w:tr>
      <w:tr w:rsidR="00AF09CB" w:rsidRPr="0021240A" w:rsidTr="00AF09CB">
        <w:tc>
          <w:tcPr>
            <w:tcW w:w="0" w:type="auto"/>
            <w:shd w:val="clear" w:color="auto" w:fill="B8CCE4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REB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Estabelecimento de Baseline</w:t>
            </w:r>
          </w:p>
        </w:tc>
        <w:tc>
          <w:tcPr>
            <w:tcW w:w="3942" w:type="dxa"/>
            <w:shd w:val="clear" w:color="auto" w:fill="auto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Relatar o acontecimento de uma baseline durante o projeto e fornecer informações sobre os itens de configurações que entraram na baseline.</w:t>
            </w:r>
          </w:p>
        </w:tc>
      </w:tr>
      <w:tr w:rsidR="00AF09CB" w:rsidRPr="0021240A" w:rsidTr="00AF09CB">
        <w:tc>
          <w:tcPr>
            <w:tcW w:w="0" w:type="auto"/>
            <w:shd w:val="clear" w:color="auto" w:fill="B8CCE4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PGQ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Plano Gerencia da Qualidade</w:t>
            </w:r>
          </w:p>
        </w:tc>
        <w:tc>
          <w:tcPr>
            <w:tcW w:w="3942" w:type="dxa"/>
            <w:shd w:val="clear" w:color="auto" w:fill="auto"/>
          </w:tcPr>
          <w:p w:rsidR="00AF09CB" w:rsidRPr="00CD4D34" w:rsidRDefault="00AF09CB" w:rsidP="008E2D16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CD4D34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Especificar os processos e produtos a serem auditados via CGQ (Checklist da Gerência da Qualidade), planejar o cronograma das atividades e por fim estabelecer níveis de severidade para as não-conformidades.</w:t>
            </w:r>
          </w:p>
        </w:tc>
      </w:tr>
    </w:tbl>
    <w:p w:rsidR="00AF09CB" w:rsidRDefault="00AF09CB" w:rsidP="00AF09CB">
      <w:pPr>
        <w:pStyle w:val="Ttulo3"/>
        <w:ind w:left="1080"/>
        <w:rPr>
          <w:lang w:val="pt-BR"/>
        </w:rPr>
      </w:pPr>
    </w:p>
    <w:p w:rsidR="00AF09CB" w:rsidRDefault="00AF09CB" w:rsidP="00AF09CB">
      <w:pPr>
        <w:pStyle w:val="Ttulo3"/>
        <w:ind w:left="1080"/>
        <w:rPr>
          <w:lang w:val="pt-BR"/>
        </w:rPr>
      </w:pPr>
    </w:p>
    <w:tbl>
      <w:tblPr>
        <w:tblW w:w="0" w:type="auto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86"/>
        <w:gridCol w:w="3747"/>
        <w:gridCol w:w="3942"/>
      </w:tblGrid>
      <w:tr w:rsidR="006D5421" w:rsidRPr="0021240A" w:rsidTr="00AF09CB">
        <w:trPr>
          <w:trHeight w:val="81"/>
        </w:trPr>
        <w:tc>
          <w:tcPr>
            <w:tcW w:w="0" w:type="auto"/>
            <w:shd w:val="clear" w:color="auto" w:fill="B8CCE4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lastRenderedPageBreak/>
              <w:t>Acrônimos</w:t>
            </w:r>
          </w:p>
        </w:tc>
        <w:tc>
          <w:tcPr>
            <w:tcW w:w="3747" w:type="dxa"/>
            <w:shd w:val="clear" w:color="auto" w:fill="B8CCE4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>Significado</w:t>
            </w:r>
          </w:p>
        </w:tc>
        <w:tc>
          <w:tcPr>
            <w:tcW w:w="3942" w:type="dxa"/>
            <w:shd w:val="clear" w:color="auto" w:fill="B8CCE4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>Propósito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RAC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Acompanhamento de Configuração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Acompanhar e relatar periodicamente as ações de gerenciamento da Gerência de Configuração, os eventos significantes no período e ações não planejadas.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RAP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Acompanhamento do Projeto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Registrar o acompanhamento periódico do projeto em execução.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SMR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Solicitação de mudança em requisito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Registrar analisar e exprimir um resultado de uma mudança solicitada á um requisito.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MC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Matriz de competência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0607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Responsável por mapear as competências de cada papel</w:t>
            </w:r>
            <w:r w:rsidR="000607BC"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DAS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Documento de Arqu</w:t>
            </w: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  <w:t>itetura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Definir, em termos arquiteturais e estruturais, como serão dispostos os componentes do projeto e seus relacionamentos.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PROCPF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Processo do Portfólio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571252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Definir atividades para a Portfólio</w:t>
            </w:r>
            <w:r w:rsidR="00571252"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PROCGP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Processo de Gerencia de Projetos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Definir atividades para a Gerência de Projetos alinhada ao processo de desenvolvimento.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PROCMD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571252" w:rsidP="00571252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 xml:space="preserve">Plano </w:t>
            </w:r>
            <w:r w:rsidR="006D5421"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 Medição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Definir atividades para a Medição alinhada ao processo de desenvolvimento e coleta de indicadores do mesmo.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6D5421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MR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6D5421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Matriz de Rastreabilidade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Estabelecer e manter a rastreabilidade horizontal e vertical dos projetos.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A7316B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C</w:t>
            </w:r>
            <w:r w:rsidR="00AC50D0" w:rsidRPr="00AF09CB">
              <w:rPr>
                <w:rFonts w:ascii="Times New Roman" w:hAnsi="Times New Roman"/>
                <w:b/>
                <w:sz w:val="18"/>
                <w:szCs w:val="18"/>
              </w:rPr>
              <w:t>GQ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6D5421" w:rsidP="00AC50D0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Checklist da Garantia da qualidade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sz w:val="18"/>
                <w:szCs w:val="18"/>
              </w:rPr>
              <w:t>Selecionar os processos possíveis de serem auditados e fazer verificações nestes para validação.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A7316B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CAC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6D5421" w:rsidP="00A7316B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Checklist d</w:t>
            </w:r>
            <w:r w:rsidR="00A7316B" w:rsidRPr="00AF09CB">
              <w:rPr>
                <w:rFonts w:ascii="Times New Roman" w:hAnsi="Times New Roman"/>
                <w:sz w:val="18"/>
                <w:szCs w:val="18"/>
              </w:rPr>
              <w:t>e Auditoria da Configuração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6D5421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sz w:val="18"/>
                <w:szCs w:val="18"/>
              </w:rPr>
              <w:t>Selecionar os processos possíveis de serem auditados e fazer verificações nestes para validação.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7208B1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RRM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7208B1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Relatório de Revisão de Marco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7208B1" w:rsidP="00A91FBC">
            <w:pPr>
              <w:pStyle w:val="SemEspaamento"/>
              <w:rPr>
                <w:rFonts w:ascii="Times New Roman" w:eastAsia="Times New Roman" w:hAnsi="Times New Roman"/>
                <w:iCs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sz w:val="18"/>
                <w:szCs w:val="18"/>
              </w:rPr>
              <w:t>Relatório realizado</w:t>
            </w:r>
            <w:r w:rsidR="00372A9F" w:rsidRPr="00AF09CB">
              <w:rPr>
                <w:rFonts w:ascii="Times New Roman" w:eastAsia="Times New Roman" w:hAnsi="Times New Roman"/>
                <w:iCs/>
                <w:sz w:val="18"/>
                <w:szCs w:val="18"/>
              </w:rPr>
              <w:t xml:space="preserve"> durante uma revisão.</w:t>
            </w:r>
          </w:p>
        </w:tc>
      </w:tr>
      <w:tr w:rsidR="006D5421" w:rsidRPr="0021240A" w:rsidTr="00AF09CB">
        <w:tc>
          <w:tcPr>
            <w:tcW w:w="0" w:type="auto"/>
            <w:shd w:val="clear" w:color="auto" w:fill="B8CCE4"/>
            <w:vAlign w:val="center"/>
          </w:tcPr>
          <w:p w:rsidR="006D5421" w:rsidRPr="00AF09CB" w:rsidRDefault="00372A9F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AR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6D5421" w:rsidRPr="00AF09CB" w:rsidRDefault="00372A9F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Ata de reunião</w:t>
            </w:r>
          </w:p>
        </w:tc>
        <w:tc>
          <w:tcPr>
            <w:tcW w:w="3942" w:type="dxa"/>
            <w:shd w:val="clear" w:color="auto" w:fill="auto"/>
          </w:tcPr>
          <w:p w:rsidR="006D5421" w:rsidRPr="00AF09CB" w:rsidRDefault="00372A9F" w:rsidP="007208B1">
            <w:pPr>
              <w:pStyle w:val="SemEspaamento"/>
              <w:rPr>
                <w:rFonts w:ascii="Times New Roman" w:eastAsia="Times New Roman" w:hAnsi="Times New Roman"/>
                <w:iCs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sz w:val="18"/>
                <w:szCs w:val="18"/>
              </w:rPr>
              <w:t>Ata de reunião</w:t>
            </w:r>
          </w:p>
        </w:tc>
      </w:tr>
      <w:tr w:rsidR="00372A9F" w:rsidRPr="0021240A" w:rsidTr="00AF09CB">
        <w:tc>
          <w:tcPr>
            <w:tcW w:w="0" w:type="auto"/>
            <w:shd w:val="clear" w:color="auto" w:fill="B8CCE4"/>
            <w:vAlign w:val="center"/>
          </w:tcPr>
          <w:p w:rsidR="00372A9F" w:rsidRPr="00AF09CB" w:rsidRDefault="00372A9F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PAMPSBR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372A9F" w:rsidRPr="00AF09CB" w:rsidRDefault="00372A9F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Planilha de Avaliação do MPS.BR</w:t>
            </w:r>
          </w:p>
        </w:tc>
        <w:tc>
          <w:tcPr>
            <w:tcW w:w="3942" w:type="dxa"/>
            <w:shd w:val="clear" w:color="auto" w:fill="auto"/>
          </w:tcPr>
          <w:p w:rsidR="00372A9F" w:rsidRPr="00AF09CB" w:rsidRDefault="00372A9F" w:rsidP="007208B1">
            <w:pPr>
              <w:pStyle w:val="SemEspaamento"/>
              <w:rPr>
                <w:rFonts w:ascii="Times New Roman" w:eastAsia="Times New Roman" w:hAnsi="Times New Roman"/>
                <w:iCs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sz w:val="18"/>
                <w:szCs w:val="18"/>
              </w:rPr>
              <w:t>Planilha com avaliação do processo com base no MPS.BR</w:t>
            </w:r>
          </w:p>
        </w:tc>
      </w:tr>
      <w:tr w:rsidR="00372A9F" w:rsidRPr="0021240A" w:rsidTr="00AF09CB">
        <w:tc>
          <w:tcPr>
            <w:tcW w:w="0" w:type="auto"/>
            <w:shd w:val="clear" w:color="auto" w:fill="B8CCE4"/>
            <w:vAlign w:val="center"/>
          </w:tcPr>
          <w:p w:rsidR="00372A9F" w:rsidRPr="00AF09CB" w:rsidRDefault="00372A9F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PAGQA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372A9F" w:rsidRPr="00AF09CB" w:rsidRDefault="00372A9F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Planilha de Acompanhamento da GQA</w:t>
            </w:r>
          </w:p>
        </w:tc>
        <w:tc>
          <w:tcPr>
            <w:tcW w:w="3942" w:type="dxa"/>
            <w:shd w:val="clear" w:color="auto" w:fill="auto"/>
          </w:tcPr>
          <w:p w:rsidR="00372A9F" w:rsidRPr="00AF09CB" w:rsidRDefault="00372A9F" w:rsidP="007208B1">
            <w:pPr>
              <w:pStyle w:val="SemEspaamento"/>
              <w:rPr>
                <w:rFonts w:ascii="Times New Roman" w:eastAsia="Times New Roman" w:hAnsi="Times New Roman"/>
                <w:iCs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sz w:val="18"/>
                <w:szCs w:val="18"/>
              </w:rPr>
              <w:t>Planilha detalhando o acompanhamento da GQA</w:t>
            </w:r>
          </w:p>
        </w:tc>
      </w:tr>
      <w:tr w:rsidR="00372A9F" w:rsidRPr="0021240A" w:rsidTr="00AF09CB">
        <w:tc>
          <w:tcPr>
            <w:tcW w:w="0" w:type="auto"/>
            <w:shd w:val="clear" w:color="auto" w:fill="B8CCE4"/>
            <w:vAlign w:val="center"/>
          </w:tcPr>
          <w:p w:rsidR="00372A9F" w:rsidRPr="00AF09CB" w:rsidRDefault="00372A9F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ECU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372A9F" w:rsidRPr="00AF09CB" w:rsidRDefault="00372A9F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Especificação de Caso de Uso</w:t>
            </w:r>
          </w:p>
        </w:tc>
        <w:tc>
          <w:tcPr>
            <w:tcW w:w="3942" w:type="dxa"/>
            <w:shd w:val="clear" w:color="auto" w:fill="auto"/>
            <w:vAlign w:val="center"/>
          </w:tcPr>
          <w:p w:rsidR="00372A9F" w:rsidRPr="00AF09CB" w:rsidRDefault="00372A9F" w:rsidP="008E2D16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Especificação de Caso de Uso</w:t>
            </w:r>
          </w:p>
        </w:tc>
      </w:tr>
      <w:tr w:rsidR="00372A9F" w:rsidRPr="0021240A" w:rsidTr="00AF09CB">
        <w:tc>
          <w:tcPr>
            <w:tcW w:w="0" w:type="auto"/>
            <w:shd w:val="clear" w:color="auto" w:fill="B8CCE4"/>
            <w:vAlign w:val="center"/>
          </w:tcPr>
          <w:p w:rsidR="00372A9F" w:rsidRPr="00AF09CB" w:rsidRDefault="00372A9F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PT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372A9F" w:rsidRPr="00AF09CB" w:rsidRDefault="00372A9F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Protótipo de tela</w:t>
            </w:r>
          </w:p>
        </w:tc>
        <w:tc>
          <w:tcPr>
            <w:tcW w:w="3942" w:type="dxa"/>
            <w:shd w:val="clear" w:color="auto" w:fill="auto"/>
          </w:tcPr>
          <w:p w:rsidR="00372A9F" w:rsidRPr="00AF09CB" w:rsidRDefault="00372A9F" w:rsidP="007208B1">
            <w:pPr>
              <w:pStyle w:val="SemEspaamento"/>
              <w:rPr>
                <w:rFonts w:ascii="Times New Roman" w:eastAsia="Times New Roman" w:hAnsi="Times New Roman"/>
                <w:iCs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sz w:val="18"/>
                <w:szCs w:val="18"/>
              </w:rPr>
              <w:t>Documento com o Protótipo de tela</w:t>
            </w:r>
          </w:p>
        </w:tc>
      </w:tr>
      <w:tr w:rsidR="00372A9F" w:rsidRPr="0021240A" w:rsidTr="00AF09CB">
        <w:tc>
          <w:tcPr>
            <w:tcW w:w="0" w:type="auto"/>
            <w:shd w:val="clear" w:color="auto" w:fill="B8CCE4"/>
            <w:vAlign w:val="center"/>
          </w:tcPr>
          <w:p w:rsidR="00372A9F" w:rsidRPr="00AF09CB" w:rsidRDefault="00372A9F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DRS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372A9F" w:rsidRPr="00AF09CB" w:rsidRDefault="00372A9F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hAnsi="Times New Roman"/>
                <w:sz w:val="18"/>
                <w:szCs w:val="18"/>
              </w:rPr>
              <w:t>Documento de Requisitos do Sistema</w:t>
            </w:r>
          </w:p>
        </w:tc>
        <w:tc>
          <w:tcPr>
            <w:tcW w:w="3942" w:type="dxa"/>
            <w:shd w:val="clear" w:color="auto" w:fill="auto"/>
          </w:tcPr>
          <w:p w:rsidR="00372A9F" w:rsidRPr="00AF09CB" w:rsidRDefault="00372A9F" w:rsidP="007208B1">
            <w:pPr>
              <w:pStyle w:val="SemEspaamento"/>
              <w:rPr>
                <w:rFonts w:ascii="Times New Roman" w:eastAsia="Times New Roman" w:hAnsi="Times New Roman"/>
                <w:iCs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iCs/>
                <w:sz w:val="18"/>
                <w:szCs w:val="18"/>
              </w:rPr>
              <w:t>Documento contendo os requisitos</w:t>
            </w:r>
          </w:p>
        </w:tc>
      </w:tr>
      <w:tr w:rsidR="00372A9F" w:rsidRPr="0021240A" w:rsidTr="00AF09CB">
        <w:tc>
          <w:tcPr>
            <w:tcW w:w="0" w:type="auto"/>
            <w:shd w:val="clear" w:color="auto" w:fill="B8CCE4"/>
            <w:vAlign w:val="center"/>
          </w:tcPr>
          <w:p w:rsidR="00372A9F" w:rsidRPr="00AF09CB" w:rsidRDefault="00DD27DB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CARE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372A9F" w:rsidRPr="00AF09CB" w:rsidRDefault="00DD27DB" w:rsidP="00A91FBC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Critério aceitação requisito fornecedor</w:t>
            </w:r>
          </w:p>
        </w:tc>
        <w:tc>
          <w:tcPr>
            <w:tcW w:w="3942" w:type="dxa"/>
            <w:shd w:val="clear" w:color="auto" w:fill="auto"/>
          </w:tcPr>
          <w:p w:rsidR="00372A9F" w:rsidRPr="00AF09CB" w:rsidRDefault="00DD27DB" w:rsidP="007208B1">
            <w:pPr>
              <w:pStyle w:val="SemEspaamento"/>
              <w:rPr>
                <w:rFonts w:ascii="Times New Roman" w:eastAsia="Times New Roman" w:hAnsi="Times New Roman"/>
                <w:iCs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Critério aceitação requisito fornecedor</w:t>
            </w:r>
          </w:p>
        </w:tc>
      </w:tr>
      <w:tr w:rsidR="00372A9F" w:rsidRPr="0021240A" w:rsidTr="00AF09CB">
        <w:tc>
          <w:tcPr>
            <w:tcW w:w="0" w:type="auto"/>
            <w:shd w:val="clear" w:color="auto" w:fill="B8CCE4"/>
            <w:vAlign w:val="center"/>
          </w:tcPr>
          <w:p w:rsidR="00372A9F" w:rsidRPr="00AF09CB" w:rsidRDefault="00DD27DB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CAET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372A9F" w:rsidRPr="00AF09CB" w:rsidRDefault="00DD27DB" w:rsidP="00DD27DB">
            <w:pPr>
              <w:pStyle w:val="SemEspaamento"/>
              <w:rPr>
                <w:rFonts w:ascii="Times New Roman" w:hAnsi="Times New Roman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Critério aceitação equipe técnica</w:t>
            </w:r>
          </w:p>
        </w:tc>
        <w:tc>
          <w:tcPr>
            <w:tcW w:w="3942" w:type="dxa"/>
            <w:shd w:val="clear" w:color="auto" w:fill="auto"/>
          </w:tcPr>
          <w:p w:rsidR="00372A9F" w:rsidRPr="00AF09CB" w:rsidRDefault="00DD27DB" w:rsidP="007208B1">
            <w:pPr>
              <w:pStyle w:val="SemEspaamento"/>
              <w:rPr>
                <w:rFonts w:ascii="Times New Roman" w:eastAsia="Times New Roman" w:hAnsi="Times New Roman"/>
                <w:iCs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Critério aceitação equipe técnica</w:t>
            </w:r>
          </w:p>
        </w:tc>
      </w:tr>
      <w:tr w:rsidR="00DD27DB" w:rsidRPr="0021240A" w:rsidTr="00AF09CB">
        <w:tc>
          <w:tcPr>
            <w:tcW w:w="0" w:type="auto"/>
            <w:shd w:val="clear" w:color="auto" w:fill="B8CCE4"/>
            <w:vAlign w:val="center"/>
          </w:tcPr>
          <w:p w:rsidR="00DD27DB" w:rsidRPr="00AF09CB" w:rsidRDefault="00DD27DB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RAP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DD27DB" w:rsidRPr="00AF09CB" w:rsidRDefault="00DD27DB" w:rsidP="00DD27DB">
            <w:pPr>
              <w:pStyle w:val="SemEspaamento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Relatório de Acompanhamento de Portfólio</w:t>
            </w:r>
          </w:p>
        </w:tc>
        <w:tc>
          <w:tcPr>
            <w:tcW w:w="3942" w:type="dxa"/>
            <w:shd w:val="clear" w:color="auto" w:fill="auto"/>
          </w:tcPr>
          <w:p w:rsidR="00DD27DB" w:rsidRPr="00AF09CB" w:rsidRDefault="00DD27DB" w:rsidP="007208B1">
            <w:pPr>
              <w:pStyle w:val="SemEspaamento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Relatório de Acompanhamento de Portfólio</w:t>
            </w:r>
          </w:p>
        </w:tc>
      </w:tr>
      <w:tr w:rsidR="00DD27DB" w:rsidRPr="0021240A" w:rsidTr="00AF09CB">
        <w:tc>
          <w:tcPr>
            <w:tcW w:w="0" w:type="auto"/>
            <w:shd w:val="clear" w:color="auto" w:fill="B8CCE4"/>
            <w:vAlign w:val="center"/>
          </w:tcPr>
          <w:p w:rsidR="00DD27DB" w:rsidRPr="00AF09CB" w:rsidRDefault="00DD27DB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PRM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DD27DB" w:rsidRPr="00AF09CB" w:rsidRDefault="00DD27DB" w:rsidP="00DD27DB">
            <w:pPr>
              <w:pStyle w:val="SemEspaamento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Planilha de Registro de Métrica</w:t>
            </w:r>
          </w:p>
        </w:tc>
        <w:tc>
          <w:tcPr>
            <w:tcW w:w="3942" w:type="dxa"/>
            <w:shd w:val="clear" w:color="auto" w:fill="auto"/>
          </w:tcPr>
          <w:p w:rsidR="00DD27DB" w:rsidRPr="00AF09CB" w:rsidRDefault="00DD27DB" w:rsidP="007208B1">
            <w:pPr>
              <w:pStyle w:val="SemEspaamento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Planilha de Registro de Métrica</w:t>
            </w:r>
          </w:p>
        </w:tc>
      </w:tr>
      <w:tr w:rsidR="00DD27DB" w:rsidRPr="0021240A" w:rsidTr="00AF09CB">
        <w:tc>
          <w:tcPr>
            <w:tcW w:w="0" w:type="auto"/>
            <w:shd w:val="clear" w:color="auto" w:fill="B8CCE4"/>
            <w:vAlign w:val="center"/>
          </w:tcPr>
          <w:p w:rsidR="00DD27DB" w:rsidRPr="00AF09CB" w:rsidRDefault="00DD27DB" w:rsidP="00A91FBC">
            <w:pPr>
              <w:pStyle w:val="SemEspaamen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F09CB">
              <w:rPr>
                <w:rFonts w:ascii="Times New Roman" w:hAnsi="Times New Roman"/>
                <w:b/>
                <w:sz w:val="18"/>
                <w:szCs w:val="18"/>
              </w:rPr>
              <w:t>RT</w:t>
            </w:r>
          </w:p>
        </w:tc>
        <w:tc>
          <w:tcPr>
            <w:tcW w:w="3747" w:type="dxa"/>
            <w:shd w:val="clear" w:color="auto" w:fill="auto"/>
            <w:vAlign w:val="center"/>
          </w:tcPr>
          <w:p w:rsidR="00DD27DB" w:rsidRPr="00AF09CB" w:rsidRDefault="00DD27DB" w:rsidP="00DD27DB">
            <w:pPr>
              <w:pStyle w:val="SemEspaamento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AF09CB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Relatório de Testes</w:t>
            </w:r>
          </w:p>
        </w:tc>
        <w:tc>
          <w:tcPr>
            <w:tcW w:w="3942" w:type="dxa"/>
            <w:shd w:val="clear" w:color="auto" w:fill="auto"/>
          </w:tcPr>
          <w:p w:rsidR="00DD27DB" w:rsidRPr="00AF09CB" w:rsidRDefault="00DD27DB" w:rsidP="007208B1">
            <w:pPr>
              <w:pStyle w:val="SemEspaamento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u w:val="single"/>
              </w:rPr>
            </w:pPr>
            <w:r w:rsidRPr="00AF09CB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Relatório contendo os resultados dos testes</w:t>
            </w:r>
          </w:p>
        </w:tc>
      </w:tr>
    </w:tbl>
    <w:p w:rsidR="006D5421" w:rsidRDefault="006D5421" w:rsidP="006D542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CD4D34" w:rsidRDefault="00CD4D34" w:rsidP="006D542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CD4D34" w:rsidRDefault="00CD4D34" w:rsidP="006D542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CD4D34" w:rsidRPr="0021240A" w:rsidRDefault="00CD4D34" w:rsidP="006D542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6D5421" w:rsidRPr="0021240A" w:rsidRDefault="006D5421" w:rsidP="00F42BBB">
      <w:pPr>
        <w:pStyle w:val="Ttulo3"/>
        <w:numPr>
          <w:ilvl w:val="2"/>
          <w:numId w:val="8"/>
        </w:numPr>
      </w:pPr>
      <w:bookmarkStart w:id="6" w:name="_Toc353962665"/>
      <w:bookmarkStart w:id="7" w:name="_Toc353968130"/>
      <w:r w:rsidRPr="0021240A">
        <w:lastRenderedPageBreak/>
        <w:t>Criação de novos documentos</w:t>
      </w:r>
      <w:bookmarkEnd w:id="6"/>
      <w:bookmarkEnd w:id="7"/>
    </w:p>
    <w:p w:rsidR="006D5421" w:rsidRDefault="006D5421" w:rsidP="006D5421">
      <w:pPr>
        <w:rPr>
          <w:rFonts w:ascii="Times New Roman" w:eastAsia="Times New Roman" w:hAnsi="Times New Roman"/>
          <w:bCs/>
          <w:color w:val="000000"/>
          <w:lang w:eastAsia="pt-BR"/>
        </w:rPr>
      </w:pPr>
      <w:bookmarkStart w:id="8" w:name="_Toc353962666"/>
      <w:r w:rsidRPr="0021240A">
        <w:rPr>
          <w:rFonts w:ascii="Times New Roman" w:eastAsia="Times New Roman" w:hAnsi="Times New Roman"/>
          <w:bCs/>
          <w:color w:val="000000"/>
          <w:lang w:eastAsia="pt-BR"/>
        </w:rPr>
        <w:t>Caso seja necessária a criação de algum novo documento que não esteja previsto o armazenamento do documento e/ou não exista um acrônimo para o mesmo o gerente de configuração deverá ser informado para que o mesmo informe o local de armazenamento em repositório e/ou o acrônimo.</w:t>
      </w:r>
      <w:bookmarkEnd w:id="8"/>
    </w:p>
    <w:p w:rsidR="00714335" w:rsidRDefault="00714335" w:rsidP="006D5421">
      <w:pPr>
        <w:rPr>
          <w:rFonts w:ascii="Times New Roman" w:eastAsia="Times New Roman" w:hAnsi="Times New Roman"/>
          <w:bCs/>
          <w:color w:val="000000"/>
          <w:lang w:eastAsia="pt-BR"/>
        </w:rPr>
      </w:pPr>
    </w:p>
    <w:p w:rsidR="006D5421" w:rsidRPr="0021240A" w:rsidRDefault="006D5421" w:rsidP="00453C13">
      <w:pPr>
        <w:pStyle w:val="Ttulo2"/>
        <w:numPr>
          <w:ilvl w:val="1"/>
          <w:numId w:val="8"/>
        </w:numPr>
      </w:pPr>
      <w:bookmarkStart w:id="9" w:name="_Toc353962667"/>
      <w:bookmarkStart w:id="10" w:name="_Toc353968131"/>
      <w:r w:rsidRPr="0021240A">
        <w:t>Estrutura de Diretórios</w:t>
      </w:r>
      <w:bookmarkEnd w:id="9"/>
      <w:bookmarkEnd w:id="10"/>
    </w:p>
    <w:p w:rsidR="00C3604A" w:rsidRPr="0021240A" w:rsidRDefault="00C3604A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tbl>
      <w:tblPr>
        <w:tblW w:w="8083" w:type="dxa"/>
        <w:tblInd w:w="-55" w:type="dxa"/>
        <w:tblLayout w:type="fixed"/>
        <w:tblLook w:val="0000"/>
      </w:tblPr>
      <w:tblGrid>
        <w:gridCol w:w="1188"/>
        <w:gridCol w:w="2035"/>
        <w:gridCol w:w="1080"/>
        <w:gridCol w:w="3780"/>
      </w:tblGrid>
      <w:tr w:rsidR="00C3604A" w:rsidRPr="0021240A" w:rsidTr="00C3604A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C3604A" w:rsidRPr="00CD4D34" w:rsidRDefault="00C3604A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Diretório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C3604A" w:rsidRPr="00CD4D34" w:rsidRDefault="00C3604A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Sub-diretório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C3604A" w:rsidRPr="00CD4D34" w:rsidRDefault="00C3604A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Itens de configuração</w:t>
            </w:r>
          </w:p>
        </w:tc>
      </w:tr>
      <w:tr w:rsidR="00C53E6C" w:rsidRPr="0021240A" w:rsidTr="00471E4D">
        <w:trPr>
          <w:trHeight w:val="90"/>
        </w:trPr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trunk</w:t>
            </w:r>
          </w:p>
        </w:tc>
        <w:tc>
          <w:tcPr>
            <w:tcW w:w="31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Termo de abertura do projeto</w:t>
            </w:r>
          </w:p>
        </w:tc>
      </w:tr>
      <w:tr w:rsidR="00C53E6C" w:rsidRPr="0021240A" w:rsidTr="00471E4D">
        <w:trPr>
          <w:trHeight w:val="90"/>
        </w:trPr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Plano de Projeto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Relatórios de Acompanhamento de Projeto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Relatório de Revisão de Marcos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8E2D16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Atas de reuniões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8E2D16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Termo de encerramento do projeto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8E2D16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Lista de risco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Código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Garantia_Qualidade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Plano da Garantia da Qualidade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Check Lists da Garantia da Qualidade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Planilha de Avaliação do MPS.BR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Planilha de Acompanhamento da GQA</w:t>
            </w:r>
          </w:p>
        </w:tc>
      </w:tr>
      <w:tr w:rsidR="00C53E6C" w:rsidRPr="0021240A" w:rsidTr="00E93761">
        <w:trPr>
          <w:trHeight w:val="22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Gerencia_Configuracao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Relatório de estabelecimento de baseline</w:t>
            </w:r>
          </w:p>
        </w:tc>
      </w:tr>
      <w:tr w:rsidR="00C53E6C" w:rsidRPr="0021240A" w:rsidTr="00E93761">
        <w:trPr>
          <w:trHeight w:val="22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Plano de Gerencia de Configuração</w:t>
            </w:r>
          </w:p>
        </w:tc>
      </w:tr>
      <w:tr w:rsidR="00C53E6C" w:rsidRPr="0021240A" w:rsidTr="00E93761">
        <w:trPr>
          <w:trHeight w:val="22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Relatório acompanhamento de Configuração</w:t>
            </w:r>
          </w:p>
        </w:tc>
      </w:tr>
      <w:tr w:rsidR="00C53E6C" w:rsidRPr="0021240A" w:rsidTr="00E93761">
        <w:trPr>
          <w:trHeight w:val="22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Check List de Auditoria da Configuração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Gerencia_Requisitos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Analise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Especificação de Caso de Uso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Protótipos de tela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Glossário</w:t>
            </w:r>
          </w:p>
        </w:tc>
      </w:tr>
      <w:tr w:rsidR="00C53E6C" w:rsidRPr="0021240A" w:rsidTr="00E93761">
        <w:trPr>
          <w:trHeight w:val="7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Gerencia_Requisitos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Formulário Solicitação de Mudança de Requisito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Critério aceitação de requisitos equipe técnica</w:t>
            </w:r>
          </w:p>
        </w:tc>
      </w:tr>
      <w:tr w:rsidR="00C53E6C" w:rsidRPr="0021240A" w:rsidTr="00E93761">
        <w:trPr>
          <w:trHeight w:val="90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Critério aceitação requisito fornecedor</w:t>
            </w:r>
          </w:p>
        </w:tc>
      </w:tr>
      <w:tr w:rsidR="00C53E6C" w:rsidRPr="0021240A" w:rsidTr="00E93761">
        <w:trPr>
          <w:trHeight w:val="64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Documento de Requisitos do Sistema</w:t>
            </w:r>
          </w:p>
        </w:tc>
      </w:tr>
      <w:tr w:rsidR="00C53E6C" w:rsidRPr="0021240A" w:rsidTr="00E93761">
        <w:trPr>
          <w:trHeight w:val="64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DD27DB" w:rsidP="00DD27DB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  <w:r w:rsidR="00C53E6C"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ortfólio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34516F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Relatório de Acompanhamento de Portfólio</w:t>
            </w:r>
          </w:p>
        </w:tc>
      </w:tr>
      <w:tr w:rsidR="00C53E6C" w:rsidRPr="0021240A" w:rsidTr="00E93761">
        <w:trPr>
          <w:trHeight w:val="64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34516F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Relatório de Revisão de Marcos</w:t>
            </w:r>
          </w:p>
        </w:tc>
      </w:tr>
      <w:tr w:rsidR="0034516F" w:rsidRPr="0021240A" w:rsidTr="00E93761">
        <w:trPr>
          <w:trHeight w:val="64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34516F" w:rsidRPr="00CD4D34" w:rsidRDefault="0034516F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4516F" w:rsidRPr="00CD4D34" w:rsidRDefault="0034516F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Medicao</w:t>
            </w:r>
            <w:r w:rsidR="00714335"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516F" w:rsidRPr="00CD4D34" w:rsidRDefault="0034516F" w:rsidP="0034516F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Planilha de Registro de Métrica</w:t>
            </w:r>
          </w:p>
        </w:tc>
      </w:tr>
      <w:tr w:rsidR="0034516F" w:rsidRPr="0021240A" w:rsidTr="00E93761">
        <w:trPr>
          <w:trHeight w:val="64"/>
        </w:trPr>
        <w:tc>
          <w:tcPr>
            <w:tcW w:w="1188" w:type="dxa"/>
            <w:vMerge/>
            <w:tcBorders>
              <w:left w:val="single" w:sz="4" w:space="0" w:color="000000"/>
            </w:tcBorders>
            <w:shd w:val="clear" w:color="auto" w:fill="B8CCE4"/>
            <w:vAlign w:val="center"/>
          </w:tcPr>
          <w:p w:rsidR="0034516F" w:rsidRPr="00CD4D34" w:rsidRDefault="0034516F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516F" w:rsidRPr="00CD4D34" w:rsidRDefault="0034516F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516F" w:rsidRPr="00CD4D34" w:rsidRDefault="0034516F" w:rsidP="0034516F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Plano de Medição</w:t>
            </w:r>
          </w:p>
        </w:tc>
      </w:tr>
      <w:tr w:rsidR="00C53E6C" w:rsidRPr="0021240A" w:rsidTr="00E93761">
        <w:tc>
          <w:tcPr>
            <w:tcW w:w="11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Relatorios_Teste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E6C" w:rsidRPr="00CD4D34" w:rsidRDefault="00C53E6C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D4D34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Relatório de Testes</w:t>
            </w:r>
          </w:p>
        </w:tc>
      </w:tr>
    </w:tbl>
    <w:p w:rsidR="00C3604A" w:rsidRDefault="00C3604A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CD4D34" w:rsidRDefault="00CD4D34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CD4D34" w:rsidRDefault="00CD4D34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CD4D34" w:rsidRDefault="00CD4D34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84696" w:rsidRPr="0021240A" w:rsidRDefault="00184696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21240A" w:rsidRDefault="0021240A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C9570F" w:rsidRDefault="00C9570F" w:rsidP="00C128E4">
      <w:pPr>
        <w:pStyle w:val="Standard"/>
        <w:numPr>
          <w:ilvl w:val="1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184696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lastRenderedPageBreak/>
        <w:t xml:space="preserve"> Dados do repositório</w:t>
      </w:r>
    </w:p>
    <w:p w:rsidR="00184696" w:rsidRDefault="00184696" w:rsidP="00184696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84696" w:rsidRPr="00184696" w:rsidRDefault="00184696" w:rsidP="00184696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Nome: </w:t>
      </w:r>
      <w:r w:rsidRPr="00184696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avadoc-012013</w:t>
      </w:r>
    </w:p>
    <w:p w:rsidR="008A3F15" w:rsidRPr="00184696" w:rsidRDefault="00184696" w:rsidP="008A3F15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Identificador: </w:t>
      </w:r>
      <w:r w:rsidRPr="00184696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avadoc-012013-</w:t>
      </w:r>
    </w:p>
    <w:p w:rsidR="008A3F15" w:rsidRPr="00184696" w:rsidRDefault="008A3F15" w:rsidP="008A3F15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184696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Repositório: Google Code</w:t>
      </w:r>
    </w:p>
    <w:p w:rsidR="008A3F15" w:rsidRPr="00184696" w:rsidRDefault="008A3F15" w:rsidP="008A3F15">
      <w:pPr>
        <w:pStyle w:val="Standard"/>
        <w:ind w:left="720"/>
        <w:jc w:val="both"/>
        <w:rPr>
          <w:rFonts w:eastAsia="Calibri" w:cs="Times New Roman"/>
          <w:color w:val="000000"/>
          <w:kern w:val="0"/>
          <w:sz w:val="22"/>
          <w:szCs w:val="22"/>
          <w:shd w:val="clear" w:color="auto" w:fill="E5ECF9"/>
          <w:lang w:eastAsia="en-US"/>
        </w:rPr>
      </w:pPr>
      <w:r w:rsidRPr="00184696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Link: </w:t>
      </w:r>
      <w:hyperlink r:id="rId9" w:history="1">
        <w:r w:rsidRPr="00184696">
          <w:rPr>
            <w:rStyle w:val="Hyperlink"/>
            <w:rFonts w:eastAsia="Calibri" w:cs="Times New Roman"/>
            <w:b/>
            <w:bCs/>
            <w:i/>
            <w:iCs/>
            <w:kern w:val="0"/>
            <w:sz w:val="22"/>
            <w:szCs w:val="22"/>
            <w:lang w:eastAsia="en-US"/>
          </w:rPr>
          <w:t>https</w:t>
        </w:r>
        <w:r w:rsidRPr="00184696">
          <w:rPr>
            <w:rStyle w:val="Hyperlink"/>
            <w:rFonts w:eastAsia="Calibri" w:cs="Times New Roman"/>
            <w:kern w:val="0"/>
            <w:sz w:val="22"/>
            <w:szCs w:val="22"/>
            <w:shd w:val="clear" w:color="auto" w:fill="E5ECF9"/>
            <w:lang w:eastAsia="en-US"/>
          </w:rPr>
          <w:t>://avadoc-012013.googlecode.com/svn</w:t>
        </w:r>
      </w:hyperlink>
    </w:p>
    <w:p w:rsidR="008A3F15" w:rsidRPr="00184696" w:rsidRDefault="008A3F15" w:rsidP="008A3F15">
      <w:pPr>
        <w:keepNext/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  <w:bCs/>
          <w:color w:val="000000"/>
          <w:lang w:eastAsia="pt-BR"/>
        </w:rPr>
      </w:pPr>
    </w:p>
    <w:p w:rsidR="0021240A" w:rsidRPr="00184696" w:rsidRDefault="008A3F15" w:rsidP="008A3F15">
      <w:pPr>
        <w:pStyle w:val="PargrafodaLista"/>
        <w:keepNext/>
        <w:numPr>
          <w:ilvl w:val="1"/>
          <w:numId w:val="8"/>
        </w:numPr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  <w:bCs/>
          <w:color w:val="000000"/>
          <w:lang w:eastAsia="pt-BR"/>
        </w:rPr>
      </w:pPr>
      <w:r w:rsidRPr="00184696">
        <w:rPr>
          <w:rFonts w:ascii="Times New Roman" w:hAnsi="Times New Roman"/>
          <w:b/>
          <w:kern w:val="36"/>
        </w:rPr>
        <w:t xml:space="preserve"> </w:t>
      </w:r>
      <w:r w:rsidR="0021240A" w:rsidRPr="00184696">
        <w:rPr>
          <w:rFonts w:ascii="Times New Roman" w:hAnsi="Times New Roman"/>
          <w:b/>
          <w:kern w:val="36"/>
        </w:rPr>
        <w:t>Aquisição e armazenamento de itens de configuração</w:t>
      </w:r>
    </w:p>
    <w:p w:rsidR="0021240A" w:rsidRPr="00184696" w:rsidRDefault="0021240A" w:rsidP="0021240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21240A" w:rsidRDefault="0021240A" w:rsidP="0021240A">
      <w:pPr>
        <w:ind w:firstLine="540"/>
        <w:jc w:val="both"/>
        <w:rPr>
          <w:rFonts w:ascii="Times New Roman" w:hAnsi="Times New Roman"/>
          <w:u w:val="single"/>
        </w:rPr>
      </w:pPr>
      <w:r w:rsidRPr="00184696">
        <w:rPr>
          <w:rFonts w:ascii="Times New Roman" w:hAnsi="Times New Roman"/>
        </w:rPr>
        <w:t>Os itens de configuração estão armazenados dentro</w:t>
      </w:r>
      <w:r w:rsidRPr="0021240A">
        <w:rPr>
          <w:rFonts w:ascii="Times New Roman" w:hAnsi="Times New Roman"/>
        </w:rPr>
        <w:t xml:space="preserve"> do repositório, devem estar sob determinados níveis de controle.</w:t>
      </w:r>
    </w:p>
    <w:p w:rsidR="0021240A" w:rsidRPr="0021240A" w:rsidRDefault="0021240A" w:rsidP="0021240A">
      <w:pPr>
        <w:ind w:firstLine="540"/>
        <w:jc w:val="both"/>
        <w:rPr>
          <w:rFonts w:ascii="Times New Roman" w:hAnsi="Times New Roman"/>
        </w:rPr>
      </w:pPr>
      <w:r w:rsidRPr="0021240A">
        <w:rPr>
          <w:rFonts w:ascii="Times New Roman" w:hAnsi="Times New Roman"/>
        </w:rPr>
        <w:t xml:space="preserve">A tabela abaixo define permissões para cada papel </w:t>
      </w:r>
      <w:r w:rsidR="00BB0895">
        <w:rPr>
          <w:rFonts w:ascii="Times New Roman" w:hAnsi="Times New Roman"/>
        </w:rPr>
        <w:t>do projeto</w:t>
      </w:r>
      <w:r w:rsidRPr="0021240A">
        <w:rPr>
          <w:rFonts w:ascii="Times New Roman" w:hAnsi="Times New Roman"/>
        </w:rPr>
        <w:t xml:space="preserve">: </w:t>
      </w:r>
    </w:p>
    <w:tbl>
      <w:tblPr>
        <w:tblW w:w="8830" w:type="dxa"/>
        <w:tblInd w:w="-55" w:type="dxa"/>
        <w:tblLayout w:type="fixed"/>
        <w:tblLook w:val="0000"/>
      </w:tblPr>
      <w:tblGrid>
        <w:gridCol w:w="5266"/>
        <w:gridCol w:w="3564"/>
      </w:tblGrid>
      <w:tr w:rsidR="0021240A" w:rsidRPr="0021240A" w:rsidTr="00A91FBC">
        <w:trPr>
          <w:trHeight w:val="70"/>
        </w:trPr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Papéis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Diretório</w:t>
            </w:r>
          </w:p>
        </w:tc>
      </w:tr>
      <w:tr w:rsidR="0021240A" w:rsidRPr="0021240A" w:rsidTr="0005216F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branches/*</w:t>
            </w:r>
          </w:p>
        </w:tc>
      </w:tr>
      <w:tr w:rsidR="0021240A" w:rsidRPr="0021240A" w:rsidTr="00A91FBC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tag/*</w:t>
            </w:r>
          </w:p>
        </w:tc>
      </w:tr>
      <w:tr w:rsidR="0021240A" w:rsidRPr="0021240A" w:rsidTr="0005216F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trunk/*</w:t>
            </w:r>
          </w:p>
        </w:tc>
      </w:tr>
      <w:tr w:rsidR="0021240A" w:rsidRPr="0021240A" w:rsidTr="00A91FBC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Projeto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020F5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</w:t>
            </w:r>
            <w:r w:rsidR="00020F5C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Gerencia_Projeto</w:t>
            </w:r>
          </w:p>
        </w:tc>
      </w:tr>
      <w:tr w:rsidR="0021240A" w:rsidRPr="0021240A" w:rsidTr="0005216F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Desenvolvedor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trunk/Desenvolvimento</w:t>
            </w:r>
          </w:p>
        </w:tc>
      </w:tr>
      <w:tr w:rsidR="0021240A" w:rsidRPr="0021240A" w:rsidTr="00A91FBC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 da Qualidade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trunk/Garantia_Qualidade</w:t>
            </w:r>
          </w:p>
        </w:tc>
      </w:tr>
      <w:tr w:rsidR="0021240A" w:rsidRPr="0021240A" w:rsidTr="0005216F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trunk/Gerencia_Configuracao/</w:t>
            </w:r>
          </w:p>
        </w:tc>
      </w:tr>
      <w:tr w:rsidR="0021240A" w:rsidRPr="0021240A" w:rsidTr="0005216F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Projeto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trunk/Gerencia_Projeto</w:t>
            </w:r>
          </w:p>
        </w:tc>
      </w:tr>
      <w:tr w:rsidR="0021240A" w:rsidRPr="0021240A" w:rsidTr="00A91FBC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Requisitos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trunk/Gerencia_Requisitos/</w:t>
            </w:r>
          </w:p>
        </w:tc>
      </w:tr>
      <w:tr w:rsidR="0021240A" w:rsidRPr="0021240A" w:rsidTr="0005216F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Medição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trunk/Medicao</w:t>
            </w:r>
          </w:p>
        </w:tc>
      </w:tr>
      <w:tr w:rsidR="0067736B" w:rsidRPr="0021240A" w:rsidTr="0005216F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736B" w:rsidRPr="0021240A" w:rsidRDefault="0067736B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Portfólio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36B" w:rsidRPr="0067736B" w:rsidRDefault="00C9570F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C9570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</w:rPr>
              <w:t>t</w:t>
            </w:r>
            <w:r w:rsidR="0067736B" w:rsidRPr="00C9570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</w:rPr>
              <w:t>runk</w:t>
            </w:r>
            <w:r w:rsidR="0067736B" w:rsidRPr="0067736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/ Portfólio</w:t>
            </w:r>
          </w:p>
        </w:tc>
      </w:tr>
      <w:tr w:rsidR="0021240A" w:rsidRPr="0021240A" w:rsidTr="00A91FBC"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Testador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21240A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21240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trunk/Relatorio_Testes</w:t>
            </w:r>
          </w:p>
        </w:tc>
      </w:tr>
    </w:tbl>
    <w:p w:rsidR="0021240A" w:rsidRPr="0021240A" w:rsidRDefault="0021240A" w:rsidP="0021240A">
      <w:pPr>
        <w:keepNext/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Cs/>
          <w:color w:val="000000"/>
          <w:lang w:eastAsia="pt-BR"/>
        </w:rPr>
      </w:pPr>
    </w:p>
    <w:p w:rsidR="0021240A" w:rsidRPr="0021240A" w:rsidRDefault="0021240A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sectPr w:rsidR="0021240A" w:rsidRPr="0021240A" w:rsidSect="00AF09CB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7E3" w:rsidRPr="00020F5C" w:rsidRDefault="004817E3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separator/>
      </w:r>
    </w:p>
  </w:endnote>
  <w:endnote w:type="continuationSeparator" w:id="1">
    <w:p w:rsidR="004817E3" w:rsidRPr="00020F5C" w:rsidRDefault="004817E3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7E3" w:rsidRPr="00020F5C" w:rsidRDefault="004817E3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separator/>
      </w:r>
    </w:p>
  </w:footnote>
  <w:footnote w:type="continuationSeparator" w:id="1">
    <w:p w:rsidR="004817E3" w:rsidRPr="00020F5C" w:rsidRDefault="004817E3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416"/>
      <w:gridCol w:w="2991"/>
      <w:gridCol w:w="1457"/>
    </w:tblGrid>
    <w:tr w:rsidR="008E2A3B" w:rsidTr="00AF09CB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8E2A3B" w:rsidRPr="008E2A3B" w:rsidRDefault="00AF09CB" w:rsidP="00AF09CB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4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Pr="00AF09CB" w:rsidRDefault="00AF09CB" w:rsidP="008E2D16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8E2A3B" w:rsidTr="008E2D16">
      <w:tc>
        <w:tcPr>
          <w:tcW w:w="2418" w:type="pct"/>
          <w:gridSpan w:val="2"/>
          <w:vMerge w:val="restar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AF09CB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</w:t>
          </w:r>
          <w:r w:rsidR="00AF09CB">
            <w:rPr>
              <w:rFonts w:ascii="Arial" w:hAnsi="Arial" w:cs="Arial"/>
              <w:b/>
              <w:bCs/>
            </w:rPr>
            <w:t xml:space="preserve">lano </w:t>
          </w:r>
          <w:r>
            <w:rPr>
              <w:rFonts w:ascii="Arial" w:hAnsi="Arial" w:cs="Arial"/>
              <w:b/>
              <w:bCs/>
            </w:rPr>
            <w:t>de</w:t>
          </w:r>
          <w:r w:rsidR="00AF09CB">
            <w:rPr>
              <w:rFonts w:ascii="Arial" w:hAnsi="Arial" w:cs="Arial"/>
              <w:b/>
              <w:bCs/>
            </w:rPr>
            <w:t xml:space="preserve"> Gerencia de</w:t>
          </w:r>
          <w:r>
            <w:rPr>
              <w:rFonts w:ascii="Arial" w:hAnsi="Arial" w:cs="Arial"/>
              <w:b/>
              <w:bCs/>
            </w:rPr>
            <w:t xml:space="preserve"> Configuração 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8E2A3B" w:rsidTr="008E2D16">
      <w:tc>
        <w:tcPr>
          <w:tcW w:w="2418" w:type="pct"/>
          <w:gridSpan w:val="2"/>
          <w:vMerge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8E2D16">
          <w:pPr>
            <w:spacing w:after="0"/>
            <w:rPr>
              <w:rFonts w:ascii="Arial" w:eastAsia="Lucida Sans Unicode" w:hAnsi="Arial" w:cs="Arial"/>
              <w:b/>
              <w:bCs/>
              <w:kern w:val="2"/>
              <w:sz w:val="24"/>
              <w:szCs w:val="24"/>
            </w:rPr>
          </w:pP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Pr="0009718D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09718D">
            <w:rPr>
              <w:rFonts w:ascii="Arial" w:hAnsi="Arial" w:cs="Arial"/>
              <w:b/>
              <w:bCs/>
            </w:rPr>
            <w:t>PGC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Pr="0009718D" w:rsidRDefault="008E2A3B" w:rsidP="008E2D1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871C40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871C40">
            <w:rPr>
              <w:rFonts w:ascii="Arial" w:hAnsi="Arial" w:cs="Arial"/>
              <w:noProof/>
              <w:sz w:val="24"/>
              <w:szCs w:val="24"/>
            </w:rPr>
            <w:t>7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8E2A3B" w:rsidRDefault="008E2A3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416"/>
      <w:gridCol w:w="2991"/>
      <w:gridCol w:w="1457"/>
    </w:tblGrid>
    <w:tr w:rsidR="00871C40" w:rsidTr="008E2D16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871C40" w:rsidRPr="008E2A3B" w:rsidRDefault="00871C40" w:rsidP="008E2D16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5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Pr="00AF09CB" w:rsidRDefault="00871C40" w:rsidP="008E2D16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871C40" w:rsidTr="008E2D16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871C40" w:rsidP="008E2D16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Plano de Gerencia de Configuração 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871C40" w:rsidTr="008E2D16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871C40" w:rsidP="00871C40">
          <w:pPr>
            <w:pStyle w:val="Default"/>
            <w:jc w:val="center"/>
            <w:rPr>
              <w:rFonts w:ascii="Arial" w:eastAsia="Lucida Sans Unicode" w:hAnsi="Arial" w:cs="Arial"/>
              <w:b/>
              <w:bCs/>
              <w:kern w:val="2"/>
            </w:rPr>
          </w:pPr>
          <w:r w:rsidRPr="00871C40">
            <w:rPr>
              <w:b/>
              <w:bCs/>
            </w:rPr>
            <w:t>Versão 1.0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Pr="0009718D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09718D">
            <w:rPr>
              <w:rFonts w:ascii="Arial" w:hAnsi="Arial" w:cs="Arial"/>
              <w:b/>
              <w:bCs/>
            </w:rPr>
            <w:t>PGC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Pr="0009718D" w:rsidRDefault="00871C40" w:rsidP="008E2D1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1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7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871C40" w:rsidRDefault="00871C40" w:rsidP="00871C40">
    <w:pPr>
      <w:pStyle w:val="Default"/>
      <w:jc w:val="center"/>
      <w:rPr>
        <w:b/>
        <w:bCs/>
        <w:sz w:val="36"/>
        <w:szCs w:val="36"/>
      </w:rPr>
    </w:pPr>
  </w:p>
  <w:p w:rsidR="00871C40" w:rsidRDefault="00871C4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07A"/>
    <w:multiLevelType w:val="hybridMultilevel"/>
    <w:tmpl w:val="316E90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05483"/>
    <w:multiLevelType w:val="hybridMultilevel"/>
    <w:tmpl w:val="DA7C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81FC0"/>
    <w:multiLevelType w:val="multilevel"/>
    <w:tmpl w:val="0416001F"/>
    <w:numStyleLink w:val="111111"/>
  </w:abstractNum>
  <w:abstractNum w:abstractNumId="3">
    <w:nsid w:val="26570BF4"/>
    <w:multiLevelType w:val="multilevel"/>
    <w:tmpl w:val="FB024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1D45EB3"/>
    <w:multiLevelType w:val="multilevel"/>
    <w:tmpl w:val="9D58BA4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747641E"/>
    <w:multiLevelType w:val="hybridMultilevel"/>
    <w:tmpl w:val="293434D0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3FA67191"/>
    <w:multiLevelType w:val="hybridMultilevel"/>
    <w:tmpl w:val="64E88A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AD444D"/>
    <w:multiLevelType w:val="hybridMultilevel"/>
    <w:tmpl w:val="E4C641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071BD7"/>
    <w:multiLevelType w:val="multilevel"/>
    <w:tmpl w:val="618A863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9">
    <w:nsid w:val="531A6205"/>
    <w:multiLevelType w:val="multilevel"/>
    <w:tmpl w:val="2FFA19B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8C25499"/>
    <w:multiLevelType w:val="multilevel"/>
    <w:tmpl w:val="F8207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0EB6F97"/>
    <w:multiLevelType w:val="hybridMultilevel"/>
    <w:tmpl w:val="5A1C6D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7F201D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2"/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20F94"/>
    <w:rsid w:val="00020F5C"/>
    <w:rsid w:val="0005216F"/>
    <w:rsid w:val="000607BC"/>
    <w:rsid w:val="00184696"/>
    <w:rsid w:val="0021240A"/>
    <w:rsid w:val="0034516F"/>
    <w:rsid w:val="00372A9F"/>
    <w:rsid w:val="00430223"/>
    <w:rsid w:val="00453C13"/>
    <w:rsid w:val="00471E4D"/>
    <w:rsid w:val="0048126B"/>
    <w:rsid w:val="004817E3"/>
    <w:rsid w:val="005155DC"/>
    <w:rsid w:val="00571252"/>
    <w:rsid w:val="0067736B"/>
    <w:rsid w:val="006D5421"/>
    <w:rsid w:val="00714335"/>
    <w:rsid w:val="007208B1"/>
    <w:rsid w:val="008040B4"/>
    <w:rsid w:val="00871C40"/>
    <w:rsid w:val="008A3F15"/>
    <w:rsid w:val="008E2A3B"/>
    <w:rsid w:val="00920F94"/>
    <w:rsid w:val="00A7316B"/>
    <w:rsid w:val="00A91FBC"/>
    <w:rsid w:val="00AC50D0"/>
    <w:rsid w:val="00AF09CB"/>
    <w:rsid w:val="00AF7A49"/>
    <w:rsid w:val="00B47647"/>
    <w:rsid w:val="00BB0895"/>
    <w:rsid w:val="00C128E4"/>
    <w:rsid w:val="00C3604A"/>
    <w:rsid w:val="00C53E6C"/>
    <w:rsid w:val="00C9570F"/>
    <w:rsid w:val="00CD4D34"/>
    <w:rsid w:val="00DA39D1"/>
    <w:rsid w:val="00DD27DB"/>
    <w:rsid w:val="00E93761"/>
    <w:rsid w:val="00EB1682"/>
    <w:rsid w:val="00F42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3B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6D5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D5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D5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20F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DA39D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DA39D1"/>
  </w:style>
  <w:style w:type="paragraph" w:customStyle="1" w:styleId="TableContents">
    <w:name w:val="Table Contents"/>
    <w:basedOn w:val="Normal"/>
    <w:rsid w:val="00DA39D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styleId="Hyperlink">
    <w:name w:val="Hyperlink"/>
    <w:uiPriority w:val="99"/>
    <w:unhideWhenUsed/>
    <w:rsid w:val="00DA39D1"/>
    <w:rPr>
      <w:color w:val="0000FF"/>
      <w:u w:val="single"/>
    </w:rPr>
  </w:style>
  <w:style w:type="numbering" w:styleId="111111">
    <w:name w:val="Outline List 2"/>
    <w:basedOn w:val="Semlista"/>
    <w:rsid w:val="00DA39D1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6D542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D5421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5421"/>
    <w:rPr>
      <w:rFonts w:ascii="Times New Roman" w:eastAsia="Times New Roman" w:hAnsi="Times New Roman" w:cs="Times New Roman"/>
      <w:b/>
      <w:bCs/>
      <w:szCs w:val="27"/>
      <w:lang w:eastAsia="pt-BR"/>
    </w:rPr>
  </w:style>
  <w:style w:type="paragraph" w:styleId="SemEspaamento">
    <w:name w:val="No Spacing"/>
    <w:uiPriority w:val="1"/>
    <w:qFormat/>
    <w:rsid w:val="006D5421"/>
    <w:pPr>
      <w:spacing w:after="0" w:line="240" w:lineRule="auto"/>
    </w:pPr>
    <w:rPr>
      <w:rFonts w:ascii="Calibri" w:eastAsia="Calibri" w:hAnsi="Calibri" w:cs="Times New Roman"/>
    </w:rPr>
  </w:style>
  <w:style w:type="character" w:styleId="nfase">
    <w:name w:val="Emphasis"/>
    <w:uiPriority w:val="20"/>
    <w:qFormat/>
    <w:rsid w:val="006D5421"/>
    <w:rPr>
      <w:i/>
      <w:iCs/>
    </w:rPr>
  </w:style>
  <w:style w:type="character" w:styleId="Forte">
    <w:name w:val="Strong"/>
    <w:uiPriority w:val="22"/>
    <w:qFormat/>
    <w:rsid w:val="006D5421"/>
    <w:rPr>
      <w:b/>
      <w:bCs/>
    </w:rPr>
  </w:style>
  <w:style w:type="paragraph" w:styleId="PargrafodaLista">
    <w:name w:val="List Paragraph"/>
    <w:basedOn w:val="Normal"/>
    <w:uiPriority w:val="34"/>
    <w:qFormat/>
    <w:rsid w:val="00F42B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2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0F5C"/>
  </w:style>
  <w:style w:type="paragraph" w:styleId="Rodap">
    <w:name w:val="footer"/>
    <w:basedOn w:val="Normal"/>
    <w:link w:val="RodapChar"/>
    <w:uiPriority w:val="99"/>
    <w:semiHidden/>
    <w:unhideWhenUsed/>
    <w:rsid w:val="0002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0F5C"/>
  </w:style>
  <w:style w:type="paragraph" w:customStyle="1" w:styleId="Contedodatabela">
    <w:name w:val="Conteúdo da tabela"/>
    <w:basedOn w:val="Normal"/>
    <w:rsid w:val="008E2A3B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  <w:lang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A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sourceforge.net/tortoisesvn/TortoiseSVN-1.6.5.16974-win32-svn-1.6.5.msi?down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vadoc-012013.googlecode.com/s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4764C-71CF-4A48-9629-6BF08862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1466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2</cp:revision>
  <dcterms:created xsi:type="dcterms:W3CDTF">2013-05-17T20:43:00Z</dcterms:created>
  <dcterms:modified xsi:type="dcterms:W3CDTF">2013-05-17T20:43:00Z</dcterms:modified>
</cp:coreProperties>
</file>