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2F" w:rsidRPr="00B3493E" w:rsidRDefault="001E48AA" w:rsidP="00125E03">
      <w:pPr>
        <w:pStyle w:val="Ttulo"/>
        <w:jc w:val="right"/>
        <w:rPr>
          <w:rFonts w:cs="Arial"/>
          <w:lang w:val="pt-BR"/>
        </w:rPr>
      </w:pPr>
      <w:proofErr w:type="spellStart"/>
      <w:proofErr w:type="gramStart"/>
      <w:r w:rsidRPr="00B3493E">
        <w:rPr>
          <w:rFonts w:cs="Arial"/>
          <w:lang w:val="pt-BR"/>
        </w:rPr>
        <w:t>Man</w:t>
      </w:r>
      <w:r w:rsidR="00E64B30" w:rsidRPr="00B3493E">
        <w:rPr>
          <w:rFonts w:cs="Arial"/>
          <w:lang w:val="pt-BR"/>
        </w:rPr>
        <w:t>SAD</w:t>
      </w:r>
      <w:proofErr w:type="spellEnd"/>
      <w:proofErr w:type="gramEnd"/>
    </w:p>
    <w:p w:rsidR="00FA4E2F" w:rsidRPr="00B3493E" w:rsidRDefault="001E48AA" w:rsidP="00125E03">
      <w:pPr>
        <w:pStyle w:val="Ttulo"/>
        <w:jc w:val="right"/>
        <w:rPr>
          <w:rFonts w:cs="Arial"/>
          <w:lang w:val="pt-BR"/>
        </w:rPr>
      </w:pPr>
      <w:r w:rsidRPr="00B3493E">
        <w:rPr>
          <w:rFonts w:cs="Arial"/>
          <w:lang w:val="pt-BR"/>
        </w:rPr>
        <w:t>Plano de Gerenciamento de Tempo</w:t>
      </w:r>
    </w:p>
    <w:p w:rsidR="00FA4E2F" w:rsidRPr="00B3493E" w:rsidRDefault="00FA4E2F" w:rsidP="009B0C68">
      <w:pPr>
        <w:jc w:val="both"/>
        <w:rPr>
          <w:rFonts w:ascii="Arial" w:hAnsi="Arial" w:cs="Arial"/>
          <w:lang w:val="fr-FR"/>
        </w:rPr>
      </w:pPr>
    </w:p>
    <w:p w:rsidR="00FA4E2F" w:rsidRPr="00B3493E" w:rsidRDefault="009410A2" w:rsidP="00125E03">
      <w:pPr>
        <w:pStyle w:val="Ttul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1.2</w:t>
      </w:r>
    </w:p>
    <w:p w:rsidR="00FA4E2F" w:rsidRPr="00B3493E" w:rsidRDefault="00FA4E2F" w:rsidP="009B0C68">
      <w:pPr>
        <w:pStyle w:val="Ttulo"/>
        <w:jc w:val="both"/>
        <w:rPr>
          <w:rFonts w:cs="Arial"/>
          <w:sz w:val="28"/>
          <w:szCs w:val="28"/>
          <w:lang w:val="pt-BR"/>
        </w:rPr>
      </w:pPr>
    </w:p>
    <w:p w:rsidR="00FA4E2F" w:rsidRPr="00B3493E" w:rsidRDefault="00FA4E2F" w:rsidP="009B0C68">
      <w:pPr>
        <w:jc w:val="both"/>
        <w:rPr>
          <w:rFonts w:ascii="Arial" w:hAnsi="Arial" w:cs="Arial"/>
          <w:lang w:val="pt-BR"/>
        </w:rPr>
      </w:pPr>
    </w:p>
    <w:p w:rsidR="00FA4E2F" w:rsidRPr="00B3493E" w:rsidRDefault="00FA4E2F" w:rsidP="009B0C68">
      <w:pPr>
        <w:pStyle w:val="Corpodetexto"/>
        <w:jc w:val="both"/>
        <w:rPr>
          <w:rFonts w:ascii="Arial" w:hAnsi="Arial" w:cs="Arial"/>
          <w:lang w:val="fr-FR"/>
        </w:rPr>
      </w:pPr>
    </w:p>
    <w:p w:rsidR="00FA4E2F" w:rsidRPr="00B3493E" w:rsidRDefault="00FA4E2F" w:rsidP="009B0C68">
      <w:pPr>
        <w:pStyle w:val="Corpodetexto"/>
        <w:jc w:val="both"/>
        <w:rPr>
          <w:rFonts w:ascii="Arial" w:hAnsi="Arial" w:cs="Arial"/>
          <w:lang w:val="fr-FR"/>
        </w:rPr>
        <w:sectPr w:rsidR="00FA4E2F" w:rsidRPr="00B3493E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FA4E2F" w:rsidRPr="00B3493E" w:rsidRDefault="00FA4E2F" w:rsidP="00125E03">
      <w:pPr>
        <w:pStyle w:val="Ttulo"/>
        <w:rPr>
          <w:rFonts w:cs="Arial"/>
          <w:lang w:val="fr-FR"/>
        </w:rPr>
      </w:pPr>
      <w:r w:rsidRPr="00B3493E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E2F" w:rsidRPr="009410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410A2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410A2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410A2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410A2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410A2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410A2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410A2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10A2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B6DDD" w:rsidRPr="009410A2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410A2" w:rsidRDefault="00B3493E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10A2">
              <w:rPr>
                <w:rFonts w:ascii="Arial" w:hAnsi="Arial" w:cs="Arial"/>
                <w:sz w:val="24"/>
                <w:szCs w:val="24"/>
              </w:rPr>
              <w:t>01/09/2013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410A2" w:rsidRDefault="00B3493E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410A2">
              <w:rPr>
                <w:rFonts w:ascii="Arial" w:hAnsi="Arial" w:cs="Arial"/>
                <w:sz w:val="24"/>
                <w:szCs w:val="24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410A2" w:rsidRDefault="00B3493E" w:rsidP="00420F8B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410A2">
              <w:rPr>
                <w:rFonts w:ascii="Arial" w:hAnsi="Arial" w:cs="Arial"/>
                <w:sz w:val="24"/>
                <w:szCs w:val="24"/>
                <w:lang w:val="fr-F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410A2" w:rsidRDefault="00B3493E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410A2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B3493E" w:rsidRPr="009410A2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Pr="009410A2" w:rsidRDefault="00B3493E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10A2">
              <w:rPr>
                <w:rFonts w:ascii="Arial" w:hAnsi="Arial" w:cs="Arial"/>
                <w:sz w:val="24"/>
                <w:szCs w:val="24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Pr="009410A2" w:rsidRDefault="00B3493E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410A2">
              <w:rPr>
                <w:rFonts w:ascii="Arial" w:hAnsi="Arial" w:cs="Arial"/>
                <w:sz w:val="24"/>
                <w:szCs w:val="24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Pr="009410A2" w:rsidRDefault="00B3493E" w:rsidP="00420F8B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410A2">
              <w:rPr>
                <w:rFonts w:ascii="Arial" w:hAnsi="Arial" w:cs="Arial"/>
                <w:sz w:val="24"/>
                <w:szCs w:val="24"/>
                <w:lang w:val="fr-F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Pr="009410A2" w:rsidRDefault="00B3493E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410A2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9410A2" w:rsidRPr="009410A2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A2" w:rsidRPr="009410A2" w:rsidRDefault="009410A2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10A2">
              <w:rPr>
                <w:rFonts w:ascii="Arial" w:hAnsi="Arial" w:cs="Arial"/>
                <w:sz w:val="24"/>
                <w:szCs w:val="24"/>
              </w:rPr>
              <w:t>18/09/2013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A2" w:rsidRPr="009410A2" w:rsidRDefault="009410A2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410A2">
              <w:rPr>
                <w:rFonts w:ascii="Arial" w:hAnsi="Arial" w:cs="Arial"/>
                <w:sz w:val="24"/>
                <w:szCs w:val="24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A2" w:rsidRPr="009410A2" w:rsidRDefault="009410A2" w:rsidP="00420F8B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410A2">
              <w:rPr>
                <w:rFonts w:ascii="Arial" w:hAnsi="Arial" w:cs="Arial"/>
                <w:sz w:val="24"/>
                <w:szCs w:val="24"/>
                <w:lang w:val="fr-FR"/>
              </w:rPr>
              <w:t>Atualização das horas disponiveis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A2" w:rsidRPr="009410A2" w:rsidRDefault="009410A2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410A2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</w:tbl>
    <w:p w:rsidR="00FA4E2F" w:rsidRPr="00B3493E" w:rsidRDefault="00FA4E2F" w:rsidP="009B0C68">
      <w:pPr>
        <w:jc w:val="both"/>
        <w:rPr>
          <w:rFonts w:ascii="Arial" w:hAnsi="Arial" w:cs="Arial"/>
        </w:rPr>
      </w:pPr>
    </w:p>
    <w:p w:rsidR="00FA4E2F" w:rsidRPr="00B3493E" w:rsidRDefault="00FA4E2F" w:rsidP="00125E03">
      <w:pPr>
        <w:pStyle w:val="Ttulo"/>
        <w:rPr>
          <w:rFonts w:cs="Arial"/>
          <w:lang w:val="pt-BR"/>
        </w:rPr>
      </w:pPr>
      <w:r w:rsidRPr="00B3493E">
        <w:rPr>
          <w:rFonts w:cs="Arial"/>
        </w:rPr>
        <w:br w:type="page"/>
      </w:r>
      <w:r w:rsidRPr="00B3493E">
        <w:rPr>
          <w:rFonts w:cs="Arial"/>
          <w:lang w:val="pt-BR"/>
        </w:rPr>
        <w:lastRenderedPageBreak/>
        <w:t>Índice Analítico</w:t>
      </w:r>
    </w:p>
    <w:p w:rsidR="0098165D" w:rsidRPr="00B3493E" w:rsidRDefault="006641AC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sz w:val="24"/>
          <w:szCs w:val="24"/>
        </w:rPr>
        <w:fldChar w:fldCharType="begin"/>
      </w:r>
      <w:r w:rsidR="00FA4E2F" w:rsidRPr="00B3493E">
        <w:rPr>
          <w:rFonts w:ascii="Arial" w:hAnsi="Arial" w:cs="Arial"/>
          <w:sz w:val="24"/>
          <w:szCs w:val="24"/>
          <w:lang w:val="pt-BR"/>
        </w:rPr>
        <w:instrText xml:space="preserve"> TOC \o "1-3" </w:instrText>
      </w:r>
      <w:r w:rsidRPr="00B3493E">
        <w:rPr>
          <w:rFonts w:ascii="Arial" w:hAnsi="Arial" w:cs="Arial"/>
          <w:sz w:val="24"/>
          <w:szCs w:val="24"/>
        </w:rPr>
        <w:fldChar w:fldCharType="separate"/>
      </w:r>
      <w:r w:rsidR="0098165D" w:rsidRPr="00B3493E">
        <w:rPr>
          <w:rFonts w:ascii="Arial" w:hAnsi="Arial" w:cs="Arial"/>
          <w:noProof/>
          <w:sz w:val="24"/>
          <w:szCs w:val="24"/>
        </w:rPr>
        <w:t>1.</w:t>
      </w:r>
      <w:r w:rsidR="0098165D"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="0098165D" w:rsidRPr="00B3493E">
        <w:rPr>
          <w:rFonts w:ascii="Arial" w:hAnsi="Arial" w:cs="Arial"/>
          <w:noProof/>
          <w:sz w:val="24"/>
          <w:szCs w:val="24"/>
        </w:rPr>
        <w:t>Responsabilidades</w:t>
      </w:r>
      <w:r w:rsidR="0098165D" w:rsidRPr="00B3493E">
        <w:rPr>
          <w:rFonts w:ascii="Arial" w:hAnsi="Arial" w:cs="Arial"/>
          <w:noProof/>
          <w:sz w:val="24"/>
          <w:szCs w:val="24"/>
        </w:rPr>
        <w:tab/>
      </w:r>
      <w:r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="0098165D" w:rsidRPr="00B3493E">
        <w:rPr>
          <w:rFonts w:ascii="Arial" w:hAnsi="Arial" w:cs="Arial"/>
          <w:noProof/>
          <w:sz w:val="24"/>
          <w:szCs w:val="24"/>
        </w:rPr>
        <w:instrText xml:space="preserve"> PAGEREF _Toc365843507 \h </w:instrText>
      </w:r>
      <w:r w:rsidRPr="00B3493E">
        <w:rPr>
          <w:rFonts w:ascii="Arial" w:hAnsi="Arial" w:cs="Arial"/>
          <w:noProof/>
          <w:sz w:val="24"/>
          <w:szCs w:val="24"/>
        </w:rPr>
      </w:r>
      <w:r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="0098165D" w:rsidRPr="00B3493E">
        <w:rPr>
          <w:rFonts w:ascii="Arial" w:hAnsi="Arial" w:cs="Arial"/>
          <w:noProof/>
          <w:sz w:val="24"/>
          <w:szCs w:val="24"/>
        </w:rPr>
        <w:t>4</w:t>
      </w:r>
      <w:r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2.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Atividades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_Toc365843508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3.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Definição de responsabilidades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_Toc365843509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4.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Seqüenciamento das atividades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_Toc365843510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5.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Estimativas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_Toc365843511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6.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Cronograma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_Toc365843512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5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7.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Ferramenta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_Toc365843513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5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FA4E2F" w:rsidRPr="00B3493E" w:rsidRDefault="006641AC" w:rsidP="00B3493E">
      <w:pPr>
        <w:pStyle w:val="Ttulo"/>
        <w:spacing w:line="360" w:lineRule="auto"/>
        <w:rPr>
          <w:rFonts w:cs="Arial"/>
          <w:sz w:val="24"/>
          <w:szCs w:val="24"/>
          <w:lang w:val="pt-BR"/>
        </w:rPr>
      </w:pPr>
      <w:r w:rsidRPr="00B3493E">
        <w:rPr>
          <w:rFonts w:cs="Arial"/>
          <w:sz w:val="24"/>
          <w:szCs w:val="24"/>
        </w:rPr>
        <w:fldChar w:fldCharType="end"/>
      </w:r>
      <w:r w:rsidR="00FA4E2F" w:rsidRPr="00B3493E">
        <w:rPr>
          <w:rFonts w:cs="Arial"/>
          <w:sz w:val="24"/>
          <w:szCs w:val="24"/>
          <w:lang w:val="fr-FR"/>
        </w:rPr>
        <w:br w:type="page"/>
      </w:r>
    </w:p>
    <w:p w:rsidR="0066131B" w:rsidRPr="00B3493E" w:rsidRDefault="0066131B" w:rsidP="00B3493E">
      <w:pPr>
        <w:pStyle w:val="Ttulo1"/>
        <w:numPr>
          <w:ilvl w:val="0"/>
          <w:numId w:val="0"/>
        </w:numPr>
        <w:spacing w:before="0" w:after="0" w:line="360" w:lineRule="auto"/>
        <w:rPr>
          <w:rFonts w:ascii="Arial" w:hAnsi="Arial" w:cs="Arial"/>
          <w:sz w:val="24"/>
        </w:rPr>
      </w:pPr>
      <w:bookmarkStart w:id="1" w:name="_Toc360117139"/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2" w:name="_Toc365843507"/>
      <w:proofErr w:type="spellStart"/>
      <w:r w:rsidRPr="00B3493E">
        <w:rPr>
          <w:rFonts w:ascii="Arial" w:hAnsi="Arial" w:cs="Arial"/>
          <w:sz w:val="24"/>
        </w:rPr>
        <w:t>Responsabilidades</w:t>
      </w:r>
      <w:bookmarkEnd w:id="1"/>
      <w:bookmarkEnd w:id="2"/>
      <w:proofErr w:type="spellEnd"/>
    </w:p>
    <w:p w:rsidR="003F58D4" w:rsidRPr="00B3493E" w:rsidRDefault="00413C0C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</w:t>
      </w:r>
      <w:r w:rsidR="003F58D4" w:rsidRPr="00B3493E">
        <w:rPr>
          <w:rFonts w:ascii="Arial" w:hAnsi="Arial" w:cs="Arial"/>
          <w:sz w:val="24"/>
          <w:szCs w:val="24"/>
          <w:lang w:val="pt-BR"/>
        </w:rPr>
        <w:t xml:space="preserve"> gerente de tempo é responsável por controlar o cronograma e os esforços para realizar o término do projeto no prazo.  </w:t>
      </w:r>
      <w:proofErr w:type="gramStart"/>
      <w:r w:rsidR="003F58D4" w:rsidRPr="00B3493E">
        <w:rPr>
          <w:rFonts w:ascii="Arial" w:hAnsi="Arial" w:cs="Arial"/>
          <w:sz w:val="24"/>
          <w:szCs w:val="24"/>
          <w:lang w:val="pt-BR"/>
        </w:rPr>
        <w:t>A gerencia</w:t>
      </w:r>
      <w:proofErr w:type="gramEnd"/>
      <w:r w:rsidR="003F58D4" w:rsidRPr="00B3493E">
        <w:rPr>
          <w:rFonts w:ascii="Arial" w:hAnsi="Arial" w:cs="Arial"/>
          <w:sz w:val="24"/>
          <w:szCs w:val="24"/>
          <w:lang w:val="pt-BR"/>
        </w:rPr>
        <w:t xml:space="preserve"> de projeto compete: definir as atividades específicas do cronograma que precisam ser realizadas para produzir as entregas do projeto; sequenciar as atividades e identificar as dependências entre elas; estimar recursos necessários para cada atividade, estimar duração de cada atividade; desenvolver o cronograma, que inclui analisar os recursos necessários, restrições de cronograma, durações e sequenciamento de atividades, e, por fim, controlar o cronograma. </w:t>
      </w:r>
    </w:p>
    <w:p w:rsidR="00712705" w:rsidRPr="00B3493E" w:rsidRDefault="00712705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3" w:name="_Toc360117140"/>
      <w:bookmarkStart w:id="4" w:name="_Toc365843508"/>
      <w:proofErr w:type="spellStart"/>
      <w:r w:rsidRPr="00B3493E">
        <w:rPr>
          <w:rFonts w:ascii="Arial" w:hAnsi="Arial" w:cs="Arial"/>
          <w:sz w:val="24"/>
        </w:rPr>
        <w:t>Atividades</w:t>
      </w:r>
      <w:bookmarkEnd w:id="3"/>
      <w:bookmarkEnd w:id="4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As atividades são definidas conforme a EAP gerada pelo gestor</w:t>
      </w:r>
      <w:proofErr w:type="gramStart"/>
      <w:r w:rsidRPr="00B3493E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B3493E">
        <w:rPr>
          <w:rFonts w:ascii="Arial" w:hAnsi="Arial" w:cs="Arial"/>
          <w:sz w:val="24"/>
          <w:szCs w:val="24"/>
          <w:lang w:val="pt-BR"/>
        </w:rPr>
        <w:t xml:space="preserve">de projeto. Após a definição das atividades, estas são priorizadas, alocadas aos responsáveis, definido o cronograma. Os recursos e a duração das atividades são </w:t>
      </w:r>
      <w:proofErr w:type="gramStart"/>
      <w:r w:rsidRPr="00B3493E">
        <w:rPr>
          <w:rFonts w:ascii="Arial" w:hAnsi="Arial" w:cs="Arial"/>
          <w:sz w:val="24"/>
          <w:szCs w:val="24"/>
          <w:lang w:val="pt-BR"/>
        </w:rPr>
        <w:t>estimadas e sequenciadas, controlando assim</w:t>
      </w:r>
      <w:proofErr w:type="gramEnd"/>
      <w:r w:rsidRPr="00B3493E">
        <w:rPr>
          <w:rFonts w:ascii="Arial" w:hAnsi="Arial" w:cs="Arial"/>
          <w:sz w:val="24"/>
          <w:szCs w:val="24"/>
          <w:lang w:val="pt-BR"/>
        </w:rPr>
        <w:t xml:space="preserve"> a sua execução.</w:t>
      </w:r>
    </w:p>
    <w:p w:rsidR="0066131B" w:rsidRPr="00B3493E" w:rsidRDefault="0066131B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5" w:name="_Toc360117141"/>
      <w:bookmarkStart w:id="6" w:name="_Toc365843509"/>
      <w:proofErr w:type="spellStart"/>
      <w:r w:rsidRPr="00B3493E">
        <w:rPr>
          <w:rFonts w:ascii="Arial" w:hAnsi="Arial" w:cs="Arial"/>
          <w:sz w:val="24"/>
        </w:rPr>
        <w:t>Definição</w:t>
      </w:r>
      <w:proofErr w:type="spellEnd"/>
      <w:r w:rsidRPr="00B3493E">
        <w:rPr>
          <w:rFonts w:ascii="Arial" w:hAnsi="Arial" w:cs="Arial"/>
          <w:sz w:val="24"/>
        </w:rPr>
        <w:t xml:space="preserve"> de </w:t>
      </w:r>
      <w:proofErr w:type="spellStart"/>
      <w:r w:rsidRPr="00B3493E">
        <w:rPr>
          <w:rFonts w:ascii="Arial" w:hAnsi="Arial" w:cs="Arial"/>
          <w:sz w:val="24"/>
        </w:rPr>
        <w:t>responsabilidades</w:t>
      </w:r>
      <w:bookmarkEnd w:id="5"/>
      <w:bookmarkEnd w:id="6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O sequenciamento de atividades é feito pelo gestor de tempo levando em consideração a análise do artefato a ser entregue e o tempo necessário para execução da entrega.</w:t>
      </w:r>
    </w:p>
    <w:p w:rsidR="00712705" w:rsidRPr="00B3493E" w:rsidRDefault="00712705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3F58D4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7" w:name="_Toc360117142"/>
      <w:bookmarkStart w:id="8" w:name="_Toc365843510"/>
      <w:proofErr w:type="spellStart"/>
      <w:r w:rsidRPr="00B3493E">
        <w:rPr>
          <w:rFonts w:ascii="Arial" w:hAnsi="Arial" w:cs="Arial"/>
          <w:sz w:val="24"/>
        </w:rPr>
        <w:t>Seqüenciamento</w:t>
      </w:r>
      <w:proofErr w:type="spellEnd"/>
      <w:r w:rsidRPr="00B3493E">
        <w:rPr>
          <w:rFonts w:ascii="Arial" w:hAnsi="Arial" w:cs="Arial"/>
          <w:sz w:val="24"/>
        </w:rPr>
        <w:t xml:space="preserve"> das </w:t>
      </w:r>
      <w:proofErr w:type="spellStart"/>
      <w:r w:rsidRPr="00B3493E">
        <w:rPr>
          <w:rFonts w:ascii="Arial" w:hAnsi="Arial" w:cs="Arial"/>
          <w:sz w:val="24"/>
        </w:rPr>
        <w:t>atividades</w:t>
      </w:r>
      <w:bookmarkEnd w:id="7"/>
      <w:bookmarkEnd w:id="8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O sequenciamento de atividades é feito pelo gestor de tempo levando em consideração a análise do artefato a ser entregue e o tempo necessário para execução da entrega.</w:t>
      </w:r>
    </w:p>
    <w:p w:rsidR="00712705" w:rsidRPr="00B3493E" w:rsidRDefault="00712705" w:rsidP="00B3493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bookmarkStart w:id="9" w:name="_Toc360117143"/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10" w:name="_Toc365843511"/>
      <w:proofErr w:type="spellStart"/>
      <w:r w:rsidRPr="00B3493E">
        <w:rPr>
          <w:rFonts w:ascii="Arial" w:hAnsi="Arial" w:cs="Arial"/>
          <w:sz w:val="24"/>
        </w:rPr>
        <w:t>Estimativas</w:t>
      </w:r>
      <w:bookmarkEnd w:id="9"/>
      <w:bookmarkEnd w:id="10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A estimativa inicial para fase de Concepção e Planejamento será feita levando em consideração a base histórica e experiência em projetos anteriores. A estimativa é </w:t>
      </w:r>
      <w:r w:rsidRPr="00B3493E">
        <w:rPr>
          <w:rFonts w:ascii="Arial" w:hAnsi="Arial" w:cs="Arial"/>
          <w:sz w:val="24"/>
          <w:szCs w:val="24"/>
          <w:lang w:val="pt-BR"/>
        </w:rPr>
        <w:lastRenderedPageBreak/>
        <w:t>feita com base em horas necessárias para execução destas.</w:t>
      </w:r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Quando as outras fases do projeto </w:t>
      </w:r>
      <w:proofErr w:type="gramStart"/>
      <w:r w:rsidRPr="00B3493E">
        <w:rPr>
          <w:rFonts w:ascii="Arial" w:hAnsi="Arial" w:cs="Arial"/>
          <w:sz w:val="24"/>
          <w:szCs w:val="24"/>
          <w:lang w:val="pt-BR"/>
        </w:rPr>
        <w:t>será levado</w:t>
      </w:r>
      <w:proofErr w:type="gramEnd"/>
      <w:r w:rsidRPr="00B3493E">
        <w:rPr>
          <w:rFonts w:ascii="Arial" w:hAnsi="Arial" w:cs="Arial"/>
          <w:sz w:val="24"/>
          <w:szCs w:val="24"/>
          <w:lang w:val="pt-BR"/>
        </w:rPr>
        <w:t xml:space="preserve"> em conta além da experiência de projetos anteriores, o plano de medição com os indicadores do projeto.</w:t>
      </w:r>
    </w:p>
    <w:p w:rsidR="00712705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No decorrer das </w:t>
      </w:r>
      <w:proofErr w:type="spellStart"/>
      <w:r w:rsidRPr="00B3493E">
        <w:rPr>
          <w:rFonts w:ascii="Arial" w:hAnsi="Arial" w:cs="Arial"/>
          <w:sz w:val="24"/>
          <w:szCs w:val="24"/>
          <w:lang w:val="pt-BR"/>
        </w:rPr>
        <w:t>sprints</w:t>
      </w:r>
      <w:proofErr w:type="spellEnd"/>
      <w:r w:rsidRPr="00B3493E">
        <w:rPr>
          <w:rFonts w:ascii="Arial" w:hAnsi="Arial" w:cs="Arial"/>
          <w:sz w:val="24"/>
          <w:szCs w:val="24"/>
          <w:lang w:val="pt-BR"/>
        </w:rPr>
        <w:t xml:space="preserve"> e com base nos cálculos feitos de bases históricas ficamos com o seguinte cenário: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265"/>
      </w:tblGrid>
      <w:tr w:rsidR="00712705" w:rsidRPr="00B3493E" w:rsidTr="00712705">
        <w:tc>
          <w:tcPr>
            <w:tcW w:w="223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Base do cálculo</w:t>
            </w:r>
          </w:p>
        </w:tc>
        <w:tc>
          <w:tcPr>
            <w:tcW w:w="7265" w:type="dxa"/>
          </w:tcPr>
          <w:p w:rsidR="00712705" w:rsidRPr="00B3493E" w:rsidRDefault="00413C0C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13,5</w:t>
            </w:r>
            <w:proofErr w:type="gramStart"/>
            <w:r w:rsidR="00712705" w:rsidRPr="00B3493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</w:t>
            </w:r>
            <w:proofErr w:type="gramEnd"/>
            <w:r w:rsidR="00712705" w:rsidRPr="00B3493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horas Integração 2</w:t>
            </w:r>
          </w:p>
        </w:tc>
      </w:tr>
      <w:tr w:rsidR="00712705" w:rsidRPr="00413C0C" w:rsidTr="00712705">
        <w:tc>
          <w:tcPr>
            <w:tcW w:w="223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7265" w:type="dxa"/>
          </w:tcPr>
          <w:p w:rsidR="00712705" w:rsidRPr="00B3493E" w:rsidRDefault="00413C0C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13,5</w:t>
            </w:r>
            <w:r w:rsidR="00712705" w:rsidRPr="00B3493E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 xml:space="preserve"> horas Pratica em engenharia de Software</w:t>
            </w:r>
          </w:p>
        </w:tc>
      </w:tr>
      <w:tr w:rsidR="00712705" w:rsidRPr="00B3493E" w:rsidTr="00712705">
        <w:tc>
          <w:tcPr>
            <w:tcW w:w="223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Total:</w:t>
            </w:r>
          </w:p>
        </w:tc>
        <w:tc>
          <w:tcPr>
            <w:tcW w:w="7265" w:type="dxa"/>
          </w:tcPr>
          <w:p w:rsidR="00712705" w:rsidRPr="00B3493E" w:rsidRDefault="00413C0C" w:rsidP="00413C0C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pt-BR" w:eastAsia="pt-BR"/>
              </w:rPr>
              <w:t>27</w:t>
            </w:r>
            <w:r w:rsidR="00712705" w:rsidRPr="00B3493E">
              <w:rPr>
                <w:rFonts w:ascii="Arial" w:hAnsi="Arial" w:cs="Arial"/>
                <w:bCs/>
                <w:color w:val="000000"/>
                <w:sz w:val="24"/>
                <w:szCs w:val="24"/>
                <w:lang w:val="pt-BR" w:eastAsia="pt-BR"/>
              </w:rPr>
              <w:t xml:space="preserve"> horas * 20 =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pt-BR" w:eastAsia="pt-BR"/>
              </w:rPr>
              <w:t>540</w:t>
            </w:r>
            <w:r w:rsidR="00712705" w:rsidRPr="00B3493E">
              <w:rPr>
                <w:rFonts w:ascii="Arial" w:hAnsi="Arial" w:cs="Arial"/>
                <w:bCs/>
                <w:color w:val="FF0000"/>
                <w:sz w:val="24"/>
                <w:szCs w:val="24"/>
                <w:lang w:val="pt-BR" w:eastAsia="pt-BR"/>
              </w:rPr>
              <w:t xml:space="preserve"> horas PREVISTAS</w:t>
            </w:r>
          </w:p>
        </w:tc>
      </w:tr>
    </w:tbl>
    <w:p w:rsidR="003F58D4" w:rsidRPr="00B3493E" w:rsidRDefault="003F58D4" w:rsidP="00B3493E">
      <w:pPr>
        <w:spacing w:line="360" w:lineRule="auto"/>
        <w:rPr>
          <w:rFonts w:ascii="Arial" w:hAnsi="Arial" w:cs="Arial"/>
          <w:bCs/>
          <w:color w:val="000000"/>
          <w:sz w:val="24"/>
          <w:szCs w:val="24"/>
          <w:lang w:val="pt-BR" w:eastAsia="pt-BR"/>
        </w:rPr>
      </w:pP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</w:p>
    <w:p w:rsidR="0066131B" w:rsidRPr="00B3493E" w:rsidRDefault="0066131B" w:rsidP="00B3493E">
      <w:pPr>
        <w:spacing w:line="360" w:lineRule="auto"/>
        <w:rPr>
          <w:rFonts w:ascii="Arial" w:hAnsi="Arial" w:cs="Arial"/>
          <w:sz w:val="24"/>
          <w:szCs w:val="24"/>
          <w:lang w:val="pt-BR" w:eastAsia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11" w:name="_Toc360117144"/>
      <w:bookmarkStart w:id="12" w:name="_Toc365843512"/>
      <w:proofErr w:type="spellStart"/>
      <w:r w:rsidRPr="00B3493E">
        <w:rPr>
          <w:rFonts w:ascii="Arial" w:hAnsi="Arial" w:cs="Arial"/>
          <w:sz w:val="24"/>
        </w:rPr>
        <w:t>Cronograma</w:t>
      </w:r>
      <w:bookmarkEnd w:id="11"/>
      <w:bookmarkEnd w:id="12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O cronograma das atividades encontra-se disponível no diretório </w:t>
      </w:r>
      <w:r w:rsidR="00712705" w:rsidRPr="00B3493E">
        <w:rPr>
          <w:rFonts w:ascii="Arial" w:hAnsi="Arial" w:cs="Arial"/>
          <w:sz w:val="24"/>
          <w:szCs w:val="24"/>
          <w:lang w:val="pt-BR"/>
        </w:rPr>
        <w:t>da Gerencia de Projetos.</w:t>
      </w:r>
    </w:p>
    <w:p w:rsidR="00712705" w:rsidRPr="00B3493E" w:rsidRDefault="00712705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13" w:name="_Toc360117145"/>
      <w:bookmarkStart w:id="14" w:name="_Toc365843513"/>
      <w:proofErr w:type="spellStart"/>
      <w:r w:rsidRPr="00B3493E">
        <w:rPr>
          <w:rFonts w:ascii="Arial" w:hAnsi="Arial" w:cs="Arial"/>
          <w:sz w:val="24"/>
        </w:rPr>
        <w:t>Ferramenta</w:t>
      </w:r>
      <w:bookmarkEnd w:id="13"/>
      <w:bookmarkEnd w:id="14"/>
      <w:proofErr w:type="spellEnd"/>
    </w:p>
    <w:p w:rsidR="0066131B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Uso das seguintes ferramentas será administrado: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39"/>
        <w:gridCol w:w="6537"/>
      </w:tblGrid>
      <w:tr w:rsidR="0066131B" w:rsidRPr="00413C0C" w:rsidTr="00B3493E">
        <w:tc>
          <w:tcPr>
            <w:tcW w:w="3039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Redmine</w:t>
            </w:r>
            <w:proofErr w:type="spellEnd"/>
          </w:p>
        </w:tc>
        <w:tc>
          <w:tcPr>
            <w:tcW w:w="6537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Todo o fluxo de tarefas e demais atividades deve ser documentado por esta ferramenta.</w:t>
            </w:r>
          </w:p>
        </w:tc>
      </w:tr>
      <w:tr w:rsidR="0066131B" w:rsidRPr="00413C0C" w:rsidTr="00B3493E">
        <w:tc>
          <w:tcPr>
            <w:tcW w:w="3039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Facebook</w:t>
            </w:r>
            <w:proofErr w:type="spellEnd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/ Gmail/</w:t>
            </w: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Hangouts</w:t>
            </w:r>
            <w:proofErr w:type="spellEnd"/>
          </w:p>
        </w:tc>
        <w:tc>
          <w:tcPr>
            <w:tcW w:w="6537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Meios de comunicação para troca de e-mail e reuniões não presenciais.</w:t>
            </w:r>
          </w:p>
        </w:tc>
      </w:tr>
      <w:tr w:rsidR="0066131B" w:rsidRPr="00B3493E" w:rsidTr="00B3493E">
        <w:tc>
          <w:tcPr>
            <w:tcW w:w="3039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Dropbox</w:t>
            </w:r>
            <w:proofErr w:type="spellEnd"/>
          </w:p>
        </w:tc>
        <w:tc>
          <w:tcPr>
            <w:tcW w:w="6537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Repositório provisório do projeto</w:t>
            </w:r>
          </w:p>
        </w:tc>
      </w:tr>
      <w:tr w:rsidR="0066131B" w:rsidRPr="00B3493E" w:rsidTr="00B3493E">
        <w:trPr>
          <w:trHeight w:val="324"/>
        </w:trPr>
        <w:tc>
          <w:tcPr>
            <w:tcW w:w="3039" w:type="dxa"/>
          </w:tcPr>
          <w:p w:rsidR="0066131B" w:rsidRPr="00B3493E" w:rsidRDefault="0066131B" w:rsidP="00B3493E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 xml:space="preserve">Google </w:t>
            </w: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Code</w:t>
            </w:r>
            <w:proofErr w:type="spellEnd"/>
          </w:p>
        </w:tc>
        <w:tc>
          <w:tcPr>
            <w:tcW w:w="6537" w:type="dxa"/>
          </w:tcPr>
          <w:p w:rsidR="0066131B" w:rsidRPr="00B3493E" w:rsidRDefault="0066131B" w:rsidP="00B3493E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Repositório oficial do projeto</w:t>
            </w:r>
          </w:p>
        </w:tc>
      </w:tr>
    </w:tbl>
    <w:p w:rsidR="00F129B8" w:rsidRPr="00B3493E" w:rsidRDefault="00C40421" w:rsidP="00B3493E">
      <w:pPr>
        <w:tabs>
          <w:tab w:val="left" w:pos="7155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ab/>
      </w:r>
    </w:p>
    <w:sectPr w:rsidR="00F129B8" w:rsidRPr="00B3493E" w:rsidSect="00C468F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3DF" w:rsidRDefault="00E343DF" w:rsidP="00FA4E2F">
      <w:pPr>
        <w:spacing w:line="240" w:lineRule="auto"/>
      </w:pPr>
      <w:r>
        <w:separator/>
      </w:r>
    </w:p>
  </w:endnote>
  <w:endnote w:type="continuationSeparator" w:id="0">
    <w:p w:rsidR="00E343DF" w:rsidRDefault="00E343DF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E13F21">
            <w:fldChar w:fldCharType="begin"/>
          </w:r>
          <w:r w:rsidR="00E13F21">
            <w:instrText xml:space="preserve"> DATE \@ "yyyy" </w:instrText>
          </w:r>
          <w:r w:rsidR="00E13F21">
            <w:fldChar w:fldCharType="separate"/>
          </w:r>
          <w:r w:rsidR="00413C0C">
            <w:rPr>
              <w:noProof/>
            </w:rPr>
            <w:t>2013</w:t>
          </w:r>
          <w:r w:rsidR="00E13F2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6641AC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641AC">
            <w:rPr>
              <w:rStyle w:val="Nmerodepgina"/>
              <w:lang w:val="pt-BR"/>
            </w:rPr>
            <w:fldChar w:fldCharType="separate"/>
          </w:r>
          <w:r w:rsidR="009410A2">
            <w:rPr>
              <w:rStyle w:val="Nmerodepgina"/>
              <w:noProof/>
              <w:lang w:val="pt-BR"/>
            </w:rPr>
            <w:t>2</w:t>
          </w:r>
          <w:r w:rsidR="006641AC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3DF" w:rsidRDefault="00E343DF" w:rsidP="00FA4E2F">
      <w:pPr>
        <w:spacing w:line="240" w:lineRule="auto"/>
      </w:pPr>
      <w:r>
        <w:separator/>
      </w:r>
    </w:p>
  </w:footnote>
  <w:footnote w:type="continuationSeparator" w:id="0">
    <w:p w:rsidR="00E343DF" w:rsidRDefault="00E343DF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34A6" w:rsidRPr="009410A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9410A2" w:rsidRDefault="00712705">
          <w:pPr>
            <w:rPr>
              <w:rFonts w:ascii="Arial" w:hAnsi="Arial" w:cs="Arial"/>
              <w:sz w:val="24"/>
            </w:rPr>
          </w:pPr>
          <w:proofErr w:type="spellStart"/>
          <w:r w:rsidRPr="009410A2">
            <w:rPr>
              <w:rFonts w:ascii="Arial" w:hAnsi="Arial" w:cs="Arial"/>
              <w:sz w:val="24"/>
            </w:rPr>
            <w:t>Man</w:t>
          </w:r>
          <w:r w:rsidR="00E64B30" w:rsidRPr="009410A2">
            <w:rPr>
              <w:rFonts w:ascii="Arial" w:hAnsi="Arial" w:cs="Arial"/>
              <w:sz w:val="24"/>
            </w:rPr>
            <w:t>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9410A2" w:rsidRDefault="004E34A6" w:rsidP="009410A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</w:rPr>
          </w:pPr>
          <w:r w:rsidRPr="009410A2">
            <w:rPr>
              <w:rFonts w:ascii="Arial" w:hAnsi="Arial" w:cs="Arial"/>
              <w:sz w:val="24"/>
            </w:rPr>
            <w:t xml:space="preserve">  </w:t>
          </w:r>
          <w:r w:rsidRPr="009410A2">
            <w:rPr>
              <w:rFonts w:ascii="Arial" w:hAnsi="Arial" w:cs="Arial"/>
              <w:sz w:val="24"/>
              <w:lang w:val="pt-BR"/>
            </w:rPr>
            <w:t>Versão:</w:t>
          </w:r>
          <w:r w:rsidR="00B3493E" w:rsidRPr="009410A2">
            <w:rPr>
              <w:rFonts w:ascii="Arial" w:hAnsi="Arial" w:cs="Arial"/>
              <w:sz w:val="24"/>
            </w:rPr>
            <w:t xml:space="preserve">         1.</w:t>
          </w:r>
          <w:r w:rsidR="009410A2">
            <w:rPr>
              <w:rFonts w:ascii="Arial" w:hAnsi="Arial" w:cs="Arial"/>
              <w:sz w:val="24"/>
            </w:rPr>
            <w:t>2</w:t>
          </w:r>
        </w:p>
      </w:tc>
    </w:tr>
    <w:tr w:rsidR="004E34A6" w:rsidRPr="009410A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9410A2" w:rsidRDefault="00712705">
          <w:pPr>
            <w:rPr>
              <w:rFonts w:ascii="Arial" w:hAnsi="Arial" w:cs="Arial"/>
              <w:sz w:val="24"/>
              <w:lang w:val="pt-BR"/>
            </w:rPr>
          </w:pPr>
          <w:r w:rsidRPr="009410A2">
            <w:rPr>
              <w:rFonts w:ascii="Arial" w:hAnsi="Arial" w:cs="Arial"/>
              <w:sz w:val="24"/>
              <w:lang w:val="pt-BR"/>
            </w:rPr>
            <w:t>Plano de Gerenciamento de Tempo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9410A2" w:rsidRDefault="004E34A6" w:rsidP="009410A2">
          <w:pPr>
            <w:rPr>
              <w:rFonts w:ascii="Arial" w:hAnsi="Arial" w:cs="Arial"/>
              <w:sz w:val="24"/>
            </w:rPr>
          </w:pPr>
          <w:r w:rsidRPr="009410A2">
            <w:rPr>
              <w:rFonts w:ascii="Arial" w:hAnsi="Arial" w:cs="Arial"/>
              <w:sz w:val="24"/>
              <w:lang w:val="pt-BR"/>
            </w:rPr>
            <w:t xml:space="preserve">  Data:</w:t>
          </w:r>
          <w:proofErr w:type="gramStart"/>
          <w:r w:rsidRPr="009410A2">
            <w:rPr>
              <w:rFonts w:ascii="Arial" w:hAnsi="Arial" w:cs="Arial"/>
              <w:sz w:val="24"/>
            </w:rPr>
            <w:t xml:space="preserve"> </w:t>
          </w:r>
          <w:r w:rsidR="0095308B" w:rsidRPr="009410A2">
            <w:rPr>
              <w:rFonts w:ascii="Arial" w:hAnsi="Arial" w:cs="Arial"/>
              <w:sz w:val="24"/>
            </w:rPr>
            <w:t xml:space="preserve"> </w:t>
          </w:r>
          <w:proofErr w:type="gramEnd"/>
          <w:r w:rsidR="009410A2">
            <w:rPr>
              <w:rFonts w:ascii="Arial" w:hAnsi="Arial" w:cs="Arial"/>
              <w:sz w:val="24"/>
              <w:lang w:val="pt-BR"/>
            </w:rPr>
            <w:t>18</w:t>
          </w:r>
          <w:r w:rsidR="00712705" w:rsidRPr="009410A2">
            <w:rPr>
              <w:rFonts w:ascii="Arial" w:hAnsi="Arial" w:cs="Arial"/>
              <w:sz w:val="24"/>
              <w:lang w:val="pt-BR"/>
            </w:rPr>
            <w:t>/09</w:t>
          </w:r>
          <w:r w:rsidR="00171332" w:rsidRPr="009410A2">
            <w:rPr>
              <w:rFonts w:ascii="Arial" w:hAnsi="Arial" w:cs="Arial"/>
              <w:sz w:val="24"/>
              <w:lang w:val="pt-BR"/>
            </w:rPr>
            <w:t>/2013</w:t>
          </w:r>
        </w:p>
      </w:tc>
    </w:tr>
    <w:tr w:rsidR="004E34A6" w:rsidRPr="009410A2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9410A2" w:rsidRDefault="00712705">
          <w:pPr>
            <w:rPr>
              <w:rFonts w:ascii="Arial" w:hAnsi="Arial" w:cs="Arial"/>
              <w:sz w:val="24"/>
              <w:lang w:val="pt-BR"/>
            </w:rPr>
          </w:pPr>
          <w:proofErr w:type="gramStart"/>
          <w:r w:rsidRPr="009410A2">
            <w:rPr>
              <w:rFonts w:ascii="Arial" w:hAnsi="Arial" w:cs="Arial"/>
              <w:sz w:val="24"/>
              <w:lang w:val="pt-BR"/>
            </w:rPr>
            <w:t>MANSAD_GPR_PLTEM_Plano_gerenciamento_tempo</w:t>
          </w:r>
          <w:r w:rsidR="009410A2">
            <w:rPr>
              <w:rFonts w:ascii="Arial" w:hAnsi="Arial" w:cs="Arial"/>
              <w:sz w:val="24"/>
              <w:lang w:val="pt-BR"/>
            </w:rPr>
            <w:t>_1</w:t>
          </w:r>
          <w:proofErr w:type="gramEnd"/>
          <w:r w:rsidR="009410A2">
            <w:rPr>
              <w:rFonts w:ascii="Arial" w:hAnsi="Arial" w:cs="Arial"/>
              <w:sz w:val="24"/>
              <w:lang w:val="pt-BR"/>
            </w:rPr>
            <w:t>.2.doc</w:t>
          </w:r>
        </w:p>
      </w:tc>
    </w:tr>
  </w:tbl>
  <w:p w:rsidR="004E34A6" w:rsidRPr="001E48AA" w:rsidRDefault="004E34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37E35A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5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6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4BC31B1"/>
    <w:multiLevelType w:val="hybridMultilevel"/>
    <w:tmpl w:val="E41C9A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4760A47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0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8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0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1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4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14"/>
  </w:num>
  <w:num w:numId="5">
    <w:abstractNumId w:val="2"/>
  </w:num>
  <w:num w:numId="6">
    <w:abstractNumId w:val="16"/>
  </w:num>
  <w:num w:numId="7">
    <w:abstractNumId w:val="19"/>
  </w:num>
  <w:num w:numId="8">
    <w:abstractNumId w:val="27"/>
  </w:num>
  <w:num w:numId="9">
    <w:abstractNumId w:val="5"/>
  </w:num>
  <w:num w:numId="10">
    <w:abstractNumId w:val="29"/>
  </w:num>
  <w:num w:numId="11">
    <w:abstractNumId w:val="31"/>
  </w:num>
  <w:num w:numId="12">
    <w:abstractNumId w:val="30"/>
  </w:num>
  <w:num w:numId="13">
    <w:abstractNumId w:val="10"/>
  </w:num>
  <w:num w:numId="14">
    <w:abstractNumId w:val="18"/>
  </w:num>
  <w:num w:numId="15">
    <w:abstractNumId w:val="0"/>
  </w:num>
  <w:num w:numId="1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3"/>
  </w:num>
  <w:num w:numId="24">
    <w:abstractNumId w:val="24"/>
  </w:num>
  <w:num w:numId="25">
    <w:abstractNumId w:val="34"/>
  </w:num>
  <w:num w:numId="26">
    <w:abstractNumId w:val="3"/>
  </w:num>
  <w:num w:numId="27">
    <w:abstractNumId w:val="32"/>
  </w:num>
  <w:num w:numId="28">
    <w:abstractNumId w:val="13"/>
  </w:num>
  <w:num w:numId="29">
    <w:abstractNumId w:val="1"/>
  </w:num>
  <w:num w:numId="30">
    <w:abstractNumId w:val="6"/>
  </w:num>
  <w:num w:numId="31">
    <w:abstractNumId w:val="11"/>
  </w:num>
  <w:num w:numId="32">
    <w:abstractNumId w:val="12"/>
  </w:num>
  <w:num w:numId="33">
    <w:abstractNumId w:val="4"/>
  </w:num>
  <w:num w:numId="34">
    <w:abstractNumId w:val="9"/>
  </w:num>
  <w:num w:numId="35">
    <w:abstractNumId w:val="26"/>
  </w:num>
  <w:num w:numId="36">
    <w:abstractNumId w:val="20"/>
  </w:num>
  <w:num w:numId="37">
    <w:abstractNumId w:val="25"/>
  </w:num>
  <w:num w:numId="38">
    <w:abstractNumId w:val="7"/>
  </w:num>
  <w:num w:numId="39">
    <w:abstractNumId w:val="21"/>
  </w:num>
  <w:num w:numId="40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E48AA"/>
    <w:rsid w:val="001F121A"/>
    <w:rsid w:val="001F3988"/>
    <w:rsid w:val="002001F0"/>
    <w:rsid w:val="00202FC2"/>
    <w:rsid w:val="002170D3"/>
    <w:rsid w:val="00222385"/>
    <w:rsid w:val="00225936"/>
    <w:rsid w:val="00232937"/>
    <w:rsid w:val="00233E2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3F58D4"/>
    <w:rsid w:val="00403A08"/>
    <w:rsid w:val="00410CFC"/>
    <w:rsid w:val="00413C0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4207C"/>
    <w:rsid w:val="0066131B"/>
    <w:rsid w:val="00663599"/>
    <w:rsid w:val="006641AC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12705"/>
    <w:rsid w:val="0072146A"/>
    <w:rsid w:val="00725E1C"/>
    <w:rsid w:val="00741F1B"/>
    <w:rsid w:val="00756861"/>
    <w:rsid w:val="0076088F"/>
    <w:rsid w:val="007709B3"/>
    <w:rsid w:val="00790DDF"/>
    <w:rsid w:val="0079112C"/>
    <w:rsid w:val="007A3A08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F016E"/>
    <w:rsid w:val="00915A4E"/>
    <w:rsid w:val="00921655"/>
    <w:rsid w:val="009368D5"/>
    <w:rsid w:val="009410A2"/>
    <w:rsid w:val="009452EC"/>
    <w:rsid w:val="00952854"/>
    <w:rsid w:val="0095308B"/>
    <w:rsid w:val="00960E7C"/>
    <w:rsid w:val="00960F50"/>
    <w:rsid w:val="00961B29"/>
    <w:rsid w:val="0098165D"/>
    <w:rsid w:val="00981FB4"/>
    <w:rsid w:val="009942C0"/>
    <w:rsid w:val="009A7CDA"/>
    <w:rsid w:val="009B0C68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3493E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C1613"/>
    <w:rsid w:val="00DD4213"/>
    <w:rsid w:val="00DE453B"/>
    <w:rsid w:val="00DF6D84"/>
    <w:rsid w:val="00E00322"/>
    <w:rsid w:val="00E07017"/>
    <w:rsid w:val="00E13F21"/>
    <w:rsid w:val="00E25F01"/>
    <w:rsid w:val="00E343DF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3DCB"/>
    <w:rsid w:val="00F35CD0"/>
    <w:rsid w:val="00F53E29"/>
    <w:rsid w:val="00F54A65"/>
    <w:rsid w:val="00F832F2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12705"/>
    <w:pPr>
      <w:keepNext/>
      <w:numPr>
        <w:numId w:val="15"/>
      </w:numPr>
      <w:spacing w:before="120" w:after="60"/>
      <w:outlineLvl w:val="0"/>
    </w:pPr>
    <w:rPr>
      <w:b/>
      <w:bCs/>
      <w:sz w:val="22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F58D4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table" w:styleId="SombreamentoClaro">
    <w:name w:val="Light Shading"/>
    <w:basedOn w:val="Tabelanormal"/>
    <w:uiPriority w:val="60"/>
    <w:rsid w:val="006613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1">
    <w:name w:val="Medium List 1"/>
    <w:basedOn w:val="Tabelanormal"/>
    <w:uiPriority w:val="65"/>
    <w:rsid w:val="006613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73C35-5263-4B14-9B36-240AD5F9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19</TotalTime>
  <Pages>5</Pages>
  <Words>478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 Costa</cp:lastModifiedBy>
  <cp:revision>10</cp:revision>
  <dcterms:created xsi:type="dcterms:W3CDTF">2013-09-02T02:51:00Z</dcterms:created>
  <dcterms:modified xsi:type="dcterms:W3CDTF">2013-09-19T14:20:00Z</dcterms:modified>
</cp:coreProperties>
</file>