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E4463D" w:rsidRDefault="00E74500" w:rsidP="00E4463D">
      <w:pPr>
        <w:pStyle w:val="Ttulo"/>
        <w:spacing w:line="360" w:lineRule="auto"/>
        <w:jc w:val="right"/>
        <w:rPr>
          <w:rFonts w:cs="Arial"/>
          <w:lang w:val="pt-BR"/>
        </w:rPr>
      </w:pPr>
      <w:r w:rsidRPr="00E4463D">
        <w:rPr>
          <w:rFonts w:cs="Arial"/>
          <w:lang w:val="pt-BR"/>
        </w:rPr>
        <w:t>ManSAD</w:t>
      </w:r>
    </w:p>
    <w:p w:rsidR="00A4243C" w:rsidRPr="00E4463D" w:rsidRDefault="00B470F1" w:rsidP="00E4463D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bookmarkStart w:id="0" w:name="_Toc366447348"/>
      <w:r w:rsidRPr="00E4463D">
        <w:rPr>
          <w:rFonts w:cs="Arial"/>
          <w:lang w:val="pt-BR"/>
        </w:rPr>
        <w:t>Plano</w:t>
      </w:r>
      <w:r w:rsidR="00DF5197" w:rsidRPr="00E4463D">
        <w:rPr>
          <w:rFonts w:cs="Arial"/>
          <w:lang w:val="pt-BR"/>
        </w:rPr>
        <w:t xml:space="preserve"> de </w:t>
      </w:r>
      <w:r w:rsidR="00DE31A2">
        <w:rPr>
          <w:rFonts w:cs="Arial"/>
          <w:lang w:val="pt-BR"/>
        </w:rPr>
        <w:t xml:space="preserve">Gerenciamento de </w:t>
      </w:r>
      <w:r w:rsidR="00DF5197" w:rsidRPr="00E4463D">
        <w:rPr>
          <w:rFonts w:cs="Arial"/>
          <w:lang w:val="pt-BR"/>
        </w:rPr>
        <w:t>Custo</w:t>
      </w:r>
      <w:bookmarkEnd w:id="0"/>
    </w:p>
    <w:p w:rsidR="00A4243C" w:rsidRPr="00E4463D" w:rsidRDefault="00DE31A2" w:rsidP="00E4463D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1.1</w:t>
      </w: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  <w:sectPr w:rsidR="00A4243C" w:rsidRPr="00E4463D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01/0</w:t>
            </w:r>
            <w:r w:rsidR="00E74500" w:rsidRPr="00E4463D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E74500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DE31A2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9D5DF8" w:rsidRPr="00E4463D" w:rsidTr="00DE31A2">
        <w:tblPrEx>
          <w:tblLook w:val="04A0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C924FD">
      <w:pPr>
        <w:pStyle w:val="Ttulo"/>
        <w:spacing w:line="360" w:lineRule="auto"/>
        <w:rPr>
          <w:rFonts w:cs="Arial"/>
        </w:rPr>
      </w:pPr>
      <w:r w:rsidRPr="00E4463D">
        <w:rPr>
          <w:rFonts w:cs="Arial"/>
        </w:rPr>
        <w:br w:type="page"/>
      </w:r>
      <w:r w:rsidRPr="00E4463D">
        <w:rPr>
          <w:rFonts w:cs="Arial"/>
        </w:rPr>
        <w:lastRenderedPageBreak/>
        <w:t>Índice Analítico</w:t>
      </w:r>
    </w:p>
    <w:sdt>
      <w:sdtPr>
        <w:id w:val="1662376622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 w:val="0"/>
          <w:bCs w:val="0"/>
          <w:snapToGrid w:val="0"/>
          <w:color w:val="auto"/>
          <w:sz w:val="24"/>
          <w:szCs w:val="24"/>
        </w:rPr>
      </w:sdtEndPr>
      <w:sdtContent>
        <w:p w:rsidR="00C924FD" w:rsidRPr="00C924FD" w:rsidRDefault="00C924FD" w:rsidP="00C924FD">
          <w:pPr>
            <w:pStyle w:val="CabealhodoSumri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r w:rsidRPr="00C924FD">
            <w:rPr>
              <w:rFonts w:ascii="Arial" w:hAnsi="Arial" w:cs="Arial"/>
              <w:sz w:val="24"/>
              <w:szCs w:val="24"/>
            </w:rPr>
            <w:fldChar w:fldCharType="begin"/>
          </w:r>
          <w:r w:rsidRPr="00C924F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924FD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C924FD" w:rsidRPr="00C924FD" w:rsidRDefault="00C924FD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49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</w:t>
            </w:r>
            <w:r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Introdução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_Toc366447349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0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1.1 Finalidade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_Toc366447350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1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1.2 Escopo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_Toc366447351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2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</w:t>
            </w:r>
            <w:r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Métricas de Custo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_Toc366447352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3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2.1 Valores dos Recursos Humanos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_Toc366447353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4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</w:t>
            </w:r>
            <w:r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Armazenamento das informações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_Toc366447354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5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4.</w:t>
            </w:r>
            <w:r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Orçamento total do projeto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_Toc366447355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6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</w:t>
            </w:r>
            <w:r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Atividades de custo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_Toc366447356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7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5.1 Estimar custo da iteração atual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_Toc366447357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8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5.2 Analisar iteração passada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_Toc366447358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9" w:history="1">
            <w:r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5.3 Monitorar/Atualizar Orçamento e Custo Total do Projeto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_Toc366447359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C924FD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C924FD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A4243C" w:rsidRPr="00C924FD" w:rsidRDefault="00A4243C" w:rsidP="00E4463D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  <w:bookmarkStart w:id="1" w:name="_GoBack"/>
      <w:bookmarkEnd w:id="1"/>
    </w:p>
    <w:p w:rsidR="00C924FD" w:rsidRDefault="00C924FD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2" w:name="_Toc524312826"/>
      <w:bookmarkStart w:id="3" w:name="_Toc447095880"/>
      <w:bookmarkStart w:id="4" w:name="_Toc456600917"/>
      <w:bookmarkStart w:id="5" w:name="_Toc456598586"/>
      <w:bookmarkStart w:id="6" w:name="_Toc366447331"/>
      <w:bookmarkStart w:id="7" w:name="_Toc366447349"/>
      <w:r>
        <w:rPr>
          <w:rFonts w:cs="Arial"/>
          <w:lang w:val="pt-BR"/>
        </w:rPr>
        <w:br w:type="page"/>
      </w:r>
    </w:p>
    <w:p w:rsidR="00A4243C" w:rsidRPr="00E4463D" w:rsidRDefault="00A4243C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Introdução</w:t>
      </w:r>
      <w:bookmarkEnd w:id="2"/>
      <w:bookmarkEnd w:id="6"/>
      <w:bookmarkEnd w:id="7"/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EA0CEA" w:rsidRPr="00E4463D" w:rsidRDefault="0056207B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A indústria de software vem produzindo softwares cada vez mais complexos e maiores, com exigência de tempo e custos cada vez menores e com necessidade de qualidade cada vez mais acurada. Entregar um produto com qualidade, dentro do prazo e custos esperados é hoje um grande desafio para as organizações.</w:t>
      </w:r>
    </w:p>
    <w:p w:rsidR="0056207B" w:rsidRPr="00E4463D" w:rsidRDefault="0056207B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A criação de um plano de custos tem como objetivo informar a quem por direito, de todos os desvios de custos ou existência de custos não planejados com que a sua empresa ou organização pode se deparar.</w:t>
      </w:r>
    </w:p>
    <w:p w:rsidR="00C74E37" w:rsidRPr="00E4463D" w:rsidRDefault="00BE35FD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8" w:name="_Toc524312827"/>
      <w:bookmarkStart w:id="9" w:name="_Toc366447332"/>
      <w:bookmarkStart w:id="10" w:name="_Toc366447350"/>
      <w:r w:rsidRPr="00E4463D">
        <w:rPr>
          <w:rFonts w:cs="Arial"/>
          <w:sz w:val="24"/>
          <w:szCs w:val="24"/>
          <w:lang w:val="pt-BR"/>
        </w:rPr>
        <w:t xml:space="preserve">1.1 </w:t>
      </w:r>
      <w:r w:rsidR="00A4243C" w:rsidRPr="00E4463D">
        <w:rPr>
          <w:rFonts w:cs="Arial"/>
          <w:sz w:val="24"/>
          <w:szCs w:val="24"/>
          <w:lang w:val="pt-BR"/>
        </w:rPr>
        <w:t>Finalidade</w:t>
      </w:r>
      <w:bookmarkEnd w:id="8"/>
      <w:bookmarkEnd w:id="9"/>
      <w:bookmarkEnd w:id="10"/>
    </w:p>
    <w:p w:rsidR="0056207B" w:rsidRPr="00E4463D" w:rsidRDefault="00D559A9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bookmarkStart w:id="11" w:name="_Toc524312828"/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Este</w:t>
      </w:r>
      <w:r w:rsidR="0056207B" w:rsidRPr="00E4463D">
        <w:rPr>
          <w:rFonts w:ascii="Arial" w:hAnsi="Arial" w:cs="Arial"/>
          <w:snapToGrid/>
          <w:sz w:val="24"/>
          <w:szCs w:val="24"/>
          <w:lang w:val="pt-BR" w:eastAsia="pt-BR"/>
        </w:rPr>
        <w:t xml:space="preserve"> Plano de Custo visa estabelecer diretrizes pertinentes ao custo do Projeto </w:t>
      </w:r>
      <w:r w:rsidR="0038487B" w:rsidRPr="00E4463D">
        <w:rPr>
          <w:rFonts w:ascii="Arial" w:hAnsi="Arial" w:cs="Arial"/>
          <w:snapToGrid/>
          <w:sz w:val="24"/>
          <w:szCs w:val="24"/>
          <w:lang w:val="pt-BR" w:eastAsia="pt-BR"/>
        </w:rPr>
        <w:t xml:space="preserve">ManSAD </w:t>
      </w:r>
      <w:r w:rsidR="0056207B" w:rsidRPr="00E4463D">
        <w:rPr>
          <w:rFonts w:ascii="Arial" w:hAnsi="Arial" w:cs="Arial"/>
          <w:snapToGrid/>
          <w:sz w:val="24"/>
          <w:szCs w:val="24"/>
          <w:lang w:val="pt-BR" w:eastAsia="pt-BR"/>
        </w:rPr>
        <w:t>e informá-las aos interessados. Como devem ser estimados os custos, em relação a quê devem ser calculados, onde devem ser armazenados, a quem devem ser informados e quando devem ser estimados, calculados, armazenados, monitorados, etc.</w:t>
      </w:r>
    </w:p>
    <w:p w:rsidR="00A4243C" w:rsidRPr="00E4463D" w:rsidRDefault="00BE35FD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12" w:name="_Toc366447333"/>
      <w:bookmarkStart w:id="13" w:name="_Toc366447351"/>
      <w:r w:rsidRPr="00E4463D">
        <w:rPr>
          <w:rFonts w:cs="Arial"/>
          <w:sz w:val="24"/>
          <w:szCs w:val="24"/>
          <w:lang w:val="pt-BR"/>
        </w:rPr>
        <w:t xml:space="preserve">1.2 </w:t>
      </w:r>
      <w:r w:rsidR="00A4243C" w:rsidRPr="00E4463D">
        <w:rPr>
          <w:rFonts w:cs="Arial"/>
          <w:sz w:val="24"/>
          <w:szCs w:val="24"/>
          <w:lang w:val="pt-BR"/>
        </w:rPr>
        <w:t>Escopo</w:t>
      </w:r>
      <w:bookmarkEnd w:id="11"/>
      <w:bookmarkEnd w:id="12"/>
      <w:bookmarkEnd w:id="13"/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53D8B" w:rsidRPr="00E4463D" w:rsidRDefault="00D53D8B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ab/>
        <w:t xml:space="preserve">O escopo deste plano abrange o projeto </w:t>
      </w:r>
      <w:r w:rsidR="0038487B" w:rsidRPr="00E4463D">
        <w:rPr>
          <w:rFonts w:ascii="Arial" w:hAnsi="Arial" w:cs="Arial"/>
          <w:sz w:val="24"/>
          <w:szCs w:val="24"/>
          <w:lang w:val="pt-BR"/>
        </w:rPr>
        <w:t>ManSAD</w:t>
      </w:r>
      <w:r w:rsidRPr="00E4463D">
        <w:rPr>
          <w:rFonts w:ascii="Arial" w:hAnsi="Arial" w:cs="Arial"/>
          <w:sz w:val="24"/>
          <w:szCs w:val="24"/>
          <w:lang w:val="pt-BR"/>
        </w:rPr>
        <w:t xml:space="preserve"> e tudo que estiver diret</w:t>
      </w:r>
      <w:r w:rsidR="005C1F21" w:rsidRPr="00E4463D">
        <w:rPr>
          <w:rFonts w:ascii="Arial" w:hAnsi="Arial" w:cs="Arial"/>
          <w:sz w:val="24"/>
          <w:szCs w:val="24"/>
          <w:lang w:val="pt-BR"/>
        </w:rPr>
        <w:t>amente</w:t>
      </w:r>
      <w:r w:rsidRPr="00E4463D">
        <w:rPr>
          <w:rFonts w:ascii="Arial" w:hAnsi="Arial" w:cs="Arial"/>
          <w:sz w:val="24"/>
          <w:szCs w:val="24"/>
          <w:lang w:val="pt-BR"/>
        </w:rPr>
        <w:t xml:space="preserve"> e/ou indiretamente ligado ao projeto em questão.</w:t>
      </w:r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74E37" w:rsidRPr="00E4463D" w:rsidRDefault="0095625D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14" w:name="_Toc366447334"/>
      <w:bookmarkStart w:id="15" w:name="_Toc366447352"/>
      <w:r w:rsidRPr="00E4463D">
        <w:rPr>
          <w:rFonts w:cs="Arial"/>
          <w:lang w:val="pt-BR"/>
        </w:rPr>
        <w:t>Métricas de Custo</w:t>
      </w:r>
      <w:bookmarkEnd w:id="14"/>
      <w:bookmarkEnd w:id="15"/>
    </w:p>
    <w:p w:rsidR="0095625D" w:rsidRPr="00E4463D" w:rsidRDefault="0095625D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Os únicos custos do projeto são relacionados a recursos humanos, portanto todo o cálculo dos custos do projeto será baseado nas horas estimadas e gastas dos recursos.</w:t>
      </w:r>
    </w:p>
    <w:p w:rsidR="0095625D" w:rsidRPr="00E4463D" w:rsidRDefault="0095625D" w:rsidP="00E4463D">
      <w:pPr>
        <w:pStyle w:val="PargrafodaLista"/>
        <w:widowControl/>
        <w:numPr>
          <w:ilvl w:val="0"/>
          <w:numId w:val="2"/>
        </w:numPr>
        <w:adjustRightInd w:val="0"/>
        <w:spacing w:line="360" w:lineRule="auto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Custo estimado = esforço estimado (horas) X valor (hora/papel)</w:t>
      </w:r>
    </w:p>
    <w:p w:rsidR="0095625D" w:rsidRPr="00E4463D" w:rsidRDefault="0095625D" w:rsidP="00E4463D">
      <w:pPr>
        <w:pStyle w:val="PargrafodaLista"/>
        <w:widowControl/>
        <w:numPr>
          <w:ilvl w:val="0"/>
          <w:numId w:val="2"/>
        </w:numPr>
        <w:adjustRightInd w:val="0"/>
        <w:spacing w:line="360" w:lineRule="auto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Custo concedido = esforço concedido (horas) x valor (hora/papel)</w:t>
      </w:r>
    </w:p>
    <w:p w:rsidR="00BE35FD" w:rsidRPr="00E4463D" w:rsidRDefault="0095625D" w:rsidP="00E4463D">
      <w:pPr>
        <w:pStyle w:val="Corpodetexto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Custo real = esforço realizado (horas) X valor (hora/papel)</w:t>
      </w:r>
    </w:p>
    <w:p w:rsidR="00D80B36" w:rsidRDefault="00D80B36" w:rsidP="00E4463D">
      <w:pPr>
        <w:pStyle w:val="Corpodetexto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E4463D" w:rsidRPr="00E4463D" w:rsidRDefault="00E4463D" w:rsidP="00E4463D">
      <w:pPr>
        <w:pStyle w:val="Corpodetexto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6E4D9E" w:rsidRPr="00E4463D" w:rsidRDefault="006E4D9E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16" w:name="_Toc524312830"/>
      <w:bookmarkStart w:id="17" w:name="_Toc366447335"/>
      <w:bookmarkStart w:id="18" w:name="_Toc366447353"/>
      <w:r w:rsidRPr="00E4463D">
        <w:rPr>
          <w:rFonts w:cs="Arial"/>
          <w:sz w:val="24"/>
          <w:szCs w:val="24"/>
          <w:lang w:val="pt-BR"/>
        </w:rPr>
        <w:lastRenderedPageBreak/>
        <w:t>2.1 Valores dos Recursos Humanos</w:t>
      </w:r>
      <w:bookmarkEnd w:id="17"/>
      <w:bookmarkEnd w:id="18"/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6E4D9E" w:rsidRPr="00E4463D" w:rsidRDefault="006E4D9E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ab/>
        <w:t>Existem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p w:rsidR="00C74E37" w:rsidRPr="00E4463D" w:rsidRDefault="00C74E37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6E4D9E" w:rsidRPr="00E4463D" w:rsidRDefault="006E4D9E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4077"/>
        <w:gridCol w:w="3828"/>
      </w:tblGrid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sz w:val="24"/>
                <w:szCs w:val="24"/>
                <w:lang w:val="pt-BR"/>
              </w:rPr>
              <w:t>Recursos Humanos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sz w:val="24"/>
                <w:szCs w:val="24"/>
                <w:lang w:val="pt-BR"/>
              </w:rPr>
              <w:t>Valor Hora Papel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Tempo e Risco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Escopo e Qualidade do Produto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Comunicação e RH </w:t>
            </w:r>
          </w:p>
        </w:tc>
        <w:tc>
          <w:tcPr>
            <w:tcW w:w="3828" w:type="dxa"/>
          </w:tcPr>
          <w:p w:rsidR="006E4D9E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Custo e Aquisição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Integração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Medição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22,70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Configuração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17,10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Gestor de Qualidade do Processo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19,10</w:t>
            </w:r>
          </w:p>
        </w:tc>
      </w:tr>
      <w:tr w:rsidR="006E4D9E" w:rsidRPr="00E4463D" w:rsidTr="00E4463D">
        <w:tc>
          <w:tcPr>
            <w:tcW w:w="4077" w:type="dxa"/>
          </w:tcPr>
          <w:p w:rsidR="006E4D9E" w:rsidRPr="00E4463D" w:rsidRDefault="006E4D9E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 xml:space="preserve">Gestor de Reutilização </w:t>
            </w:r>
          </w:p>
        </w:tc>
        <w:tc>
          <w:tcPr>
            <w:tcW w:w="3828" w:type="dxa"/>
          </w:tcPr>
          <w:p w:rsidR="006E4D9E" w:rsidRPr="00E4463D" w:rsidRDefault="006E4D9E" w:rsidP="00E4463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19,10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 de Requisitos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 de Usabilidade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Arquiteto de Software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Projetista de Software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11,30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Desenvolvedor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11,30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Administrador de BD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14,20</w:t>
            </w:r>
          </w:p>
        </w:tc>
      </w:tr>
      <w:tr w:rsidR="001B3EAD" w:rsidRPr="00E4463D" w:rsidTr="00E4463D">
        <w:tc>
          <w:tcPr>
            <w:tcW w:w="4077" w:type="dxa"/>
          </w:tcPr>
          <w:p w:rsidR="001B3EAD" w:rsidRPr="00E4463D" w:rsidRDefault="001B3EAD" w:rsidP="00E4463D">
            <w:pPr>
              <w:widowControl/>
              <w:adjustRightInd w:val="0"/>
              <w:spacing w:line="240" w:lineRule="auto"/>
              <w:jc w:val="both"/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 de Teste</w:t>
            </w:r>
          </w:p>
        </w:tc>
        <w:tc>
          <w:tcPr>
            <w:tcW w:w="3828" w:type="dxa"/>
          </w:tcPr>
          <w:p w:rsidR="001B3EAD" w:rsidRPr="00E4463D" w:rsidRDefault="001B3EAD" w:rsidP="00E4463D">
            <w:pPr>
              <w:spacing w:line="240" w:lineRule="auto"/>
              <w:jc w:val="both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E4463D"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  <w:t>11,30</w:t>
            </w:r>
          </w:p>
        </w:tc>
      </w:tr>
    </w:tbl>
    <w:p w:rsidR="00361F6C" w:rsidRPr="00E4463D" w:rsidRDefault="00361F6C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61F6C" w:rsidRPr="00E4463D" w:rsidRDefault="00361F6C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19" w:name="_Toc366447336"/>
      <w:bookmarkStart w:id="20" w:name="_Toc366447354"/>
      <w:r w:rsidRPr="00E4463D">
        <w:rPr>
          <w:rFonts w:cs="Arial"/>
          <w:lang w:val="pt-BR"/>
        </w:rPr>
        <w:t>Armazenamento das informações</w:t>
      </w:r>
      <w:bookmarkEnd w:id="19"/>
      <w:bookmarkEnd w:id="20"/>
    </w:p>
    <w:p w:rsidR="00361F6C" w:rsidRPr="00E4463D" w:rsidRDefault="00361F6C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O orçamento total do projeto e o custo de cada iteração separadamente e detalhadamente é descrito no documento de Cronograma do Projeto. Este orçamento abrange as atividades de cada iteração, horas estimadas, horas gastas, custo estimado, custo realizado, somatória das iterações e projeção do custo do projeto, entre outras informações.</w:t>
      </w:r>
    </w:p>
    <w:p w:rsidR="00361F6C" w:rsidRDefault="00361F6C" w:rsidP="00E4463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:rsidR="00E4463D" w:rsidRPr="00E4463D" w:rsidRDefault="00E4463D" w:rsidP="00E4463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:rsidR="00A8625B" w:rsidRPr="00E4463D" w:rsidRDefault="00A8625B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21" w:name="_Toc366447337"/>
      <w:bookmarkStart w:id="22" w:name="_Toc366447355"/>
      <w:r w:rsidRPr="00E4463D">
        <w:rPr>
          <w:rFonts w:cs="Arial"/>
          <w:lang w:val="pt-BR"/>
        </w:rPr>
        <w:lastRenderedPageBreak/>
        <w:t>Orçamento total do projeto</w:t>
      </w:r>
      <w:bookmarkEnd w:id="21"/>
      <w:bookmarkEnd w:id="22"/>
    </w:p>
    <w:p w:rsidR="00A8625B" w:rsidRPr="00E4463D" w:rsidRDefault="00A8625B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O orçamento total do projeto é um documento onde constam as projeções de gasto do projeto desde seu início até seu fim e deve ser atualizado periodicamente, ou seja, em cada iteração. Estas atualizações permitem que se registre não só o custo previsto como também o custo realizado das iterações.</w:t>
      </w:r>
    </w:p>
    <w:p w:rsidR="00A8625B" w:rsidRPr="00E4463D" w:rsidRDefault="00A8625B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 xml:space="preserve">Qualquer desvio no orçamento de forma que um custo realizado resulte em valores bem </w:t>
      </w:r>
      <w:r w:rsidRPr="00E4463D">
        <w:rPr>
          <w:rFonts w:ascii="Arial" w:hAnsi="Arial" w:cs="Arial"/>
          <w:b/>
          <w:sz w:val="24"/>
          <w:szCs w:val="24"/>
          <w:lang w:val="pt-BR"/>
        </w:rPr>
        <w:t>superiores</w:t>
      </w:r>
      <w:r w:rsidRPr="00E4463D">
        <w:rPr>
          <w:rFonts w:ascii="Arial" w:hAnsi="Arial" w:cs="Arial"/>
          <w:sz w:val="24"/>
          <w:szCs w:val="24"/>
          <w:lang w:val="pt-BR"/>
        </w:rPr>
        <w:t xml:space="preserve"> ou bem </w:t>
      </w:r>
      <w:r w:rsidRPr="00E4463D">
        <w:rPr>
          <w:rFonts w:ascii="Arial" w:hAnsi="Arial" w:cs="Arial"/>
          <w:b/>
          <w:sz w:val="24"/>
          <w:szCs w:val="24"/>
          <w:lang w:val="pt-BR"/>
        </w:rPr>
        <w:t>inferiores</w:t>
      </w:r>
      <w:r w:rsidRPr="00E4463D">
        <w:rPr>
          <w:rFonts w:ascii="Arial" w:hAnsi="Arial" w:cs="Arial"/>
          <w:sz w:val="24"/>
          <w:szCs w:val="24"/>
          <w:lang w:val="pt-BR"/>
        </w:rPr>
        <w:t xml:space="preserve"> ao </w:t>
      </w:r>
      <w:r w:rsidR="00BB1B09" w:rsidRPr="00E4463D">
        <w:rPr>
          <w:rFonts w:ascii="Arial" w:hAnsi="Arial" w:cs="Arial"/>
          <w:sz w:val="24"/>
          <w:szCs w:val="24"/>
          <w:lang w:val="pt-BR"/>
        </w:rPr>
        <w:t>custo previsto</w:t>
      </w:r>
      <w:r w:rsidRPr="00E4463D">
        <w:rPr>
          <w:rFonts w:ascii="Arial" w:hAnsi="Arial" w:cs="Arial"/>
          <w:sz w:val="24"/>
          <w:szCs w:val="24"/>
          <w:lang w:val="pt-BR"/>
        </w:rPr>
        <w:t>, deve ser analisado, apresentado e resolvido com o Patrocinador do projeto.</w:t>
      </w:r>
    </w:p>
    <w:p w:rsidR="00A8625B" w:rsidRPr="00E4463D" w:rsidRDefault="00A8625B" w:rsidP="00E446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BB1B09" w:rsidRPr="00E4463D" w:rsidRDefault="00BB1B09" w:rsidP="00E4463D">
      <w:pPr>
        <w:pStyle w:val="Ttulo1"/>
        <w:numPr>
          <w:ilvl w:val="0"/>
          <w:numId w:val="1"/>
        </w:numPr>
        <w:spacing w:before="0" w:after="0" w:line="360" w:lineRule="auto"/>
        <w:jc w:val="both"/>
        <w:rPr>
          <w:rFonts w:cs="Arial"/>
          <w:lang w:val="pt-BR"/>
        </w:rPr>
      </w:pPr>
      <w:bookmarkStart w:id="23" w:name="_Toc366447338"/>
      <w:bookmarkStart w:id="24" w:name="_Toc366447356"/>
      <w:r w:rsidRPr="00E4463D">
        <w:rPr>
          <w:rFonts w:cs="Arial"/>
          <w:lang w:val="pt-BR"/>
        </w:rPr>
        <w:t>Atividades de custo</w:t>
      </w:r>
      <w:bookmarkEnd w:id="23"/>
      <w:bookmarkEnd w:id="24"/>
    </w:p>
    <w:p w:rsidR="008E55B2" w:rsidRPr="00E4463D" w:rsidRDefault="008E55B2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25" w:name="_Toc366447339"/>
      <w:bookmarkStart w:id="26" w:name="_Toc366447357"/>
      <w:r w:rsidRPr="00E4463D">
        <w:rPr>
          <w:rFonts w:cs="Arial"/>
          <w:sz w:val="24"/>
          <w:szCs w:val="24"/>
          <w:lang w:val="pt-BR"/>
        </w:rPr>
        <w:t>5.1 Estimar custo da iteração atual</w:t>
      </w:r>
      <w:bookmarkEnd w:id="25"/>
      <w:bookmarkEnd w:id="26"/>
    </w:p>
    <w:p w:rsidR="008E55B2" w:rsidRPr="00E4463D" w:rsidRDefault="008E55B2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ab/>
        <w:t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</w:t>
      </w:r>
    </w:p>
    <w:p w:rsidR="008E55B2" w:rsidRPr="00E4463D" w:rsidRDefault="008E55B2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 estimativa do custo da iteração acontece da seguinte forma:</w:t>
      </w:r>
    </w:p>
    <w:p w:rsidR="008E55B2" w:rsidRPr="00E4463D" w:rsidRDefault="008E55B2" w:rsidP="00E446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Ao serem definidas as atividades da iteração, estas devem ser estimadas pelos responsáveis que irão executá-las conforme o Plano de Gerência de Tempo.</w:t>
      </w:r>
    </w:p>
    <w:p w:rsidR="008E55B2" w:rsidRPr="00E4463D" w:rsidRDefault="008E55B2" w:rsidP="00E446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Ao terem suas horas estimadas, pode-se estimar o custo das atividades.</w:t>
      </w:r>
    </w:p>
    <w:p w:rsidR="008E55B2" w:rsidRPr="00E4463D" w:rsidRDefault="008E55B2" w:rsidP="00E4463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z w:val="24"/>
          <w:szCs w:val="24"/>
          <w:lang w:val="pt-BR"/>
        </w:rPr>
        <w:t>A soma do custo das atividades é o custo estimado da iteração.</w:t>
      </w:r>
    </w:p>
    <w:p w:rsidR="008E55B2" w:rsidRPr="00E4463D" w:rsidRDefault="008E55B2" w:rsidP="00E4463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E55B2" w:rsidRPr="00E4463D" w:rsidRDefault="008E55B2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27" w:name="_Toc366447340"/>
      <w:bookmarkStart w:id="28" w:name="_Toc366447358"/>
      <w:r w:rsidRPr="00E4463D">
        <w:rPr>
          <w:rFonts w:cs="Arial"/>
          <w:sz w:val="24"/>
          <w:szCs w:val="24"/>
          <w:lang w:val="pt-BR"/>
        </w:rPr>
        <w:t>5.2 Analisar iteração passada</w:t>
      </w:r>
      <w:bookmarkEnd w:id="27"/>
      <w:bookmarkEnd w:id="28"/>
    </w:p>
    <w:p w:rsidR="008E55B2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8E55B2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8E55B2" w:rsidRPr="00E4463D" w:rsidRDefault="008E55B2" w:rsidP="00E4463D">
      <w:pPr>
        <w:pStyle w:val="Ttulo2"/>
        <w:spacing w:before="0" w:after="0" w:line="360" w:lineRule="auto"/>
        <w:jc w:val="both"/>
        <w:rPr>
          <w:rFonts w:cs="Arial"/>
          <w:sz w:val="24"/>
          <w:szCs w:val="24"/>
          <w:lang w:val="pt-BR"/>
        </w:rPr>
      </w:pPr>
      <w:bookmarkStart w:id="29" w:name="_Toc366447341"/>
      <w:bookmarkStart w:id="30" w:name="_Toc366447359"/>
      <w:r w:rsidRPr="00E4463D">
        <w:rPr>
          <w:rFonts w:cs="Arial"/>
          <w:sz w:val="24"/>
          <w:szCs w:val="24"/>
          <w:lang w:val="pt-BR"/>
        </w:rPr>
        <w:lastRenderedPageBreak/>
        <w:t>5.3 Monitorar/Atualizar Orçamento e Custo Total do Projeto</w:t>
      </w:r>
      <w:bookmarkEnd w:id="29"/>
      <w:bookmarkEnd w:id="30"/>
    </w:p>
    <w:p w:rsidR="008E55B2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O Orçamento Total do Projeto deve ser atualizado ao menos uma vez em toda iteração contemplando os valores de Custo Previsto da iteração corrente e Custo Realizado da iteração passada em relação à iteração corrente.</w:t>
      </w:r>
    </w:p>
    <w:p w:rsidR="00A4243C" w:rsidRPr="00E4463D" w:rsidRDefault="008E55B2" w:rsidP="00E4463D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E4463D">
        <w:rPr>
          <w:rFonts w:ascii="Arial" w:hAnsi="Arial" w:cs="Arial"/>
          <w:snapToGrid/>
          <w:sz w:val="24"/>
          <w:szCs w:val="24"/>
          <w:lang w:val="pt-BR" w:eastAsia="pt-BR"/>
        </w:rPr>
        <w:t>Deve-se atentar aos valores, verificando se estes não se distanciam 10% para mais ou para menos em relação ao valor da projeção para a iteração. Caso aconteça, uma análise deverá ser realizada para corrigir o desvio e caso não resolvido, o desvio deve ser apresentado e resolvido com o Patrocinador do projeto.</w:t>
      </w:r>
      <w:bookmarkEnd w:id="3"/>
      <w:bookmarkEnd w:id="4"/>
      <w:bookmarkEnd w:id="5"/>
      <w:bookmarkEnd w:id="16"/>
    </w:p>
    <w:sectPr w:rsidR="00A4243C" w:rsidRPr="00E4463D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B4A" w:rsidRDefault="00454B4A" w:rsidP="00A4243C">
      <w:pPr>
        <w:spacing w:line="240" w:lineRule="auto"/>
      </w:pPr>
      <w:r>
        <w:separator/>
      </w:r>
    </w:p>
  </w:endnote>
  <w:endnote w:type="continuationSeparator" w:id="1">
    <w:p w:rsidR="00454B4A" w:rsidRDefault="00454B4A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3E726D">
            <w:fldChar w:fldCharType="begin"/>
          </w:r>
          <w:r w:rsidR="00A4243C">
            <w:instrText xml:space="preserve"> DATE \@ "yyyy" </w:instrText>
          </w:r>
          <w:r w:rsidR="003E726D">
            <w:fldChar w:fldCharType="separate"/>
          </w:r>
          <w:r w:rsidR="00C924FD">
            <w:rPr>
              <w:noProof/>
            </w:rPr>
            <w:t>2013</w:t>
          </w:r>
          <w:r w:rsidR="003E726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E726D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3E726D">
            <w:rPr>
              <w:rStyle w:val="Nmerodepgina"/>
              <w:lang w:val="pt-BR"/>
            </w:rPr>
            <w:fldChar w:fldCharType="separate"/>
          </w:r>
          <w:r w:rsidR="00C924FD">
            <w:rPr>
              <w:rStyle w:val="Nmerodepgina"/>
              <w:noProof/>
              <w:lang w:val="pt-BR"/>
            </w:rPr>
            <w:t>3</w:t>
          </w:r>
          <w:r w:rsidR="003E726D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C924FD" w:rsidRPr="00C924FD">
              <w:rPr>
                <w:rStyle w:val="Nmerodepgina"/>
                <w:noProof/>
              </w:rPr>
              <w:t>7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B4A" w:rsidRDefault="00454B4A" w:rsidP="00A4243C">
      <w:pPr>
        <w:spacing w:line="240" w:lineRule="auto"/>
      </w:pPr>
      <w:r>
        <w:separator/>
      </w:r>
    </w:p>
  </w:footnote>
  <w:footnote w:type="continuationSeparator" w:id="1">
    <w:p w:rsidR="00454B4A" w:rsidRDefault="00454B4A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DF5197">
          <w:pPr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</w:rP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DE31A2">
            <w:rPr>
              <w:rFonts w:ascii="Arial" w:hAnsi="Arial" w:cs="Arial"/>
              <w:sz w:val="24"/>
              <w:szCs w:val="24"/>
            </w:rPr>
            <w:t xml:space="preserve"> 1.1</w:t>
          </w:r>
        </w:p>
      </w:tc>
    </w:tr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463D" w:rsidRDefault="00B470F1" w:rsidP="00B22F24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</w:rPr>
            <w:t>Plano de Custo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 w:rsidP="00DE31A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DE31A2">
            <w:rPr>
              <w:rFonts w:ascii="Arial" w:hAnsi="Arial" w:cs="Arial"/>
              <w:sz w:val="24"/>
              <w:szCs w:val="24"/>
              <w:lang w:val="pt-BR"/>
            </w:rPr>
            <w:t>08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/0</w:t>
          </w:r>
          <w:r w:rsidR="00B36CCB" w:rsidRPr="00E4463D">
            <w:rPr>
              <w:rFonts w:ascii="Arial" w:hAnsi="Arial" w:cs="Arial"/>
              <w:sz w:val="24"/>
              <w:szCs w:val="24"/>
              <w:lang w:val="pt-BR"/>
            </w:rPr>
            <w:t>9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C924F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9D5DF8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GPR_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PLCU_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p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lano_de_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c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usto</w:t>
          </w:r>
        </w:p>
      </w:tc>
    </w:tr>
  </w:tbl>
  <w:p w:rsidR="00A4243C" w:rsidRPr="00E4463D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2152A"/>
    <w:rsid w:val="000823EE"/>
    <w:rsid w:val="000F1313"/>
    <w:rsid w:val="0013201C"/>
    <w:rsid w:val="00143C50"/>
    <w:rsid w:val="001B3EAD"/>
    <w:rsid w:val="002C4846"/>
    <w:rsid w:val="00327425"/>
    <w:rsid w:val="00361F6C"/>
    <w:rsid w:val="0038487B"/>
    <w:rsid w:val="003E726D"/>
    <w:rsid w:val="00454B4A"/>
    <w:rsid w:val="004936A5"/>
    <w:rsid w:val="004D3FA8"/>
    <w:rsid w:val="0056207B"/>
    <w:rsid w:val="005A7362"/>
    <w:rsid w:val="005C1F21"/>
    <w:rsid w:val="00653285"/>
    <w:rsid w:val="006D658A"/>
    <w:rsid w:val="006E4D9E"/>
    <w:rsid w:val="007404AC"/>
    <w:rsid w:val="007C05F4"/>
    <w:rsid w:val="00816B73"/>
    <w:rsid w:val="008832DD"/>
    <w:rsid w:val="008E55B2"/>
    <w:rsid w:val="0095625D"/>
    <w:rsid w:val="00962658"/>
    <w:rsid w:val="0098097F"/>
    <w:rsid w:val="009C7C26"/>
    <w:rsid w:val="009D5DF8"/>
    <w:rsid w:val="00A4243C"/>
    <w:rsid w:val="00A8625B"/>
    <w:rsid w:val="00AC36AA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924FD"/>
    <w:rsid w:val="00C92D07"/>
    <w:rsid w:val="00CC2636"/>
    <w:rsid w:val="00D25F14"/>
    <w:rsid w:val="00D53D8B"/>
    <w:rsid w:val="00D559A9"/>
    <w:rsid w:val="00D80B36"/>
    <w:rsid w:val="00D906FA"/>
    <w:rsid w:val="00DD21BC"/>
    <w:rsid w:val="00DE31A2"/>
    <w:rsid w:val="00DF5197"/>
    <w:rsid w:val="00E4463D"/>
    <w:rsid w:val="00E74500"/>
    <w:rsid w:val="00EA0CE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5CCB3-364F-4634-8DE1-8E6D03DC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55</TotalTime>
  <Pages>7</Pages>
  <Words>973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6218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</cp:lastModifiedBy>
  <cp:revision>25</cp:revision>
  <dcterms:created xsi:type="dcterms:W3CDTF">2013-05-02T02:48:00Z</dcterms:created>
  <dcterms:modified xsi:type="dcterms:W3CDTF">2013-09-09T02:47:00Z</dcterms:modified>
</cp:coreProperties>
</file>