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D86" w:rsidRPr="00500791" w:rsidRDefault="00500791" w:rsidP="007E68B3">
      <w:pPr>
        <w:pStyle w:val="Ttulo"/>
        <w:spacing w:line="360" w:lineRule="auto"/>
        <w:jc w:val="right"/>
        <w:rPr>
          <w:rFonts w:ascii="Times New Roman" w:hAnsi="Times New Roman"/>
          <w:sz w:val="44"/>
          <w:szCs w:val="22"/>
          <w:lang w:val="pt-BR"/>
        </w:rPr>
      </w:pPr>
      <w:r w:rsidRPr="00500791">
        <w:rPr>
          <w:rFonts w:ascii="Times New Roman" w:hAnsi="Times New Roman"/>
          <w:sz w:val="44"/>
          <w:szCs w:val="22"/>
          <w:lang w:val="pt-BR"/>
        </w:rPr>
        <w:t>MANSAD</w:t>
      </w:r>
    </w:p>
    <w:p w:rsidR="00AD6D86" w:rsidRPr="00500791" w:rsidRDefault="007752D5" w:rsidP="007E68B3">
      <w:pPr>
        <w:pStyle w:val="Ttulo"/>
        <w:spacing w:line="360" w:lineRule="auto"/>
        <w:jc w:val="right"/>
        <w:rPr>
          <w:rFonts w:ascii="Times New Roman" w:hAnsi="Times New Roman"/>
          <w:sz w:val="44"/>
          <w:szCs w:val="32"/>
          <w:lang w:val="pt-BR"/>
        </w:rPr>
      </w:pPr>
      <w:r w:rsidRPr="00500791">
        <w:rPr>
          <w:rFonts w:ascii="Times New Roman" w:hAnsi="Times New Roman"/>
          <w:sz w:val="44"/>
          <w:szCs w:val="32"/>
          <w:lang w:val="pt-BR"/>
        </w:rPr>
        <w:t xml:space="preserve">Plano </w:t>
      </w:r>
      <w:r w:rsidR="004A7BD6" w:rsidRPr="00500791">
        <w:rPr>
          <w:rFonts w:ascii="Times New Roman" w:hAnsi="Times New Roman"/>
          <w:sz w:val="44"/>
          <w:szCs w:val="32"/>
          <w:lang w:val="pt-BR"/>
        </w:rPr>
        <w:t>de Medição</w:t>
      </w:r>
    </w:p>
    <w:p w:rsidR="00AD6D86" w:rsidRPr="00500791" w:rsidRDefault="00500791" w:rsidP="007E68B3">
      <w:pPr>
        <w:pStyle w:val="Ttulo"/>
        <w:spacing w:line="360" w:lineRule="auto"/>
        <w:jc w:val="right"/>
        <w:rPr>
          <w:rFonts w:ascii="Times New Roman" w:hAnsi="Times New Roman"/>
          <w:sz w:val="44"/>
          <w:szCs w:val="32"/>
          <w:lang w:val="pt-BR"/>
        </w:rPr>
      </w:pPr>
      <w:r w:rsidRPr="00500791">
        <w:rPr>
          <w:rFonts w:ascii="Times New Roman" w:hAnsi="Times New Roman"/>
          <w:sz w:val="44"/>
          <w:szCs w:val="32"/>
          <w:lang w:val="pt-BR"/>
        </w:rPr>
        <w:t>Versão 1.0</w:t>
      </w:r>
    </w:p>
    <w:p w:rsidR="00AD6D86" w:rsidRPr="00C7179C" w:rsidRDefault="00AD6D86" w:rsidP="00F35F25">
      <w:pPr>
        <w:pStyle w:val="Ttulo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</w:p>
    <w:p w:rsidR="00AD6D86" w:rsidRPr="00C7179C" w:rsidRDefault="00AD6D86" w:rsidP="00F35F25">
      <w:pPr>
        <w:spacing w:line="360" w:lineRule="auto"/>
        <w:jc w:val="both"/>
        <w:rPr>
          <w:sz w:val="22"/>
          <w:szCs w:val="22"/>
          <w:lang w:val="pt-BR"/>
        </w:rPr>
      </w:pPr>
    </w:p>
    <w:p w:rsidR="00AD6D86" w:rsidRPr="00C7179C" w:rsidRDefault="00AD6D86" w:rsidP="00F35F25">
      <w:pPr>
        <w:spacing w:line="360" w:lineRule="auto"/>
        <w:jc w:val="both"/>
        <w:rPr>
          <w:sz w:val="22"/>
          <w:szCs w:val="22"/>
          <w:lang w:val="pt-BR"/>
        </w:rPr>
        <w:sectPr w:rsidR="00AD6D86" w:rsidRPr="00C7179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D6D86" w:rsidRPr="00C7179C" w:rsidRDefault="00BA1A3C" w:rsidP="007E68B3">
      <w:pPr>
        <w:pStyle w:val="Ttulo"/>
        <w:spacing w:line="360" w:lineRule="auto"/>
        <w:rPr>
          <w:rFonts w:ascii="Times New Roman" w:hAnsi="Times New Roman"/>
          <w:sz w:val="22"/>
          <w:szCs w:val="22"/>
          <w:lang w:val="pt-BR"/>
        </w:rPr>
      </w:pPr>
      <w:r w:rsidRPr="00C7179C">
        <w:rPr>
          <w:rFonts w:ascii="Times New Roman" w:hAnsi="Times New Roman"/>
          <w:sz w:val="22"/>
          <w:szCs w:val="22"/>
          <w:lang w:val="pt-BR"/>
        </w:rPr>
        <w:lastRenderedPageBreak/>
        <w:t>Histórico da Revisão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D6D86" w:rsidRPr="00C7179C" w:rsidTr="00C723C4">
        <w:trPr>
          <w:trHeight w:val="379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BA1A3C" w:rsidP="00C723C4">
            <w:pPr>
              <w:pStyle w:val="Tabletext"/>
              <w:spacing w:after="0"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C7179C">
              <w:rPr>
                <w:b/>
                <w:bCs/>
                <w:sz w:val="22"/>
                <w:szCs w:val="22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BA1A3C" w:rsidP="00C723C4">
            <w:pPr>
              <w:pStyle w:val="Tabletext"/>
              <w:spacing w:after="0"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C7179C">
              <w:rPr>
                <w:b/>
                <w:bCs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BA1A3C" w:rsidP="00C723C4">
            <w:pPr>
              <w:pStyle w:val="Tabletext"/>
              <w:spacing w:after="0"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C7179C">
              <w:rPr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BA1A3C" w:rsidP="00C723C4">
            <w:pPr>
              <w:pStyle w:val="Tabletext"/>
              <w:spacing w:after="0" w:line="360" w:lineRule="auto"/>
              <w:jc w:val="center"/>
              <w:rPr>
                <w:b/>
                <w:bCs/>
                <w:sz w:val="22"/>
                <w:szCs w:val="22"/>
                <w:lang w:val="pt-BR"/>
              </w:rPr>
            </w:pPr>
            <w:r w:rsidRPr="00C7179C">
              <w:rPr>
                <w:b/>
                <w:bCs/>
                <w:sz w:val="22"/>
                <w:szCs w:val="22"/>
                <w:lang w:val="pt-BR"/>
              </w:rPr>
              <w:t>Autor</w:t>
            </w:r>
          </w:p>
        </w:tc>
      </w:tr>
      <w:tr w:rsidR="00AD6D86" w:rsidRPr="00C7179C" w:rsidTr="00C723C4">
        <w:trPr>
          <w:trHeight w:val="380"/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C723C4" w:rsidP="00C723C4">
            <w:pPr>
              <w:pStyle w:val="Tabletext"/>
              <w:spacing w:after="0" w:line="360" w:lineRule="auto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18</w:t>
            </w:r>
            <w:r w:rsidR="00F4601E" w:rsidRPr="00C7179C">
              <w:rPr>
                <w:sz w:val="22"/>
                <w:szCs w:val="22"/>
                <w:lang w:val="pt-BR"/>
              </w:rPr>
              <w:t>/0</w:t>
            </w:r>
            <w:r>
              <w:rPr>
                <w:sz w:val="22"/>
                <w:szCs w:val="22"/>
                <w:lang w:val="pt-BR"/>
              </w:rPr>
              <w:t>9</w:t>
            </w:r>
            <w:r w:rsidR="00F4601E" w:rsidRPr="00C7179C">
              <w:rPr>
                <w:sz w:val="22"/>
                <w:szCs w:val="22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F4601E" w:rsidP="00C723C4">
            <w:pPr>
              <w:pStyle w:val="Tabletext"/>
              <w:spacing w:after="0" w:line="360" w:lineRule="auto"/>
              <w:jc w:val="center"/>
              <w:rPr>
                <w:sz w:val="22"/>
                <w:szCs w:val="22"/>
                <w:lang w:val="pt-BR"/>
              </w:rPr>
            </w:pPr>
            <w:r w:rsidRPr="00C7179C">
              <w:rPr>
                <w:sz w:val="22"/>
                <w:szCs w:val="22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6D86" w:rsidRPr="00C7179C" w:rsidRDefault="00C723C4" w:rsidP="00C723C4">
            <w:pPr>
              <w:pStyle w:val="Tabletext"/>
              <w:spacing w:after="0" w:line="360" w:lineRule="auto"/>
              <w:jc w:val="center"/>
              <w:rPr>
                <w:sz w:val="22"/>
                <w:szCs w:val="22"/>
                <w:lang w:val="pt-BR"/>
              </w:rPr>
            </w:pPr>
            <w:r w:rsidRPr="00C7179C">
              <w:rPr>
                <w:sz w:val="22"/>
                <w:szCs w:val="22"/>
                <w:lang w:val="pt-BR"/>
              </w:rPr>
              <w:t>Elaboração inicial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23C4" w:rsidRPr="00C7179C" w:rsidRDefault="00F4601E" w:rsidP="00C723C4">
            <w:pPr>
              <w:pStyle w:val="Tabletext"/>
              <w:spacing w:after="0" w:line="360" w:lineRule="auto"/>
              <w:jc w:val="center"/>
              <w:rPr>
                <w:sz w:val="22"/>
                <w:szCs w:val="22"/>
                <w:lang w:val="pt-BR"/>
              </w:rPr>
            </w:pPr>
            <w:r w:rsidRPr="00C7179C">
              <w:rPr>
                <w:sz w:val="22"/>
                <w:szCs w:val="22"/>
                <w:lang w:val="pt-BR"/>
              </w:rPr>
              <w:t>Gabriel</w:t>
            </w:r>
            <w:r w:rsidR="00C723C4">
              <w:rPr>
                <w:sz w:val="22"/>
                <w:szCs w:val="22"/>
                <w:lang w:val="pt-BR"/>
              </w:rPr>
              <w:t xml:space="preserve"> Moreira</w:t>
            </w:r>
          </w:p>
        </w:tc>
      </w:tr>
    </w:tbl>
    <w:p w:rsidR="00AD6D86" w:rsidRPr="00C7179C" w:rsidRDefault="00AD6D86" w:rsidP="00F35F25">
      <w:pPr>
        <w:spacing w:line="360" w:lineRule="auto"/>
        <w:jc w:val="both"/>
        <w:rPr>
          <w:sz w:val="22"/>
          <w:szCs w:val="22"/>
          <w:lang w:val="pt-BR"/>
        </w:rPr>
      </w:pPr>
    </w:p>
    <w:p w:rsidR="00AD6D86" w:rsidRPr="002979D1" w:rsidRDefault="00260577" w:rsidP="002979D1">
      <w:pPr>
        <w:pStyle w:val="Ttulo"/>
        <w:spacing w:line="360" w:lineRule="auto"/>
        <w:rPr>
          <w:rFonts w:ascii="Times New Roman" w:hAnsi="Times New Roman"/>
          <w:sz w:val="32"/>
          <w:szCs w:val="22"/>
          <w:lang w:val="pt-BR"/>
        </w:rPr>
      </w:pPr>
      <w:r w:rsidRPr="002979D1">
        <w:rPr>
          <w:rFonts w:ascii="Times New Roman" w:hAnsi="Times New Roman"/>
          <w:sz w:val="32"/>
          <w:szCs w:val="22"/>
          <w:lang w:val="pt-BR"/>
        </w:rPr>
        <w:t>Sumário</w:t>
      </w:r>
    </w:p>
    <w:p w:rsidR="00AD6D86" w:rsidRPr="00C7179C" w:rsidRDefault="002653CA" w:rsidP="002979D1">
      <w:pPr>
        <w:pStyle w:val="Sumrio1"/>
        <w:rPr>
          <w:noProof/>
          <w:snapToGrid/>
          <w:lang w:val="pt-BR"/>
        </w:rPr>
      </w:pPr>
      <w:r w:rsidRPr="00C7179C">
        <w:rPr>
          <w:lang w:val="pt-BR"/>
        </w:rPr>
        <w:fldChar w:fldCharType="begin"/>
      </w:r>
      <w:r w:rsidR="00BA1A3C" w:rsidRPr="00C7179C">
        <w:rPr>
          <w:lang w:val="pt-BR"/>
        </w:rPr>
        <w:instrText xml:space="preserve"> TOC \o "1-3" </w:instrText>
      </w:r>
      <w:r w:rsidRPr="00C7179C">
        <w:rPr>
          <w:lang w:val="pt-BR"/>
        </w:rPr>
        <w:fldChar w:fldCharType="separate"/>
      </w:r>
      <w:hyperlink w:anchor="_Introdução" w:history="1">
        <w:r w:rsidR="00BA1A3C" w:rsidRPr="00A4273F">
          <w:rPr>
            <w:rStyle w:val="Hyperlink"/>
            <w:noProof/>
            <w:sz w:val="22"/>
            <w:szCs w:val="22"/>
            <w:lang w:val="pt-BR"/>
          </w:rPr>
          <w:t>1.</w:t>
        </w:r>
        <w:r w:rsidR="00BA1A3C" w:rsidRPr="00A4273F">
          <w:rPr>
            <w:rStyle w:val="Hyperlink"/>
            <w:noProof/>
            <w:snapToGrid/>
            <w:sz w:val="22"/>
            <w:szCs w:val="22"/>
            <w:lang w:val="pt-BR"/>
          </w:rPr>
          <w:tab/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>Introdução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ab/>
        </w:r>
      </w:hyperlink>
      <w:r w:rsidR="00491ED6">
        <w:rPr>
          <w:noProof/>
          <w:lang w:val="pt-BR"/>
        </w:rPr>
        <w:t>3</w:t>
      </w:r>
    </w:p>
    <w:p w:rsidR="00AD6D86" w:rsidRPr="00C7179C" w:rsidRDefault="008A3DF5" w:rsidP="002979D1">
      <w:pPr>
        <w:pStyle w:val="Sumrio2"/>
        <w:rPr>
          <w:noProof/>
          <w:snapToGrid/>
          <w:sz w:val="22"/>
          <w:szCs w:val="22"/>
          <w:lang w:val="pt-BR"/>
        </w:rPr>
      </w:pPr>
      <w:hyperlink w:anchor="_Finalidade" w:history="1">
        <w:r w:rsidR="00BA1A3C" w:rsidRPr="00A4273F">
          <w:rPr>
            <w:rStyle w:val="Hyperlink"/>
            <w:noProof/>
            <w:sz w:val="22"/>
            <w:szCs w:val="22"/>
            <w:lang w:val="pt-BR"/>
          </w:rPr>
          <w:t>1.1</w:t>
        </w:r>
        <w:r w:rsidR="00BA1A3C" w:rsidRPr="00A4273F">
          <w:rPr>
            <w:rStyle w:val="Hyperlink"/>
            <w:noProof/>
            <w:snapToGrid/>
            <w:sz w:val="22"/>
            <w:szCs w:val="22"/>
            <w:lang w:val="pt-BR"/>
          </w:rPr>
          <w:tab/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>Finalidade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ab/>
        </w:r>
      </w:hyperlink>
      <w:r w:rsidR="00491ED6">
        <w:rPr>
          <w:noProof/>
          <w:sz w:val="22"/>
          <w:szCs w:val="22"/>
          <w:lang w:val="pt-BR"/>
        </w:rPr>
        <w:t>3</w:t>
      </w:r>
    </w:p>
    <w:p w:rsidR="00AD6D86" w:rsidRPr="00C7179C" w:rsidRDefault="008A3DF5" w:rsidP="002979D1">
      <w:pPr>
        <w:pStyle w:val="Sumrio2"/>
        <w:rPr>
          <w:noProof/>
          <w:snapToGrid/>
          <w:sz w:val="22"/>
          <w:szCs w:val="22"/>
          <w:lang w:val="pt-BR"/>
        </w:rPr>
      </w:pPr>
      <w:hyperlink w:anchor="_Escopo" w:history="1">
        <w:r w:rsidR="00BA1A3C" w:rsidRPr="00A4273F">
          <w:rPr>
            <w:rStyle w:val="Hyperlink"/>
            <w:noProof/>
            <w:sz w:val="22"/>
            <w:szCs w:val="22"/>
            <w:lang w:val="pt-BR"/>
          </w:rPr>
          <w:t>1.2</w:t>
        </w:r>
        <w:r w:rsidR="00BA1A3C" w:rsidRPr="00A4273F">
          <w:rPr>
            <w:rStyle w:val="Hyperlink"/>
            <w:noProof/>
            <w:snapToGrid/>
            <w:sz w:val="22"/>
            <w:szCs w:val="22"/>
            <w:lang w:val="pt-BR"/>
          </w:rPr>
          <w:tab/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>Escopo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ab/>
        </w:r>
      </w:hyperlink>
      <w:r w:rsidR="00491ED6">
        <w:rPr>
          <w:noProof/>
          <w:sz w:val="22"/>
          <w:szCs w:val="22"/>
          <w:lang w:val="pt-BR"/>
        </w:rPr>
        <w:t>3</w:t>
      </w:r>
    </w:p>
    <w:p w:rsidR="00AD6D86" w:rsidRPr="00C7179C" w:rsidRDefault="008A3DF5" w:rsidP="002979D1">
      <w:pPr>
        <w:pStyle w:val="Sumrio1"/>
        <w:rPr>
          <w:noProof/>
          <w:snapToGrid/>
          <w:sz w:val="22"/>
          <w:szCs w:val="22"/>
          <w:lang w:val="pt-BR"/>
        </w:rPr>
      </w:pPr>
      <w:hyperlink w:anchor="_Objetivos_Organizacionais" w:history="1">
        <w:r w:rsidR="00BA1A3C" w:rsidRPr="00A4273F">
          <w:rPr>
            <w:rStyle w:val="Hyperlink"/>
            <w:noProof/>
            <w:sz w:val="22"/>
            <w:szCs w:val="22"/>
            <w:lang w:val="pt-BR"/>
          </w:rPr>
          <w:t>2.</w:t>
        </w:r>
        <w:r w:rsidR="00BA1A3C" w:rsidRPr="00A4273F">
          <w:rPr>
            <w:rStyle w:val="Hyperlink"/>
            <w:noProof/>
            <w:snapToGrid/>
            <w:sz w:val="22"/>
            <w:szCs w:val="22"/>
            <w:lang w:val="pt-BR"/>
          </w:rPr>
          <w:tab/>
        </w:r>
        <w:r w:rsidR="007752D5" w:rsidRPr="00A4273F">
          <w:rPr>
            <w:rStyle w:val="Hyperlink"/>
            <w:noProof/>
            <w:snapToGrid/>
            <w:sz w:val="22"/>
            <w:szCs w:val="22"/>
            <w:lang w:val="pt-BR"/>
          </w:rPr>
          <w:t>Objetivos Organizacionais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ab/>
        </w:r>
      </w:hyperlink>
      <w:r w:rsidR="00491ED6">
        <w:rPr>
          <w:noProof/>
          <w:sz w:val="22"/>
          <w:szCs w:val="22"/>
          <w:lang w:val="pt-BR"/>
        </w:rPr>
        <w:t>3</w:t>
      </w:r>
    </w:p>
    <w:p w:rsidR="00AD6D86" w:rsidRDefault="008A3DF5" w:rsidP="002979D1">
      <w:pPr>
        <w:pStyle w:val="Sumrio1"/>
        <w:rPr>
          <w:noProof/>
          <w:sz w:val="22"/>
          <w:szCs w:val="22"/>
          <w:lang w:val="pt-BR"/>
        </w:rPr>
      </w:pPr>
      <w:hyperlink w:anchor="_Métricas" w:history="1">
        <w:r w:rsidR="00BA1A3C" w:rsidRPr="00A4273F">
          <w:rPr>
            <w:rStyle w:val="Hyperlink"/>
            <w:noProof/>
            <w:sz w:val="22"/>
            <w:szCs w:val="22"/>
            <w:lang w:val="pt-BR"/>
          </w:rPr>
          <w:t>3.</w:t>
        </w:r>
        <w:r w:rsidR="00BA1A3C" w:rsidRPr="00A4273F">
          <w:rPr>
            <w:rStyle w:val="Hyperlink"/>
            <w:noProof/>
            <w:snapToGrid/>
            <w:sz w:val="22"/>
            <w:szCs w:val="22"/>
            <w:lang w:val="pt-BR"/>
          </w:rPr>
          <w:tab/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>Métricas</w:t>
        </w:r>
        <w:r w:rsidR="00BA1A3C" w:rsidRPr="00A4273F">
          <w:rPr>
            <w:rStyle w:val="Hyperlink"/>
            <w:noProof/>
            <w:sz w:val="22"/>
            <w:szCs w:val="22"/>
            <w:lang w:val="pt-BR"/>
          </w:rPr>
          <w:tab/>
        </w:r>
      </w:hyperlink>
      <w:r w:rsidR="00491ED6">
        <w:rPr>
          <w:noProof/>
          <w:sz w:val="22"/>
          <w:szCs w:val="22"/>
          <w:lang w:val="pt-BR"/>
        </w:rPr>
        <w:t>4</w:t>
      </w:r>
    </w:p>
    <w:p w:rsidR="00595B41" w:rsidRPr="00F42FC7" w:rsidRDefault="00F42FC7" w:rsidP="002979D1">
      <w:pPr>
        <w:pStyle w:val="Sumrio1"/>
        <w:ind w:left="426"/>
        <w:rPr>
          <w:rStyle w:val="Hyperlink"/>
          <w:noProof/>
          <w:sz w:val="22"/>
          <w:szCs w:val="22"/>
          <w:lang w:val="pt-BR"/>
        </w:rPr>
      </w:pPr>
      <w:r>
        <w:rPr>
          <w:noProof/>
          <w:lang w:val="pt-BR"/>
        </w:rPr>
        <w:fldChar w:fldCharType="begin"/>
      </w:r>
      <w:r>
        <w:rPr>
          <w:noProof/>
          <w:lang w:val="pt-BR"/>
        </w:rPr>
        <w:instrText xml:space="preserve"> HYPERLINK  \l "_Número_de_Inconsistências" </w:instrText>
      </w:r>
      <w:r>
        <w:rPr>
          <w:noProof/>
          <w:lang w:val="pt-BR"/>
        </w:rPr>
      </w:r>
      <w:r>
        <w:rPr>
          <w:noProof/>
          <w:lang w:val="pt-BR"/>
        </w:rPr>
        <w:fldChar w:fldCharType="separate"/>
      </w:r>
      <w:r w:rsidR="00595B41" w:rsidRPr="00F42FC7">
        <w:rPr>
          <w:rStyle w:val="Hyperlink"/>
          <w:noProof/>
          <w:sz w:val="22"/>
          <w:szCs w:val="22"/>
          <w:lang w:val="pt-BR"/>
        </w:rPr>
        <w:t>3.1</w:t>
      </w:r>
      <w:r w:rsidR="002979D1">
        <w:rPr>
          <w:rStyle w:val="Hyperlink"/>
          <w:noProof/>
          <w:snapToGrid/>
          <w:sz w:val="22"/>
          <w:szCs w:val="22"/>
          <w:lang w:val="pt-BR"/>
        </w:rPr>
        <w:t xml:space="preserve">     </w:t>
      </w:r>
      <w:r w:rsidR="00595B41" w:rsidRPr="00F42FC7">
        <w:rPr>
          <w:rStyle w:val="Hyperlink"/>
          <w:lang w:val="pt-BR"/>
        </w:rPr>
        <w:t>Número de Inconsistências n</w:t>
      </w:r>
      <w:r w:rsidR="00595B41" w:rsidRPr="00F42FC7">
        <w:rPr>
          <w:rStyle w:val="Hyperlink"/>
          <w:lang w:val="pt-BR"/>
        </w:rPr>
        <w:t>a</w:t>
      </w:r>
      <w:r w:rsidR="00595B41" w:rsidRPr="00F42FC7">
        <w:rPr>
          <w:rStyle w:val="Hyperlink"/>
          <w:lang w:val="pt-BR"/>
        </w:rPr>
        <w:t xml:space="preserve"> </w:t>
      </w:r>
      <w:r w:rsidR="00595B41" w:rsidRPr="00F42FC7">
        <w:rPr>
          <w:rStyle w:val="Hyperlink"/>
          <w:lang w:val="pt-BR"/>
        </w:rPr>
        <w:t>B</w:t>
      </w:r>
      <w:r w:rsidR="00595B41" w:rsidRPr="00F42FC7">
        <w:rPr>
          <w:rStyle w:val="Hyperlink"/>
          <w:lang w:val="pt-BR"/>
        </w:rPr>
        <w:t>aseline (NIB)</w:t>
      </w:r>
      <w:r w:rsidR="00595B41" w:rsidRPr="00F42FC7">
        <w:rPr>
          <w:rStyle w:val="Hyperlink"/>
          <w:noProof/>
          <w:sz w:val="22"/>
          <w:szCs w:val="22"/>
          <w:lang w:val="pt-BR"/>
        </w:rPr>
        <w:tab/>
        <w:t>4</w:t>
      </w:r>
    </w:p>
    <w:p w:rsidR="00B06451" w:rsidRPr="00F42FC7" w:rsidRDefault="00F42FC7" w:rsidP="002979D1">
      <w:pPr>
        <w:pStyle w:val="Sumrio1"/>
        <w:ind w:left="426"/>
        <w:rPr>
          <w:rStyle w:val="Hyperlink"/>
          <w:noProof/>
          <w:sz w:val="22"/>
          <w:szCs w:val="22"/>
          <w:lang w:val="pt-BR"/>
        </w:rPr>
      </w:pPr>
      <w:r>
        <w:rPr>
          <w:noProof/>
          <w:lang w:val="pt-BR"/>
        </w:rPr>
        <w:fldChar w:fldCharType="end"/>
      </w:r>
      <w:r>
        <w:rPr>
          <w:noProof/>
          <w:lang w:val="pt-BR"/>
        </w:rPr>
        <w:fldChar w:fldCharType="begin"/>
      </w:r>
      <w:r>
        <w:rPr>
          <w:noProof/>
          <w:lang w:val="pt-BR"/>
        </w:rPr>
        <w:instrText xml:space="preserve"> HYPERLINK  \l "_Número_de_Inconsistências_1" </w:instrText>
      </w:r>
      <w:r>
        <w:rPr>
          <w:noProof/>
          <w:lang w:val="pt-BR"/>
        </w:rPr>
      </w:r>
      <w:r>
        <w:rPr>
          <w:noProof/>
          <w:lang w:val="pt-BR"/>
        </w:rPr>
        <w:fldChar w:fldCharType="separate"/>
      </w:r>
      <w:r w:rsidR="00B06451" w:rsidRPr="00F42FC7">
        <w:rPr>
          <w:rStyle w:val="Hyperlink"/>
          <w:noProof/>
          <w:sz w:val="22"/>
          <w:szCs w:val="22"/>
          <w:lang w:val="pt-BR"/>
        </w:rPr>
        <w:t>3.2</w:t>
      </w:r>
      <w:r w:rsidR="002979D1">
        <w:rPr>
          <w:rStyle w:val="Hyperlink"/>
          <w:noProof/>
          <w:snapToGrid/>
          <w:sz w:val="22"/>
          <w:szCs w:val="22"/>
          <w:lang w:val="pt-BR"/>
        </w:rPr>
        <w:t xml:space="preserve">     </w:t>
      </w:r>
      <w:r w:rsidR="00B06451" w:rsidRPr="00F42FC7">
        <w:rPr>
          <w:rStyle w:val="Hyperlink"/>
          <w:lang w:val="pt-BR"/>
        </w:rPr>
        <w:t>Número de Inconsistências Detectadas nos Planos (NIP)</w:t>
      </w:r>
      <w:r w:rsidR="00B06451" w:rsidRPr="00F42FC7">
        <w:rPr>
          <w:rStyle w:val="Hyperlink"/>
          <w:noProof/>
          <w:sz w:val="22"/>
          <w:szCs w:val="22"/>
          <w:lang w:val="pt-BR"/>
        </w:rPr>
        <w:tab/>
        <w:t>5</w:t>
      </w:r>
    </w:p>
    <w:p w:rsidR="00595B41" w:rsidRPr="00F42FC7" w:rsidRDefault="00F42FC7" w:rsidP="002979D1">
      <w:pPr>
        <w:pStyle w:val="Sumrio1"/>
        <w:ind w:left="426"/>
        <w:rPr>
          <w:rStyle w:val="Hyperlink"/>
          <w:noProof/>
          <w:sz w:val="22"/>
          <w:szCs w:val="22"/>
          <w:lang w:val="pt-BR"/>
        </w:rPr>
      </w:pPr>
      <w:r>
        <w:rPr>
          <w:noProof/>
          <w:lang w:val="pt-BR"/>
        </w:rPr>
        <w:fldChar w:fldCharType="end"/>
      </w:r>
      <w:r>
        <w:rPr>
          <w:noProof/>
          <w:lang w:val="pt-BR"/>
        </w:rPr>
        <w:fldChar w:fldCharType="begin"/>
      </w:r>
      <w:r>
        <w:rPr>
          <w:noProof/>
          <w:lang w:val="pt-BR"/>
        </w:rPr>
        <w:instrText xml:space="preserve"> HYPERLINK  \l "_Relação_Previsto/Realizado_–" </w:instrText>
      </w:r>
      <w:r>
        <w:rPr>
          <w:noProof/>
          <w:lang w:val="pt-BR"/>
        </w:rPr>
      </w:r>
      <w:r>
        <w:rPr>
          <w:noProof/>
          <w:lang w:val="pt-BR"/>
        </w:rPr>
        <w:fldChar w:fldCharType="separate"/>
      </w:r>
      <w:r w:rsidR="00595B41" w:rsidRPr="00F42FC7">
        <w:rPr>
          <w:rStyle w:val="Hyperlink"/>
          <w:noProof/>
          <w:sz w:val="22"/>
          <w:szCs w:val="22"/>
          <w:lang w:val="pt-BR"/>
        </w:rPr>
        <w:t>3.</w:t>
      </w:r>
      <w:r w:rsidR="00B06451" w:rsidRPr="00F42FC7">
        <w:rPr>
          <w:rStyle w:val="Hyperlink"/>
          <w:noProof/>
          <w:sz w:val="22"/>
          <w:szCs w:val="22"/>
          <w:lang w:val="pt-BR"/>
        </w:rPr>
        <w:t>3</w:t>
      </w:r>
      <w:r w:rsidR="002979D1">
        <w:rPr>
          <w:rStyle w:val="Hyperlink"/>
          <w:noProof/>
          <w:snapToGrid/>
          <w:sz w:val="22"/>
          <w:szCs w:val="22"/>
          <w:lang w:val="pt-BR"/>
        </w:rPr>
        <w:t xml:space="preserve">     </w:t>
      </w:r>
      <w:r w:rsidR="00595B41" w:rsidRPr="00F42FC7">
        <w:rPr>
          <w:rStyle w:val="Hyperlink"/>
          <w:lang w:val="pt-BR"/>
        </w:rPr>
        <w:t>Relação Previsto/Realizado – Custo (PRC)</w:t>
      </w:r>
      <w:r w:rsidR="00595B41" w:rsidRPr="00F42FC7">
        <w:rPr>
          <w:rStyle w:val="Hyperlink"/>
          <w:noProof/>
          <w:sz w:val="22"/>
          <w:szCs w:val="22"/>
          <w:lang w:val="pt-BR"/>
        </w:rPr>
        <w:tab/>
      </w:r>
      <w:r w:rsidR="00B06451" w:rsidRPr="00F42FC7">
        <w:rPr>
          <w:rStyle w:val="Hyperlink"/>
          <w:noProof/>
          <w:sz w:val="22"/>
          <w:szCs w:val="22"/>
          <w:lang w:val="pt-BR"/>
        </w:rPr>
        <w:t>6</w:t>
      </w:r>
    </w:p>
    <w:p w:rsidR="00595B41" w:rsidRPr="00F42FC7" w:rsidRDefault="00F42FC7" w:rsidP="002979D1">
      <w:pPr>
        <w:pStyle w:val="Sumrio1"/>
        <w:ind w:left="426"/>
        <w:rPr>
          <w:rStyle w:val="Hyperlink"/>
          <w:noProof/>
          <w:sz w:val="22"/>
          <w:szCs w:val="22"/>
          <w:lang w:val="pt-BR"/>
        </w:rPr>
      </w:pPr>
      <w:r>
        <w:rPr>
          <w:noProof/>
          <w:lang w:val="pt-BR"/>
        </w:rPr>
        <w:fldChar w:fldCharType="end"/>
      </w:r>
      <w:r>
        <w:rPr>
          <w:noProof/>
          <w:lang w:val="pt-BR"/>
        </w:rPr>
        <w:fldChar w:fldCharType="begin"/>
      </w:r>
      <w:r>
        <w:rPr>
          <w:noProof/>
          <w:lang w:val="pt-BR"/>
        </w:rPr>
        <w:instrText xml:space="preserve"> HYPERLINK  \l "_Relação_Previsto/Realizado_–_1" </w:instrText>
      </w:r>
      <w:r>
        <w:rPr>
          <w:noProof/>
          <w:lang w:val="pt-BR"/>
        </w:rPr>
      </w:r>
      <w:r>
        <w:rPr>
          <w:noProof/>
          <w:lang w:val="pt-BR"/>
        </w:rPr>
        <w:fldChar w:fldCharType="separate"/>
      </w:r>
      <w:r w:rsidR="00595B41" w:rsidRPr="00F42FC7">
        <w:rPr>
          <w:rStyle w:val="Hyperlink"/>
          <w:noProof/>
          <w:sz w:val="22"/>
          <w:szCs w:val="22"/>
          <w:lang w:val="pt-BR"/>
        </w:rPr>
        <w:t>3.</w:t>
      </w:r>
      <w:r w:rsidR="00B06451" w:rsidRPr="00F42FC7">
        <w:rPr>
          <w:rStyle w:val="Hyperlink"/>
          <w:noProof/>
          <w:sz w:val="22"/>
          <w:szCs w:val="22"/>
          <w:lang w:val="pt-BR"/>
        </w:rPr>
        <w:t>4</w:t>
      </w:r>
      <w:r w:rsidR="002979D1">
        <w:rPr>
          <w:rStyle w:val="Hyperlink"/>
          <w:noProof/>
          <w:sz w:val="22"/>
          <w:szCs w:val="22"/>
          <w:lang w:val="pt-BR"/>
        </w:rPr>
        <w:t xml:space="preserve">     </w:t>
      </w:r>
      <w:r w:rsidR="00595B41" w:rsidRPr="00F42FC7">
        <w:rPr>
          <w:rStyle w:val="Hyperlink"/>
          <w:lang w:val="pt-BR"/>
        </w:rPr>
        <w:t>Relação Previsto/Realizado – Escopo (PRE)</w:t>
      </w:r>
      <w:r w:rsidR="00595B41" w:rsidRPr="00F42FC7">
        <w:rPr>
          <w:rStyle w:val="Hyperlink"/>
          <w:noProof/>
          <w:sz w:val="22"/>
          <w:szCs w:val="22"/>
          <w:lang w:val="pt-BR"/>
        </w:rPr>
        <w:tab/>
      </w:r>
      <w:r w:rsidR="00B06451" w:rsidRPr="00F42FC7">
        <w:rPr>
          <w:rStyle w:val="Hyperlink"/>
          <w:noProof/>
          <w:sz w:val="22"/>
          <w:szCs w:val="22"/>
          <w:lang w:val="pt-BR"/>
        </w:rPr>
        <w:t>7</w:t>
      </w:r>
    </w:p>
    <w:p w:rsidR="00595B41" w:rsidRPr="00F42FC7" w:rsidRDefault="00F42FC7" w:rsidP="002979D1">
      <w:pPr>
        <w:pStyle w:val="Sumrio1"/>
        <w:ind w:left="426"/>
        <w:rPr>
          <w:rStyle w:val="Hyperlink"/>
          <w:noProof/>
          <w:sz w:val="22"/>
          <w:szCs w:val="22"/>
          <w:lang w:val="pt-BR"/>
        </w:rPr>
      </w:pPr>
      <w:r>
        <w:rPr>
          <w:noProof/>
          <w:lang w:val="pt-BR"/>
        </w:rPr>
        <w:fldChar w:fldCharType="end"/>
      </w:r>
      <w:r>
        <w:rPr>
          <w:noProof/>
          <w:lang w:val="pt-BR"/>
        </w:rPr>
        <w:fldChar w:fldCharType="begin"/>
      </w:r>
      <w:r>
        <w:rPr>
          <w:noProof/>
          <w:lang w:val="pt-BR"/>
        </w:rPr>
        <w:instrText xml:space="preserve"> HYPERLINK  \l "_Relação_Previsto/Realizado–_Esforço" </w:instrText>
      </w:r>
      <w:r>
        <w:rPr>
          <w:noProof/>
          <w:lang w:val="pt-BR"/>
        </w:rPr>
      </w:r>
      <w:r>
        <w:rPr>
          <w:noProof/>
          <w:lang w:val="pt-BR"/>
        </w:rPr>
        <w:fldChar w:fldCharType="separate"/>
      </w:r>
      <w:r w:rsidR="00595B41" w:rsidRPr="00F42FC7">
        <w:rPr>
          <w:rStyle w:val="Hyperlink"/>
          <w:noProof/>
          <w:sz w:val="22"/>
          <w:szCs w:val="22"/>
          <w:lang w:val="pt-BR"/>
        </w:rPr>
        <w:t>3.</w:t>
      </w:r>
      <w:r w:rsidR="00B06451" w:rsidRPr="00F42FC7">
        <w:rPr>
          <w:rStyle w:val="Hyperlink"/>
          <w:noProof/>
          <w:sz w:val="22"/>
          <w:szCs w:val="22"/>
          <w:lang w:val="pt-BR"/>
        </w:rPr>
        <w:t>5</w:t>
      </w:r>
      <w:r w:rsidR="002979D1">
        <w:rPr>
          <w:rStyle w:val="Hyperlink"/>
          <w:noProof/>
          <w:sz w:val="22"/>
          <w:szCs w:val="22"/>
          <w:lang w:val="pt-BR"/>
        </w:rPr>
        <w:t xml:space="preserve">     </w:t>
      </w:r>
      <w:r w:rsidR="00595B41" w:rsidRPr="00F42FC7">
        <w:rPr>
          <w:rStyle w:val="Hyperlink"/>
          <w:lang w:val="pt-BR"/>
        </w:rPr>
        <w:t>Relação Previsto/Realizado – Esforço (PRS)</w:t>
      </w:r>
      <w:r w:rsidR="00595B41" w:rsidRPr="00F42FC7">
        <w:rPr>
          <w:rStyle w:val="Hyperlink"/>
          <w:noProof/>
          <w:sz w:val="22"/>
          <w:szCs w:val="22"/>
          <w:lang w:val="pt-BR"/>
        </w:rPr>
        <w:tab/>
      </w:r>
      <w:r w:rsidR="00B06451" w:rsidRPr="00F42FC7">
        <w:rPr>
          <w:rStyle w:val="Hyperlink"/>
          <w:noProof/>
          <w:sz w:val="22"/>
          <w:szCs w:val="22"/>
          <w:lang w:val="pt-BR"/>
        </w:rPr>
        <w:t>8</w:t>
      </w:r>
    </w:p>
    <w:p w:rsidR="00595B41" w:rsidRPr="00F42FC7" w:rsidRDefault="00F42FC7" w:rsidP="002979D1">
      <w:pPr>
        <w:pStyle w:val="Sumrio1"/>
        <w:ind w:left="426"/>
        <w:rPr>
          <w:rStyle w:val="Hyperlink"/>
          <w:noProof/>
          <w:sz w:val="22"/>
          <w:szCs w:val="22"/>
          <w:lang w:val="pt-BR"/>
        </w:rPr>
      </w:pPr>
      <w:r>
        <w:rPr>
          <w:noProof/>
          <w:lang w:val="pt-BR"/>
        </w:rPr>
        <w:fldChar w:fldCharType="end"/>
      </w:r>
      <w:r>
        <w:rPr>
          <w:noProof/>
          <w:lang w:val="pt-BR"/>
        </w:rPr>
        <w:fldChar w:fldCharType="begin"/>
      </w:r>
      <w:r>
        <w:rPr>
          <w:noProof/>
          <w:lang w:val="pt-BR"/>
        </w:rPr>
        <w:instrText xml:space="preserve"> HYPERLINK  \l "_Número_de_Ocorrências" </w:instrText>
      </w:r>
      <w:r>
        <w:rPr>
          <w:noProof/>
          <w:lang w:val="pt-BR"/>
        </w:rPr>
      </w:r>
      <w:r>
        <w:rPr>
          <w:noProof/>
          <w:lang w:val="pt-BR"/>
        </w:rPr>
        <w:fldChar w:fldCharType="separate"/>
      </w:r>
      <w:r w:rsidR="00595B41" w:rsidRPr="00F42FC7">
        <w:rPr>
          <w:rStyle w:val="Hyperlink"/>
          <w:noProof/>
          <w:sz w:val="22"/>
          <w:szCs w:val="22"/>
          <w:lang w:val="pt-BR"/>
        </w:rPr>
        <w:t>3.</w:t>
      </w:r>
      <w:r w:rsidR="00B06451" w:rsidRPr="00F42FC7">
        <w:rPr>
          <w:rStyle w:val="Hyperlink"/>
          <w:noProof/>
          <w:sz w:val="22"/>
          <w:szCs w:val="22"/>
          <w:lang w:val="pt-BR"/>
        </w:rPr>
        <w:t>6</w:t>
      </w:r>
      <w:r w:rsidR="002979D1">
        <w:rPr>
          <w:rStyle w:val="Hyperlink"/>
          <w:noProof/>
          <w:sz w:val="22"/>
          <w:szCs w:val="22"/>
          <w:lang w:val="pt-BR"/>
        </w:rPr>
        <w:t xml:space="preserve">     </w:t>
      </w:r>
      <w:r w:rsidR="00595B41" w:rsidRPr="00F42FC7">
        <w:rPr>
          <w:rStyle w:val="Hyperlink"/>
          <w:lang w:val="pt-BR"/>
        </w:rPr>
        <w:t>Número de Ocorrências (Crítico) (NOC)</w:t>
      </w:r>
      <w:r w:rsidR="00595B41" w:rsidRPr="00F42FC7">
        <w:rPr>
          <w:rStyle w:val="Hyperlink"/>
          <w:noProof/>
          <w:sz w:val="22"/>
          <w:szCs w:val="22"/>
          <w:lang w:val="pt-BR"/>
        </w:rPr>
        <w:tab/>
      </w:r>
      <w:r w:rsidR="00B06451" w:rsidRPr="00F42FC7">
        <w:rPr>
          <w:rStyle w:val="Hyperlink"/>
          <w:noProof/>
          <w:sz w:val="22"/>
          <w:szCs w:val="22"/>
          <w:lang w:val="pt-BR"/>
        </w:rPr>
        <w:t>9</w:t>
      </w:r>
    </w:p>
    <w:p w:rsidR="00595B41" w:rsidRPr="00F42FC7" w:rsidRDefault="00F42FC7" w:rsidP="002979D1">
      <w:pPr>
        <w:pStyle w:val="Sumrio1"/>
        <w:ind w:left="426"/>
        <w:rPr>
          <w:rStyle w:val="Hyperlink"/>
          <w:noProof/>
          <w:sz w:val="22"/>
          <w:szCs w:val="22"/>
          <w:lang w:val="pt-BR"/>
        </w:rPr>
      </w:pPr>
      <w:r>
        <w:rPr>
          <w:noProof/>
          <w:lang w:val="pt-BR"/>
        </w:rPr>
        <w:fldChar w:fldCharType="end"/>
      </w:r>
      <w:r>
        <w:rPr>
          <w:noProof/>
          <w:lang w:val="pt-BR"/>
        </w:rPr>
        <w:fldChar w:fldCharType="begin"/>
      </w:r>
      <w:r>
        <w:rPr>
          <w:noProof/>
          <w:lang w:val="pt-BR"/>
        </w:rPr>
        <w:instrText xml:space="preserve"> HYPERLINK  \l "_Número_de_Ocorrências_1" </w:instrText>
      </w:r>
      <w:r>
        <w:rPr>
          <w:noProof/>
          <w:lang w:val="pt-BR"/>
        </w:rPr>
      </w:r>
      <w:r>
        <w:rPr>
          <w:noProof/>
          <w:lang w:val="pt-BR"/>
        </w:rPr>
        <w:fldChar w:fldCharType="separate"/>
      </w:r>
      <w:r w:rsidR="00595B41" w:rsidRPr="00F42FC7">
        <w:rPr>
          <w:rStyle w:val="Hyperlink"/>
          <w:noProof/>
          <w:sz w:val="22"/>
          <w:szCs w:val="22"/>
          <w:lang w:val="pt-BR"/>
        </w:rPr>
        <w:t>3.</w:t>
      </w:r>
      <w:r w:rsidR="00B06451" w:rsidRPr="00F42FC7">
        <w:rPr>
          <w:rStyle w:val="Hyperlink"/>
          <w:noProof/>
          <w:sz w:val="22"/>
          <w:szCs w:val="22"/>
          <w:lang w:val="pt-BR"/>
        </w:rPr>
        <w:t>7</w:t>
      </w:r>
      <w:r w:rsidR="002979D1">
        <w:rPr>
          <w:rStyle w:val="Hyperlink"/>
          <w:noProof/>
          <w:sz w:val="22"/>
          <w:szCs w:val="22"/>
          <w:lang w:val="pt-BR"/>
        </w:rPr>
        <w:t xml:space="preserve">    </w:t>
      </w:r>
      <w:r w:rsidRPr="00F42FC7">
        <w:rPr>
          <w:rStyle w:val="Hyperlink"/>
          <w:lang w:val="pt-BR"/>
        </w:rPr>
        <w:t>Número de Ocorrências Relacionadas a Riscos (NOR)</w:t>
      </w:r>
      <w:r w:rsidR="00595B41" w:rsidRPr="00F42FC7">
        <w:rPr>
          <w:rStyle w:val="Hyperlink"/>
          <w:noProof/>
          <w:sz w:val="22"/>
          <w:szCs w:val="22"/>
          <w:lang w:val="pt-BR"/>
        </w:rPr>
        <w:tab/>
      </w:r>
      <w:r w:rsidR="00B06451" w:rsidRPr="00F42FC7">
        <w:rPr>
          <w:rStyle w:val="Hyperlink"/>
          <w:noProof/>
          <w:sz w:val="22"/>
          <w:szCs w:val="22"/>
          <w:lang w:val="pt-BR"/>
        </w:rPr>
        <w:t>10</w:t>
      </w:r>
    </w:p>
    <w:p w:rsidR="00595B41" w:rsidRPr="00F42FC7" w:rsidRDefault="00F42FC7" w:rsidP="002979D1">
      <w:pPr>
        <w:pStyle w:val="Sumrio1"/>
        <w:ind w:left="426"/>
        <w:rPr>
          <w:rStyle w:val="Hyperlink"/>
          <w:noProof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fldChar w:fldCharType="end"/>
      </w:r>
      <w:r>
        <w:rPr>
          <w:noProof/>
          <w:sz w:val="22"/>
          <w:szCs w:val="22"/>
          <w:lang w:val="pt-BR"/>
        </w:rPr>
        <w:fldChar w:fldCharType="begin"/>
      </w:r>
      <w:r>
        <w:rPr>
          <w:noProof/>
          <w:sz w:val="22"/>
          <w:szCs w:val="22"/>
          <w:lang w:val="pt-BR"/>
        </w:rPr>
        <w:instrText xml:space="preserve"> HYPERLINK  \l "_Número_de_Decisões" </w:instrText>
      </w:r>
      <w:r>
        <w:rPr>
          <w:noProof/>
          <w:sz w:val="22"/>
          <w:szCs w:val="22"/>
          <w:lang w:val="pt-BR"/>
        </w:rPr>
      </w:r>
      <w:r>
        <w:rPr>
          <w:noProof/>
          <w:sz w:val="22"/>
          <w:szCs w:val="22"/>
          <w:lang w:val="pt-BR"/>
        </w:rPr>
        <w:fldChar w:fldCharType="separate"/>
      </w:r>
      <w:r w:rsidR="00595B41" w:rsidRPr="00F42FC7">
        <w:rPr>
          <w:rStyle w:val="Hyperlink"/>
          <w:noProof/>
          <w:sz w:val="22"/>
          <w:szCs w:val="22"/>
          <w:lang w:val="pt-BR"/>
        </w:rPr>
        <w:t>3.</w:t>
      </w:r>
      <w:r w:rsidR="00B06451" w:rsidRPr="00F42FC7">
        <w:rPr>
          <w:rStyle w:val="Hyperlink"/>
          <w:noProof/>
          <w:sz w:val="22"/>
          <w:szCs w:val="22"/>
          <w:lang w:val="pt-BR"/>
        </w:rPr>
        <w:t>9</w:t>
      </w:r>
      <w:r w:rsidR="002979D1">
        <w:rPr>
          <w:rStyle w:val="Hyperlink"/>
          <w:noProof/>
          <w:sz w:val="22"/>
          <w:szCs w:val="22"/>
          <w:lang w:val="pt-BR"/>
        </w:rPr>
        <w:t xml:space="preserve">    </w:t>
      </w:r>
      <w:r w:rsidR="00595B41" w:rsidRPr="00F42FC7">
        <w:rPr>
          <w:rStyle w:val="Hyperlink"/>
          <w:lang w:val="pt-BR"/>
        </w:rPr>
        <w:t>Número de Decisões Tomadas com Base em Indicadores da Medição (NTD)</w:t>
      </w:r>
      <w:r w:rsidR="00595B41" w:rsidRPr="00F42FC7">
        <w:rPr>
          <w:rStyle w:val="Hyperlink"/>
          <w:noProof/>
          <w:sz w:val="22"/>
          <w:szCs w:val="22"/>
          <w:lang w:val="pt-BR"/>
        </w:rPr>
        <w:tab/>
      </w:r>
      <w:r w:rsidR="00B06451" w:rsidRPr="00F42FC7">
        <w:rPr>
          <w:rStyle w:val="Hyperlink"/>
          <w:noProof/>
          <w:sz w:val="22"/>
          <w:szCs w:val="22"/>
          <w:lang w:val="pt-BR"/>
        </w:rPr>
        <w:t>12</w:t>
      </w:r>
    </w:p>
    <w:p w:rsidR="00595B41" w:rsidRPr="00491ED6" w:rsidRDefault="00F42FC7" w:rsidP="002979D1">
      <w:pPr>
        <w:ind w:left="426"/>
        <w:rPr>
          <w:lang w:val="pt-BR"/>
        </w:rPr>
      </w:pPr>
      <w:r>
        <w:rPr>
          <w:noProof/>
          <w:sz w:val="22"/>
          <w:szCs w:val="22"/>
          <w:lang w:val="pt-BR"/>
        </w:rPr>
        <w:fldChar w:fldCharType="end"/>
      </w:r>
      <w:bookmarkStart w:id="0" w:name="_GoBack"/>
      <w:bookmarkEnd w:id="0"/>
    </w:p>
    <w:p w:rsidR="00AD6D86" w:rsidRPr="00C7179C" w:rsidRDefault="002653CA" w:rsidP="00595B41">
      <w:pPr>
        <w:pStyle w:val="Ttulo"/>
        <w:rPr>
          <w:rFonts w:ascii="Times New Roman" w:hAnsi="Times New Roman"/>
          <w:sz w:val="22"/>
          <w:szCs w:val="22"/>
          <w:lang w:val="pt-BR"/>
        </w:rPr>
      </w:pPr>
      <w:r w:rsidRPr="00C7179C">
        <w:rPr>
          <w:rFonts w:ascii="Times New Roman" w:hAnsi="Times New Roman"/>
          <w:sz w:val="22"/>
          <w:szCs w:val="22"/>
          <w:lang w:val="pt-BR"/>
        </w:rPr>
        <w:fldChar w:fldCharType="end"/>
      </w:r>
      <w:r w:rsidR="00BA1A3C" w:rsidRPr="00C7179C">
        <w:rPr>
          <w:rFonts w:ascii="Times New Roman" w:hAnsi="Times New Roman"/>
          <w:sz w:val="22"/>
          <w:szCs w:val="22"/>
          <w:lang w:val="pt-BR"/>
        </w:rPr>
        <w:br w:type="page"/>
      </w:r>
      <w:r w:rsidR="007752D5" w:rsidRPr="00C7179C">
        <w:rPr>
          <w:rFonts w:ascii="Times New Roman" w:hAnsi="Times New Roman"/>
          <w:sz w:val="22"/>
          <w:szCs w:val="22"/>
          <w:lang w:val="pt-BR"/>
        </w:rPr>
        <w:lastRenderedPageBreak/>
        <w:t xml:space="preserve">Plano </w:t>
      </w:r>
      <w:r w:rsidR="004A7BD6" w:rsidRPr="00C7179C">
        <w:rPr>
          <w:rFonts w:ascii="Times New Roman" w:hAnsi="Times New Roman"/>
          <w:sz w:val="22"/>
          <w:szCs w:val="22"/>
          <w:lang w:val="pt-BR"/>
        </w:rPr>
        <w:t>de Medição</w:t>
      </w:r>
    </w:p>
    <w:p w:rsidR="00AD6D86" w:rsidRPr="00C723C4" w:rsidRDefault="00BA1A3C" w:rsidP="00C723C4">
      <w:pPr>
        <w:pStyle w:val="Ttulo1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1" w:name="_Introdução"/>
      <w:bookmarkStart w:id="2" w:name="_Toc456600917"/>
      <w:bookmarkStart w:id="3" w:name="_Toc456598586"/>
      <w:bookmarkStart w:id="4" w:name="_Toc18207770"/>
      <w:bookmarkEnd w:id="1"/>
      <w:r w:rsidRPr="00C723C4">
        <w:rPr>
          <w:rFonts w:ascii="Times New Roman" w:hAnsi="Times New Roman"/>
          <w:sz w:val="22"/>
          <w:szCs w:val="22"/>
          <w:lang w:val="pt-BR"/>
        </w:rPr>
        <w:t>Introdução</w:t>
      </w:r>
      <w:bookmarkEnd w:id="2"/>
      <w:bookmarkEnd w:id="3"/>
      <w:bookmarkEnd w:id="4"/>
    </w:p>
    <w:p w:rsidR="00AD6D86" w:rsidRPr="00C7179C" w:rsidRDefault="007752D5" w:rsidP="007752D5">
      <w:pPr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 xml:space="preserve">Este documento descreve o plano para a execução da gerência de medição do projeto </w:t>
      </w:r>
      <w:r w:rsidR="00C723C4">
        <w:rPr>
          <w:sz w:val="22"/>
          <w:szCs w:val="22"/>
          <w:lang w:val="pt-BR"/>
        </w:rPr>
        <w:t>Sistema de Avaliação Docente - SAD</w:t>
      </w:r>
      <w:r w:rsidRPr="00C7179C">
        <w:rPr>
          <w:sz w:val="22"/>
          <w:szCs w:val="22"/>
          <w:lang w:val="pt-BR"/>
        </w:rPr>
        <w:t>.</w:t>
      </w:r>
    </w:p>
    <w:p w:rsidR="007752D5" w:rsidRPr="00C7179C" w:rsidRDefault="007752D5" w:rsidP="007752D5">
      <w:pPr>
        <w:rPr>
          <w:sz w:val="22"/>
          <w:szCs w:val="22"/>
          <w:lang w:val="pt-BR"/>
        </w:rPr>
      </w:pPr>
    </w:p>
    <w:p w:rsidR="00AD6D86" w:rsidRPr="00C723C4" w:rsidRDefault="00C723C4" w:rsidP="00C723C4">
      <w:pPr>
        <w:pStyle w:val="Ttulo2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5" w:name="_Finalidade"/>
      <w:bookmarkStart w:id="6" w:name="_Toc456600918"/>
      <w:bookmarkStart w:id="7" w:name="_Toc456598587"/>
      <w:bookmarkStart w:id="8" w:name="_Toc18207771"/>
      <w:bookmarkEnd w:id="5"/>
      <w:r w:rsidRPr="00C723C4">
        <w:rPr>
          <w:rFonts w:ascii="Times New Roman" w:hAnsi="Times New Roman"/>
          <w:sz w:val="22"/>
          <w:szCs w:val="22"/>
          <w:lang w:val="pt-BR"/>
        </w:rPr>
        <w:t xml:space="preserve"> </w:t>
      </w:r>
      <w:r w:rsidR="00BA1A3C" w:rsidRPr="00C723C4">
        <w:rPr>
          <w:rFonts w:ascii="Times New Roman" w:hAnsi="Times New Roman"/>
          <w:sz w:val="22"/>
          <w:szCs w:val="22"/>
          <w:lang w:val="pt-BR"/>
        </w:rPr>
        <w:t>Finalidade</w:t>
      </w:r>
      <w:bookmarkEnd w:id="6"/>
      <w:bookmarkEnd w:id="7"/>
      <w:bookmarkEnd w:id="8"/>
    </w:p>
    <w:p w:rsidR="00AD6D86" w:rsidRPr="00C7179C" w:rsidRDefault="00C723C4" w:rsidP="00C723C4">
      <w:pPr>
        <w:pStyle w:val="InfoBlue"/>
      </w:pPr>
      <w:bookmarkStart w:id="9" w:name="h.40ru03cgsk4e"/>
      <w:bookmarkEnd w:id="9"/>
      <w:r>
        <w:t>O objetivo é fornecer uma ferramenta para que a gerência do projeto possa medir de forma clara e objetiva o andamento do projeto em todos os aspectos possíveis. O percentual concluído, a quantidade de riscos, o número de inconsistências são alguns dos indicadores que contemplam esse plano.</w:t>
      </w:r>
    </w:p>
    <w:p w:rsidR="007752D5" w:rsidRPr="00C7179C" w:rsidRDefault="007752D5" w:rsidP="00C723C4">
      <w:pPr>
        <w:pStyle w:val="Corpodetexto"/>
        <w:ind w:left="0"/>
        <w:rPr>
          <w:sz w:val="22"/>
          <w:szCs w:val="22"/>
          <w:lang w:val="pt-BR"/>
        </w:rPr>
      </w:pPr>
    </w:p>
    <w:p w:rsidR="00AD6D86" w:rsidRPr="00C723C4" w:rsidRDefault="00C723C4" w:rsidP="00C723C4">
      <w:pPr>
        <w:pStyle w:val="Ttulo2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10" w:name="_Escopo"/>
      <w:bookmarkStart w:id="11" w:name="_Toc456600919"/>
      <w:bookmarkStart w:id="12" w:name="_Toc456598588"/>
      <w:bookmarkStart w:id="13" w:name="_Toc18207772"/>
      <w:bookmarkEnd w:id="10"/>
      <w:r w:rsidRPr="00C723C4">
        <w:rPr>
          <w:rFonts w:ascii="Times New Roman" w:hAnsi="Times New Roman"/>
          <w:sz w:val="22"/>
          <w:szCs w:val="22"/>
          <w:lang w:val="pt-BR"/>
        </w:rPr>
        <w:t xml:space="preserve"> </w:t>
      </w:r>
      <w:r w:rsidR="00BA1A3C" w:rsidRPr="00C723C4">
        <w:rPr>
          <w:rFonts w:ascii="Times New Roman" w:hAnsi="Times New Roman"/>
          <w:sz w:val="22"/>
          <w:szCs w:val="22"/>
          <w:lang w:val="pt-BR"/>
        </w:rPr>
        <w:t>Escopo</w:t>
      </w:r>
      <w:bookmarkEnd w:id="11"/>
      <w:bookmarkEnd w:id="12"/>
      <w:bookmarkEnd w:id="13"/>
    </w:p>
    <w:p w:rsidR="00F35F25" w:rsidRPr="00C7179C" w:rsidRDefault="00F35F25" w:rsidP="00C723C4">
      <w:pPr>
        <w:pStyle w:val="Corpodetexto"/>
        <w:spacing w:after="0" w:line="240" w:lineRule="auto"/>
        <w:ind w:left="0"/>
        <w:jc w:val="both"/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 xml:space="preserve">O sistema </w:t>
      </w:r>
      <w:r w:rsidR="00C723C4">
        <w:rPr>
          <w:sz w:val="22"/>
          <w:szCs w:val="22"/>
          <w:lang w:val="pt-BR"/>
        </w:rPr>
        <w:t>SAD</w:t>
      </w:r>
      <w:r w:rsidRPr="00C7179C">
        <w:rPr>
          <w:sz w:val="22"/>
          <w:szCs w:val="22"/>
          <w:lang w:val="pt-BR"/>
        </w:rPr>
        <w:t xml:space="preserve"> atenderá aos interessados em uma ferramenta simples e eficiente</w:t>
      </w:r>
      <w:r w:rsidR="00AA7072" w:rsidRPr="00C7179C">
        <w:rPr>
          <w:sz w:val="22"/>
          <w:szCs w:val="22"/>
          <w:lang w:val="pt-BR"/>
        </w:rPr>
        <w:t xml:space="preserve"> de </w:t>
      </w:r>
      <w:r w:rsidR="00C723C4">
        <w:rPr>
          <w:sz w:val="22"/>
          <w:szCs w:val="22"/>
          <w:lang w:val="pt-BR"/>
        </w:rPr>
        <w:t>apoio ao processo de avaliação do docente pelos discentes</w:t>
      </w:r>
      <w:r w:rsidRPr="00C7179C">
        <w:rPr>
          <w:sz w:val="22"/>
          <w:szCs w:val="22"/>
          <w:lang w:val="pt-BR"/>
        </w:rPr>
        <w:t xml:space="preserve">. </w:t>
      </w:r>
    </w:p>
    <w:p w:rsidR="00AD6D86" w:rsidRPr="00C7179C" w:rsidRDefault="00F35F25" w:rsidP="00C723C4">
      <w:pPr>
        <w:pStyle w:val="InfoBlue"/>
        <w:spacing w:after="0"/>
      </w:pPr>
      <w:r w:rsidRPr="00C7179C">
        <w:t xml:space="preserve">Este documento engloba as atividades e tarefas estipuladas pelo </w:t>
      </w:r>
      <w:proofErr w:type="gramStart"/>
      <w:r w:rsidRPr="00C7179C">
        <w:t>MPS.</w:t>
      </w:r>
      <w:proofErr w:type="gramEnd"/>
      <w:r w:rsidRPr="00C7179C">
        <w:t>B</w:t>
      </w:r>
      <w:r w:rsidR="00C723C4">
        <w:t>R</w:t>
      </w:r>
      <w:r w:rsidR="007752D5" w:rsidRPr="00C7179C">
        <w:t xml:space="preserve"> nível F, relativas ao plano</w:t>
      </w:r>
      <w:r w:rsidRPr="00C7179C">
        <w:t xml:space="preserve"> de Medição.</w:t>
      </w:r>
    </w:p>
    <w:p w:rsidR="00F35F25" w:rsidRPr="00C7179C" w:rsidRDefault="00F35F25" w:rsidP="00C723C4">
      <w:pPr>
        <w:pStyle w:val="Corpodetexto"/>
        <w:ind w:left="0"/>
        <w:rPr>
          <w:sz w:val="22"/>
          <w:szCs w:val="22"/>
          <w:lang w:val="pt-BR"/>
        </w:rPr>
      </w:pPr>
    </w:p>
    <w:p w:rsidR="00AD6D86" w:rsidRPr="00C723C4" w:rsidRDefault="00DC42A2" w:rsidP="00C723C4">
      <w:pPr>
        <w:pStyle w:val="Ttulo1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14" w:name="_Objetivos_Organizacionais"/>
      <w:bookmarkEnd w:id="14"/>
      <w:r w:rsidRPr="00C723C4">
        <w:rPr>
          <w:rFonts w:ascii="Times New Roman" w:hAnsi="Times New Roman"/>
          <w:sz w:val="22"/>
          <w:szCs w:val="22"/>
          <w:lang w:val="pt-BR"/>
        </w:rPr>
        <w:t>Objetivos Organizacionais</w:t>
      </w:r>
    </w:p>
    <w:p w:rsidR="00DC42A2" w:rsidRDefault="00DC42A2" w:rsidP="00C723C4">
      <w:pPr>
        <w:jc w:val="both"/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Os objetivos organizacionais que direcionam o processo de medição na Fábrica de Software do Instituto de Informática são:</w:t>
      </w:r>
    </w:p>
    <w:p w:rsidR="00C723C4" w:rsidRPr="00C7179C" w:rsidRDefault="00C723C4" w:rsidP="00C723C4">
      <w:pPr>
        <w:jc w:val="both"/>
        <w:rPr>
          <w:sz w:val="22"/>
          <w:szCs w:val="22"/>
          <w:lang w:val="pt-BR"/>
        </w:rPr>
      </w:pPr>
    </w:p>
    <w:p w:rsidR="00DC42A2" w:rsidRPr="00C7179C" w:rsidRDefault="00DC42A2" w:rsidP="0020300F">
      <w:pPr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Realizar projetos aderentes às melhores práticas de Qualidade e de Engenharia de Software.</w:t>
      </w:r>
    </w:p>
    <w:p w:rsidR="00DC42A2" w:rsidRPr="00C7179C" w:rsidRDefault="00DC42A2" w:rsidP="0020300F">
      <w:pPr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Satisfazer ou superar as expectativas dos clientes dos projetos.</w:t>
      </w:r>
    </w:p>
    <w:p w:rsidR="00DC42A2" w:rsidRPr="00C7179C" w:rsidRDefault="00DC42A2" w:rsidP="0020300F">
      <w:pPr>
        <w:numPr>
          <w:ilvl w:val="0"/>
          <w:numId w:val="2"/>
        </w:numPr>
        <w:jc w:val="both"/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Minimizar o retrabalho nos projetos.</w:t>
      </w:r>
    </w:p>
    <w:p w:rsidR="00DC42A2" w:rsidRPr="00C7179C" w:rsidRDefault="00DC42A2" w:rsidP="0020300F">
      <w:pPr>
        <w:numPr>
          <w:ilvl w:val="0"/>
          <w:numId w:val="2"/>
        </w:numPr>
        <w:jc w:val="both"/>
        <w:rPr>
          <w:b/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Garantir a viabilidade dos projetos.</w:t>
      </w:r>
    </w:p>
    <w:p w:rsidR="00DC42A2" w:rsidRPr="00C7179C" w:rsidRDefault="00DC42A2" w:rsidP="00DC42A2">
      <w:pPr>
        <w:jc w:val="both"/>
        <w:rPr>
          <w:b/>
          <w:sz w:val="22"/>
          <w:szCs w:val="22"/>
          <w:lang w:val="pt-BR"/>
        </w:rPr>
      </w:pPr>
    </w:p>
    <w:p w:rsidR="00DC42A2" w:rsidRPr="00C7179C" w:rsidRDefault="00DC42A2" w:rsidP="00DC42A2">
      <w:pPr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ab/>
      </w:r>
    </w:p>
    <w:tbl>
      <w:tblPr>
        <w:tblStyle w:val="Tabelacomgrade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22"/>
        <w:gridCol w:w="1276"/>
      </w:tblGrid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 w:rsidRPr="00C7179C">
              <w:rPr>
                <w:rFonts w:ascii="Times New Roman" w:hAnsi="Times New Roman" w:cs="Times New Roman"/>
                <w:b/>
                <w:lang w:val="pt-BR"/>
              </w:rPr>
              <w:t>Indicador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 w:rsidRPr="00C7179C">
              <w:rPr>
                <w:rFonts w:ascii="Times New Roman" w:hAnsi="Times New Roman" w:cs="Times New Roman"/>
                <w:b/>
                <w:lang w:val="pt-BR"/>
              </w:rPr>
              <w:t>Objetivo(s)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Grau de Satisfação do Cliente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2</w:t>
            </w:r>
            <w:proofErr w:type="gramEnd"/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Inconsistências na Baseline</w:t>
            </w:r>
            <w:r w:rsidR="00595B41">
              <w:rPr>
                <w:rFonts w:ascii="Times New Roman" w:hAnsi="Times New Roman" w:cs="Times New Roman"/>
                <w:lang w:val="pt-BR"/>
              </w:rPr>
              <w:t xml:space="preserve"> (NIB)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1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3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Inconsistências Detectadas nos Planos</w:t>
            </w:r>
            <w:r w:rsidR="00595B41">
              <w:rPr>
                <w:rFonts w:ascii="Times New Roman" w:hAnsi="Times New Roman" w:cs="Times New Roman"/>
                <w:lang w:val="pt-BR"/>
              </w:rPr>
              <w:t xml:space="preserve"> (NIP)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1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3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491ED6" w:rsidP="00491ED6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Relação Previsto</w:t>
            </w:r>
            <w:r w:rsidR="00DC42A2" w:rsidRPr="00C7179C">
              <w:rPr>
                <w:rFonts w:ascii="Times New Roman" w:hAnsi="Times New Roman" w:cs="Times New Roman"/>
                <w:lang w:val="pt-BR"/>
              </w:rPr>
              <w:t xml:space="preserve">/Realizado </w:t>
            </w:r>
            <w:r w:rsidR="00595B41">
              <w:rPr>
                <w:rFonts w:ascii="Times New Roman" w:hAnsi="Times New Roman" w:cs="Times New Roman"/>
                <w:lang w:val="pt-BR"/>
              </w:rPr>
              <w:t>–</w:t>
            </w:r>
            <w:r w:rsidR="00DC42A2" w:rsidRPr="00C7179C">
              <w:rPr>
                <w:rFonts w:ascii="Times New Roman" w:hAnsi="Times New Roman" w:cs="Times New Roman"/>
                <w:lang w:val="pt-BR"/>
              </w:rPr>
              <w:t xml:space="preserve"> Custo</w:t>
            </w:r>
            <w:r w:rsidR="00595B41">
              <w:rPr>
                <w:rFonts w:ascii="Times New Roman" w:hAnsi="Times New Roman" w:cs="Times New Roman"/>
                <w:lang w:val="pt-BR"/>
              </w:rPr>
              <w:t xml:space="preserve"> (PRC)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3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491ED6" w:rsidP="00491ED6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Relação Previsto</w:t>
            </w:r>
            <w:r w:rsidR="00DC42A2" w:rsidRPr="00C7179C">
              <w:rPr>
                <w:rFonts w:ascii="Times New Roman" w:hAnsi="Times New Roman" w:cs="Times New Roman"/>
                <w:lang w:val="pt-BR"/>
              </w:rPr>
              <w:t xml:space="preserve">/Realizado </w:t>
            </w:r>
            <w:r w:rsidR="00595B41">
              <w:rPr>
                <w:rFonts w:ascii="Times New Roman" w:hAnsi="Times New Roman" w:cs="Times New Roman"/>
                <w:lang w:val="pt-BR"/>
              </w:rPr>
              <w:t>–</w:t>
            </w:r>
            <w:r w:rsidR="00DC42A2" w:rsidRPr="00C7179C">
              <w:rPr>
                <w:rFonts w:ascii="Times New Roman" w:hAnsi="Times New Roman" w:cs="Times New Roman"/>
                <w:lang w:val="pt-BR"/>
              </w:rPr>
              <w:t xml:space="preserve"> Escopo</w:t>
            </w:r>
            <w:r w:rsidR="00595B41">
              <w:rPr>
                <w:rFonts w:ascii="Times New Roman" w:hAnsi="Times New Roman" w:cs="Times New Roman"/>
                <w:lang w:val="pt-BR"/>
              </w:rPr>
              <w:t xml:space="preserve"> (PRE)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3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491ED6" w:rsidP="00491ED6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Relação Previsto/</w:t>
            </w:r>
            <w:r w:rsidR="00DC42A2" w:rsidRPr="00C7179C">
              <w:rPr>
                <w:rFonts w:ascii="Times New Roman" w:hAnsi="Times New Roman" w:cs="Times New Roman"/>
                <w:lang w:val="pt-BR"/>
              </w:rPr>
              <w:t xml:space="preserve">Realizado </w:t>
            </w:r>
            <w:r w:rsidR="00595B41">
              <w:rPr>
                <w:rFonts w:ascii="Times New Roman" w:hAnsi="Times New Roman" w:cs="Times New Roman"/>
                <w:lang w:val="pt-BR"/>
              </w:rPr>
              <w:t>–</w:t>
            </w:r>
            <w:r w:rsidR="00DC42A2" w:rsidRPr="00C7179C">
              <w:rPr>
                <w:rFonts w:ascii="Times New Roman" w:hAnsi="Times New Roman" w:cs="Times New Roman"/>
                <w:lang w:val="pt-BR"/>
              </w:rPr>
              <w:t xml:space="preserve"> Esforço</w:t>
            </w:r>
            <w:r w:rsidR="00595B41">
              <w:rPr>
                <w:rFonts w:ascii="Times New Roman" w:hAnsi="Times New Roman" w:cs="Times New Roman"/>
                <w:lang w:val="pt-BR"/>
              </w:rPr>
              <w:t xml:space="preserve"> (PRS)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3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Ocorrências (Crítico)</w:t>
            </w:r>
            <w:r w:rsidR="00595B41">
              <w:rPr>
                <w:rFonts w:ascii="Times New Roman" w:hAnsi="Times New Roman" w:cs="Times New Roman"/>
                <w:lang w:val="pt-BR"/>
              </w:rPr>
              <w:t xml:space="preserve"> (NOC)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1,</w:t>
            </w:r>
            <w:r w:rsidR="00491ED6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7179C">
              <w:rPr>
                <w:rFonts w:ascii="Times New Roman" w:hAnsi="Times New Roman" w:cs="Times New Roman"/>
                <w:lang w:val="pt-BR"/>
              </w:rPr>
              <w:t>3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Ocorrências (Não Crítico)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1,</w:t>
            </w:r>
            <w:r w:rsidR="00491ED6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7179C">
              <w:rPr>
                <w:rFonts w:ascii="Times New Roman" w:hAnsi="Times New Roman" w:cs="Times New Roman"/>
                <w:lang w:val="pt-BR"/>
              </w:rPr>
              <w:t>3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595B41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Ocorrências Relacionadas a Riscos</w:t>
            </w:r>
            <w:r w:rsidR="00595B41">
              <w:rPr>
                <w:rFonts w:ascii="Times New Roman" w:hAnsi="Times New Roman" w:cs="Times New Roman"/>
                <w:lang w:val="pt-BR"/>
              </w:rPr>
              <w:t xml:space="preserve"> (NOR)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1,</w:t>
            </w:r>
            <w:r w:rsidR="00491ED6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7179C">
              <w:rPr>
                <w:rFonts w:ascii="Times New Roman" w:hAnsi="Times New Roman" w:cs="Times New Roman"/>
                <w:lang w:val="pt-BR"/>
              </w:rPr>
              <w:t>3 e 4</w:t>
            </w:r>
          </w:p>
        </w:tc>
      </w:tr>
      <w:tr w:rsidR="00DC42A2" w:rsidRPr="00C7179C" w:rsidTr="00491ED6">
        <w:tc>
          <w:tcPr>
            <w:tcW w:w="8222" w:type="dxa"/>
            <w:vAlign w:val="center"/>
          </w:tcPr>
          <w:p w:rsidR="00DC42A2" w:rsidRPr="00C7179C" w:rsidRDefault="00DC42A2" w:rsidP="00491ED6">
            <w:pPr>
              <w:rPr>
                <w:rFonts w:ascii="Times New Roman" w:hAnsi="Times New Roman" w:cs="Times New Roman"/>
                <w:lang w:val="pt-BR"/>
              </w:rPr>
            </w:pPr>
            <w:r w:rsidRPr="00C7179C">
              <w:rPr>
                <w:rFonts w:ascii="Times New Roman" w:hAnsi="Times New Roman" w:cs="Times New Roman"/>
                <w:lang w:val="pt-BR"/>
              </w:rPr>
              <w:t>Número de Decisões Tomadas com Base em Indicadores da Medição</w:t>
            </w:r>
            <w:r w:rsidR="00595B41">
              <w:rPr>
                <w:rFonts w:ascii="Times New Roman" w:hAnsi="Times New Roman" w:cs="Times New Roman"/>
                <w:lang w:val="pt-BR"/>
              </w:rPr>
              <w:t xml:space="preserve"> (NTD)</w:t>
            </w:r>
          </w:p>
        </w:tc>
        <w:tc>
          <w:tcPr>
            <w:tcW w:w="1276" w:type="dxa"/>
            <w:vAlign w:val="center"/>
          </w:tcPr>
          <w:p w:rsidR="00DC42A2" w:rsidRPr="00C7179C" w:rsidRDefault="00DC42A2" w:rsidP="00491ED6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proofErr w:type="gramStart"/>
            <w:r w:rsidRPr="00C7179C">
              <w:rPr>
                <w:rFonts w:ascii="Times New Roman" w:hAnsi="Times New Roman" w:cs="Times New Roman"/>
                <w:lang w:val="pt-BR"/>
              </w:rPr>
              <w:t>1</w:t>
            </w:r>
            <w:proofErr w:type="gramEnd"/>
            <w:r w:rsidRPr="00C7179C">
              <w:rPr>
                <w:rFonts w:ascii="Times New Roman" w:hAnsi="Times New Roman" w:cs="Times New Roman"/>
                <w:lang w:val="pt-BR"/>
              </w:rPr>
              <w:t xml:space="preserve"> e 4</w:t>
            </w:r>
          </w:p>
        </w:tc>
      </w:tr>
    </w:tbl>
    <w:p w:rsidR="00DC42A2" w:rsidRPr="00C7179C" w:rsidRDefault="00DC42A2" w:rsidP="00DC42A2">
      <w:pPr>
        <w:rPr>
          <w:sz w:val="22"/>
          <w:szCs w:val="22"/>
          <w:lang w:val="pt-BR"/>
        </w:rPr>
      </w:pPr>
    </w:p>
    <w:p w:rsidR="00F35F25" w:rsidRPr="00C7179C" w:rsidRDefault="00F35F25" w:rsidP="00F35F25">
      <w:pPr>
        <w:rPr>
          <w:sz w:val="22"/>
          <w:szCs w:val="22"/>
          <w:lang w:val="pt-BR"/>
        </w:rPr>
      </w:pPr>
    </w:p>
    <w:p w:rsidR="0098723A" w:rsidRPr="00C7179C" w:rsidRDefault="0098723A" w:rsidP="00F35F25">
      <w:pPr>
        <w:rPr>
          <w:sz w:val="22"/>
          <w:szCs w:val="22"/>
          <w:lang w:val="pt-BR"/>
        </w:rPr>
      </w:pPr>
    </w:p>
    <w:p w:rsidR="0098723A" w:rsidRPr="00C7179C" w:rsidRDefault="0098723A" w:rsidP="00F35F25">
      <w:pPr>
        <w:rPr>
          <w:sz w:val="22"/>
          <w:szCs w:val="22"/>
          <w:lang w:val="pt-BR"/>
        </w:rPr>
      </w:pPr>
    </w:p>
    <w:p w:rsidR="0098723A" w:rsidRPr="00C7179C" w:rsidRDefault="0098723A" w:rsidP="00F35F25">
      <w:pPr>
        <w:rPr>
          <w:sz w:val="22"/>
          <w:szCs w:val="22"/>
          <w:lang w:val="pt-BR"/>
        </w:rPr>
      </w:pPr>
    </w:p>
    <w:p w:rsidR="00B06451" w:rsidRDefault="00B06451" w:rsidP="00B06451">
      <w:pPr>
        <w:pStyle w:val="Ttulo1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15" w:name="_Métricas"/>
      <w:bookmarkStart w:id="16" w:name="_Toc18207779"/>
      <w:bookmarkEnd w:id="15"/>
      <w:r>
        <w:rPr>
          <w:rFonts w:ascii="Times New Roman" w:hAnsi="Times New Roman"/>
          <w:sz w:val="22"/>
          <w:szCs w:val="22"/>
          <w:lang w:val="pt-BR"/>
        </w:rPr>
        <w:lastRenderedPageBreak/>
        <w:t>Métricas</w:t>
      </w:r>
    </w:p>
    <w:p w:rsidR="00B06451" w:rsidRDefault="00B06451" w:rsidP="00B06451">
      <w:pPr>
        <w:rPr>
          <w:sz w:val="22"/>
          <w:szCs w:val="22"/>
          <w:lang w:val="pt-BR"/>
        </w:rPr>
      </w:pPr>
      <w:r w:rsidRPr="00C7179C">
        <w:rPr>
          <w:sz w:val="22"/>
          <w:szCs w:val="22"/>
          <w:lang w:val="pt-BR"/>
        </w:rPr>
        <w:t>Essa seção contem todos os detalhes de cada uma das métricas dos indicadores supracitados</w:t>
      </w:r>
      <w:r>
        <w:rPr>
          <w:sz w:val="22"/>
          <w:szCs w:val="22"/>
          <w:lang w:val="pt-BR"/>
        </w:rPr>
        <w:t>.</w:t>
      </w:r>
    </w:p>
    <w:p w:rsidR="00B06451" w:rsidRPr="00B06451" w:rsidRDefault="00B06451" w:rsidP="00B06451">
      <w:pPr>
        <w:rPr>
          <w:lang w:val="pt-BR"/>
        </w:rPr>
      </w:pPr>
    </w:p>
    <w:p w:rsidR="00B06451" w:rsidRDefault="00B06451" w:rsidP="00B06451">
      <w:pPr>
        <w:pStyle w:val="Ttulo1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17" w:name="_Toc18207780"/>
      <w:bookmarkStart w:id="18" w:name="_Número_de_Inconsistências"/>
      <w:bookmarkEnd w:id="16"/>
      <w:bookmarkEnd w:id="18"/>
      <w:r w:rsidRPr="00B06451">
        <w:rPr>
          <w:rFonts w:ascii="Times New Roman" w:hAnsi="Times New Roman"/>
          <w:sz w:val="22"/>
          <w:szCs w:val="22"/>
          <w:lang w:val="pt-BR"/>
        </w:rPr>
        <w:t>Número de Inconsistências na Baseline (NIB)</w:t>
      </w: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B06451" w:rsidRPr="007C2772" w:rsidTr="00FE7B4C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F42078" w:rsidRDefault="00B06451" w:rsidP="00FE7B4C">
            <w:pPr>
              <w:pStyle w:val="InfoBlue"/>
              <w:rPr>
                <w:b/>
              </w:rPr>
            </w:pPr>
            <w:r w:rsidRPr="00F42078">
              <w:rPr>
                <w:b/>
              </w:rPr>
              <w:t>Número de Inconsistências na Baseline (NIB)</w:t>
            </w:r>
          </w:p>
        </w:tc>
      </w:tr>
      <w:tr w:rsidR="00B06451" w:rsidRPr="007C2772" w:rsidTr="00FE7B4C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 w:rsidRPr="00C7179C">
              <w:t>O indicador NIB tem como objetivo levantar possíveis desvios da configuração com respeito à baseline de configuração.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6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 w:rsidRPr="006C267C">
              <w:rPr>
                <w:sz w:val="22"/>
                <w:szCs w:val="22"/>
                <w:lang w:val="pt-BR"/>
              </w:rPr>
              <w:t xml:space="preserve"> Equipe de Gerência de Configuração</w:t>
            </w:r>
            <w:r>
              <w:rPr>
                <w:sz w:val="22"/>
                <w:szCs w:val="22"/>
                <w:lang w:val="pt-BR"/>
              </w:rPr>
              <w:t>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6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C7179C">
              <w:rPr>
                <w:sz w:val="22"/>
                <w:szCs w:val="22"/>
                <w:lang w:val="pt-BR"/>
              </w:rPr>
              <w:t xml:space="preserve"> A cada atualização da baseline.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6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Pr="00C7179C">
              <w:rPr>
                <w:sz w:val="22"/>
                <w:szCs w:val="22"/>
                <w:lang w:val="pt-BR"/>
              </w:rPr>
              <w:t xml:space="preserve"> Identificação de inconsistências nas baselines. De acordo com o </w:t>
            </w:r>
            <w:r w:rsidRPr="00C7179C">
              <w:rPr>
                <w:b/>
                <w:sz w:val="22"/>
                <w:szCs w:val="22"/>
                <w:lang w:val="pt-BR"/>
              </w:rPr>
              <w:t>template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7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sz w:val="22"/>
                <w:szCs w:val="22"/>
                <w:lang w:val="pt-BR"/>
              </w:rPr>
              <w:t xml:space="preserve"> Equipe de Medição.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7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C7179C">
              <w:rPr>
                <w:sz w:val="22"/>
                <w:szCs w:val="22"/>
                <w:lang w:val="pt-BR"/>
              </w:rPr>
              <w:t xml:space="preserve"> Após a identificação e coleta das inconsistências presentes na baseline.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7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Pr="00C7179C">
              <w:rPr>
                <w:sz w:val="22"/>
                <w:szCs w:val="22"/>
                <w:lang w:val="pt-BR"/>
              </w:rPr>
              <w:t xml:space="preserve"> Através da verificação dos valores obtidos na coleta. De acordo com a </w:t>
            </w:r>
            <w:r w:rsidRPr="00C7179C">
              <w:rPr>
                <w:b/>
                <w:sz w:val="22"/>
                <w:szCs w:val="22"/>
                <w:lang w:val="pt-BR"/>
              </w:rPr>
              <w:t>planilha</w:t>
            </w:r>
            <w:r w:rsidRPr="006C267C">
              <w:rPr>
                <w:sz w:val="22"/>
                <w:szCs w:val="22"/>
                <w:lang w:val="pt-BR"/>
              </w:rPr>
              <w:t>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8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sz w:val="22"/>
                <w:szCs w:val="22"/>
                <w:lang w:val="pt-BR"/>
              </w:rPr>
              <w:t xml:space="preserve"> Equipe de Medição.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8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 xml:space="preserve"> Após a realização da análise.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8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sz w:val="22"/>
                <w:szCs w:val="22"/>
                <w:lang w:val="pt-BR"/>
              </w:rPr>
              <w:t xml:space="preserve"> Mensagens via Redmine do projeto.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>
              <w:t xml:space="preserve">Equipe de Gerência de </w:t>
            </w:r>
            <w:r w:rsidRPr="00C7179C">
              <w:t xml:space="preserve">Configuração e </w:t>
            </w:r>
            <w:r>
              <w:t>Equipe de Gerência de P</w:t>
            </w:r>
            <w:r w:rsidRPr="00233585">
              <w:t>rojeto</w:t>
            </w:r>
            <w:r>
              <w:t>.</w:t>
            </w:r>
          </w:p>
        </w:tc>
      </w:tr>
    </w:tbl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pStyle w:val="Ttulo1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19" w:name="_Número_de_Inconsistências_1"/>
      <w:bookmarkEnd w:id="19"/>
      <w:r w:rsidRPr="00B06451">
        <w:rPr>
          <w:rFonts w:ascii="Times New Roman" w:hAnsi="Times New Roman"/>
          <w:sz w:val="22"/>
          <w:szCs w:val="22"/>
          <w:lang w:val="pt-BR"/>
        </w:rPr>
        <w:lastRenderedPageBreak/>
        <w:t>Número de Inconsistências Detectadas nos Planos (NIP)</w:t>
      </w: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B06451" w:rsidRPr="007C2772" w:rsidTr="00FE7B4C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bCs/>
                <w:snapToGrid/>
                <w:sz w:val="22"/>
                <w:szCs w:val="22"/>
                <w:lang w:val="pt-BR" w:eastAsia="pt-BR"/>
              </w:rPr>
              <w:t>Número de Inconsistências Detectadas nos Planos (NIP)</w:t>
            </w:r>
          </w:p>
        </w:tc>
      </w:tr>
      <w:tr w:rsidR="00B06451" w:rsidRPr="007C2772" w:rsidTr="00FE7B4C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>
              <w:t>O indicador NIP tem como objetivo levantar o número de inconsistências encontradas entre todos os planos em relação ao cronograma do projeto.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Default="00B06451" w:rsidP="00FE7B4C">
            <w:pPr>
              <w:pStyle w:val="Corpodetexto"/>
              <w:numPr>
                <w:ilvl w:val="0"/>
                <w:numId w:val="10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sz w:val="22"/>
                <w:szCs w:val="22"/>
                <w:lang w:val="pt-BR"/>
              </w:rPr>
              <w:t xml:space="preserve"> Equipe de Garantia da Qualidade.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0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233585">
              <w:rPr>
                <w:sz w:val="22"/>
                <w:szCs w:val="22"/>
                <w:lang w:val="pt-BR"/>
              </w:rPr>
              <w:t xml:space="preserve"> Após a fase inicial de planejamento interno de cada marco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0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233585">
              <w:rPr>
                <w:b/>
                <w:sz w:val="22"/>
                <w:szCs w:val="22"/>
                <w:lang w:val="pt-BR"/>
              </w:rPr>
              <w:t>Como:</w:t>
            </w:r>
            <w:r w:rsidRPr="00233585">
              <w:rPr>
                <w:sz w:val="22"/>
                <w:szCs w:val="22"/>
                <w:lang w:val="pt-BR"/>
              </w:rPr>
              <w:t xml:space="preserve"> A coleta de dados será realizada comparando o cronograma geral do projeto com os planos gerados após a fase de planejamento de cada</w:t>
            </w:r>
            <w:r>
              <w:rPr>
                <w:sz w:val="22"/>
                <w:szCs w:val="22"/>
                <w:lang w:val="pt-BR"/>
              </w:rPr>
              <w:t xml:space="preserve"> marco d</w:t>
            </w:r>
            <w:r w:rsidRPr="00233585">
              <w:rPr>
                <w:sz w:val="22"/>
                <w:szCs w:val="22"/>
                <w:lang w:val="pt-BR"/>
              </w:rPr>
              <w:t>e acordo com o template.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9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sz w:val="22"/>
                <w:szCs w:val="22"/>
                <w:lang w:val="pt-BR"/>
              </w:rPr>
              <w:t xml:space="preserve"> Equipe de medição.</w:t>
            </w:r>
          </w:p>
          <w:p w:rsidR="00B06451" w:rsidRDefault="00B06451" w:rsidP="00FE7B4C">
            <w:pPr>
              <w:pStyle w:val="Corpodetexto"/>
              <w:numPr>
                <w:ilvl w:val="0"/>
                <w:numId w:val="9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233585">
              <w:rPr>
                <w:sz w:val="22"/>
                <w:szCs w:val="22"/>
                <w:lang w:val="pt-BR"/>
              </w:rPr>
              <w:t xml:space="preserve"> Ao final da fase de planejamento interno de cada marco.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9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 w:rsidRPr="00233585">
              <w:rPr>
                <w:sz w:val="22"/>
                <w:szCs w:val="22"/>
                <w:lang w:val="pt-BR"/>
              </w:rPr>
              <w:t xml:space="preserve"> Através da verificação dos valores resultantes da comparação entre cronograma e os planos para o marco. De acordo com o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233585">
              <w:rPr>
                <w:sz w:val="22"/>
                <w:szCs w:val="22"/>
                <w:lang w:val="pt-BR"/>
              </w:rPr>
              <w:t>template.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sz w:val="22"/>
                <w:szCs w:val="22"/>
                <w:lang w:val="pt-BR"/>
              </w:rPr>
              <w:t>Através da verificação dos valores obtidos na coleta</w:t>
            </w:r>
            <w:r>
              <w:rPr>
                <w:sz w:val="22"/>
                <w:szCs w:val="22"/>
                <w:lang w:val="pt-BR"/>
              </w:rPr>
              <w:t xml:space="preserve"> d</w:t>
            </w:r>
            <w:r w:rsidRPr="00C7179C">
              <w:rPr>
                <w:sz w:val="22"/>
                <w:szCs w:val="22"/>
                <w:lang w:val="pt-BR"/>
              </w:rPr>
              <w:t xml:space="preserve">e acordo com a </w:t>
            </w:r>
            <w:r w:rsidRPr="00C7179C">
              <w:rPr>
                <w:b/>
                <w:sz w:val="22"/>
                <w:szCs w:val="22"/>
                <w:lang w:val="pt-BR"/>
              </w:rPr>
              <w:t>planilha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11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Equipe de medição.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1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1"/>
              </w:numPr>
              <w:suppressAutoHyphens/>
              <w:spacing w:before="120" w:line="240" w:lineRule="auto"/>
              <w:ind w:left="320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 w:rsidRPr="00233585">
              <w:t xml:space="preserve">Engenheiro de </w:t>
            </w:r>
            <w:r>
              <w:t>Gerência de R</w:t>
            </w:r>
            <w:r w:rsidRPr="00233585">
              <w:t xml:space="preserve">equisitos e </w:t>
            </w:r>
            <w:r>
              <w:t>Equipe de Gerência</w:t>
            </w:r>
            <w:r w:rsidRPr="00233585">
              <w:t xml:space="preserve"> de </w:t>
            </w:r>
            <w:r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pStyle w:val="Ttulo1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20" w:name="_Relação_Previsto/Realizado_–"/>
      <w:bookmarkEnd w:id="20"/>
      <w:r w:rsidRPr="00B06451">
        <w:rPr>
          <w:rFonts w:ascii="Times New Roman" w:hAnsi="Times New Roman"/>
          <w:sz w:val="22"/>
          <w:szCs w:val="22"/>
          <w:lang w:val="pt-BR"/>
        </w:rPr>
        <w:lastRenderedPageBreak/>
        <w:t>Relação Previsto/Realizado</w:t>
      </w:r>
      <w:r>
        <w:rPr>
          <w:rFonts w:ascii="Times New Roman" w:hAnsi="Times New Roman"/>
          <w:sz w:val="22"/>
          <w:szCs w:val="22"/>
          <w:lang w:val="pt-BR"/>
        </w:rPr>
        <w:t xml:space="preserve"> </w:t>
      </w:r>
      <w:r w:rsidRPr="00B06451">
        <w:rPr>
          <w:rFonts w:ascii="Times New Roman" w:hAnsi="Times New Roman"/>
          <w:sz w:val="22"/>
          <w:szCs w:val="22"/>
          <w:lang w:val="pt-BR"/>
        </w:rPr>
        <w:t>– Custo (PRC)</w:t>
      </w: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B06451" w:rsidRPr="007C2772" w:rsidTr="00FE7B4C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Relação Previsto/</w:t>
            </w:r>
            <w:r w:rsidRPr="00233585">
              <w:rPr>
                <w:b/>
                <w:bCs/>
                <w:snapToGrid/>
                <w:sz w:val="22"/>
                <w:szCs w:val="22"/>
                <w:lang w:val="pt-BR" w:eastAsia="pt-BR"/>
              </w:rPr>
              <w:t>Realizado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– </w:t>
            </w:r>
            <w:r w:rsidRPr="00233585">
              <w:rPr>
                <w:b/>
                <w:bCs/>
                <w:snapToGrid/>
                <w:sz w:val="22"/>
                <w:szCs w:val="22"/>
                <w:lang w:val="pt-BR" w:eastAsia="pt-BR"/>
              </w:rPr>
              <w:t>Custo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(PRC)</w:t>
            </w:r>
          </w:p>
        </w:tc>
      </w:tr>
      <w:tr w:rsidR="00B06451" w:rsidRPr="007C2772" w:rsidTr="00FE7B4C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Default="00B06451" w:rsidP="00FE7B4C">
            <w:pPr>
              <w:pStyle w:val="InfoBlue"/>
            </w:pPr>
            <w:r>
              <w:t xml:space="preserve">Relação entre o previsto e o realizado de custo por fase no projeto. O indicador PRC, tem como objetivo medir a variação de custo entre intervalos pré-estabelecidos no cronograma. </w:t>
            </w:r>
          </w:p>
          <w:p w:rsidR="00B06451" w:rsidRPr="00C7179C" w:rsidRDefault="00B06451" w:rsidP="00FE7B4C">
            <w:pPr>
              <w:pStyle w:val="InfoBlue"/>
            </w:pPr>
            <w:r>
              <w:t>Este indicador pode contribuir com a análise de viabilidade, dando maior visão entre o custo planejado anteriormente e o atual.</w:t>
            </w:r>
          </w:p>
        </w:tc>
      </w:tr>
      <w:tr w:rsidR="00B06451" w:rsidRPr="00C7179C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Default="00B06451" w:rsidP="00FE7B4C">
            <w:pPr>
              <w:pStyle w:val="Corpodetexto"/>
              <w:numPr>
                <w:ilvl w:val="0"/>
                <w:numId w:val="1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B227FE">
              <w:rPr>
                <w:sz w:val="22"/>
                <w:szCs w:val="22"/>
                <w:lang w:val="pt-BR"/>
              </w:rPr>
              <w:t>Equipe de Gerência de Projeto.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entrega de um marco do projeto.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233585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Os dados relacionados ao custo serão diretamente extraídos da aba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4E5D93">
              <w:rPr>
                <w:b/>
                <w:sz w:val="22"/>
                <w:szCs w:val="22"/>
                <w:lang w:val="pt-BR"/>
              </w:rPr>
              <w:t>Resultados do Cronograma do Projeto</w:t>
            </w:r>
            <w:r>
              <w:rPr>
                <w:sz w:val="22"/>
                <w:szCs w:val="22"/>
                <w:lang w:val="pt-BR"/>
              </w:rPr>
              <w:t>, d</w:t>
            </w:r>
            <w:r w:rsidRPr="000077E4">
              <w:rPr>
                <w:sz w:val="22"/>
                <w:szCs w:val="22"/>
                <w:lang w:val="pt-BR"/>
              </w:rPr>
              <w:t xml:space="preserve">e acordo com o </w:t>
            </w:r>
            <w:r w:rsidRPr="000077E4">
              <w:rPr>
                <w:b/>
                <w:sz w:val="22"/>
                <w:szCs w:val="22"/>
                <w:lang w:val="pt-BR"/>
              </w:rPr>
              <w:t>template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B06451" w:rsidRPr="00C7179C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1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B06451" w:rsidRDefault="00B06451" w:rsidP="00FE7B4C">
            <w:pPr>
              <w:pStyle w:val="Corpodetexto"/>
              <w:numPr>
                <w:ilvl w:val="0"/>
                <w:numId w:val="1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análise entre o previsto e o realizado.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Através da verificação dos valores resultantes do preenchimento do</w:t>
            </w:r>
            <w:r>
              <w:rPr>
                <w:sz w:val="22"/>
                <w:szCs w:val="22"/>
                <w:lang w:val="pt-BR"/>
              </w:rPr>
              <w:t xml:space="preserve"> r</w:t>
            </w:r>
            <w:r w:rsidRPr="000077E4">
              <w:rPr>
                <w:sz w:val="22"/>
                <w:szCs w:val="22"/>
                <w:lang w:val="pt-BR"/>
              </w:rPr>
              <w:t xml:space="preserve">elatório entre o previsto e realizado. De acordo com a </w:t>
            </w:r>
            <w:r w:rsidRPr="004B695A">
              <w:rPr>
                <w:b/>
                <w:sz w:val="22"/>
                <w:szCs w:val="22"/>
                <w:lang w:val="pt-BR"/>
              </w:rPr>
              <w:t>planilha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1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>
              <w:t>Equipe de Gerência</w:t>
            </w:r>
            <w:r w:rsidRPr="00233585">
              <w:t xml:space="preserve"> de </w:t>
            </w:r>
            <w:r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pStyle w:val="Ttulo1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21" w:name="_Relação_Previsto/Realizado_–_1"/>
      <w:bookmarkEnd w:id="21"/>
      <w:r w:rsidRPr="00B06451">
        <w:rPr>
          <w:rFonts w:ascii="Times New Roman" w:hAnsi="Times New Roman"/>
          <w:sz w:val="22"/>
          <w:szCs w:val="22"/>
          <w:lang w:val="pt-BR"/>
        </w:rPr>
        <w:lastRenderedPageBreak/>
        <w:t>Relação Previsto/Realizado – Escopo (PRE)</w:t>
      </w: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B06451" w:rsidRPr="007C2772" w:rsidTr="00FE7B4C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Relação Previsto</w:t>
            </w:r>
            <w:r w:rsidRPr="00233585">
              <w:rPr>
                <w:b/>
                <w:bCs/>
                <w:snapToGrid/>
                <w:sz w:val="22"/>
                <w:szCs w:val="22"/>
                <w:lang w:val="pt-BR" w:eastAsia="pt-BR"/>
              </w:rPr>
              <w:t>/Realizado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– Escopo (PRE)</w:t>
            </w:r>
          </w:p>
        </w:tc>
      </w:tr>
      <w:tr w:rsidR="00B06451" w:rsidRPr="007C2772" w:rsidTr="00FE7B4C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Default="00B06451" w:rsidP="00FE7B4C">
            <w:pPr>
              <w:pStyle w:val="InfoBlue"/>
            </w:pPr>
            <w:r>
              <w:t xml:space="preserve">Relação entre o previsto e o realizado de escopo por fase no projeto. O indicador PRE, tem como objetivo medir a variação de escopo entre intervalos pré-estabelecidos no cronograma. </w:t>
            </w:r>
          </w:p>
          <w:p w:rsidR="00B06451" w:rsidRPr="00C7179C" w:rsidRDefault="00B06451" w:rsidP="00FE7B4C">
            <w:pPr>
              <w:pStyle w:val="InfoBlue"/>
            </w:pPr>
            <w:r>
              <w:t>Este indicador pode contribuir com a análise de viabilidade, dando maior visão entre o escopo planejado anteriormente e o atual.</w:t>
            </w:r>
          </w:p>
        </w:tc>
      </w:tr>
      <w:tr w:rsidR="00B06451" w:rsidRPr="00C7179C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Default="00B06451" w:rsidP="00FE7B4C">
            <w:pPr>
              <w:pStyle w:val="Corpodetexto"/>
              <w:numPr>
                <w:ilvl w:val="0"/>
                <w:numId w:val="1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54768">
              <w:rPr>
                <w:sz w:val="22"/>
                <w:szCs w:val="22"/>
                <w:lang w:val="pt-BR"/>
              </w:rPr>
              <w:t xml:space="preserve">Equipe de </w:t>
            </w:r>
            <w:r>
              <w:rPr>
                <w:sz w:val="22"/>
                <w:szCs w:val="22"/>
                <w:lang w:val="pt-BR"/>
              </w:rPr>
              <w:t>G</w:t>
            </w:r>
            <w:r w:rsidRPr="00054768">
              <w:rPr>
                <w:sz w:val="22"/>
                <w:szCs w:val="22"/>
                <w:lang w:val="pt-BR"/>
              </w:rPr>
              <w:t xml:space="preserve">erencia de </w:t>
            </w:r>
            <w:r>
              <w:rPr>
                <w:sz w:val="22"/>
                <w:szCs w:val="22"/>
                <w:lang w:val="pt-BR"/>
              </w:rPr>
              <w:t>P</w:t>
            </w:r>
            <w:r w:rsidRPr="00054768">
              <w:rPr>
                <w:sz w:val="22"/>
                <w:szCs w:val="22"/>
                <w:lang w:val="pt-BR"/>
              </w:rPr>
              <w:t>rojeto.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entrega de um marco do projeto.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233585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 xml:space="preserve">Os dados relacionados ao </w:t>
            </w:r>
            <w:r>
              <w:rPr>
                <w:sz w:val="22"/>
                <w:szCs w:val="22"/>
                <w:lang w:val="pt-BR"/>
              </w:rPr>
              <w:t xml:space="preserve">escopo </w:t>
            </w:r>
            <w:r w:rsidRPr="000077E4">
              <w:rPr>
                <w:sz w:val="22"/>
                <w:szCs w:val="22"/>
                <w:lang w:val="pt-BR"/>
              </w:rPr>
              <w:t>serão diretamente extraídos da aba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4E5D93">
              <w:rPr>
                <w:b/>
                <w:sz w:val="22"/>
                <w:szCs w:val="22"/>
                <w:lang w:val="pt-BR"/>
              </w:rPr>
              <w:t>Resultados do Cronograma do Projet</w:t>
            </w:r>
            <w:r w:rsidRPr="000077E4">
              <w:rPr>
                <w:b/>
                <w:sz w:val="22"/>
                <w:szCs w:val="22"/>
                <w:lang w:val="pt-BR"/>
              </w:rPr>
              <w:t>o</w:t>
            </w:r>
            <w:r>
              <w:rPr>
                <w:sz w:val="22"/>
                <w:szCs w:val="22"/>
                <w:lang w:val="pt-BR"/>
              </w:rPr>
              <w:t>, d</w:t>
            </w:r>
            <w:r w:rsidRPr="000077E4">
              <w:rPr>
                <w:sz w:val="22"/>
                <w:szCs w:val="22"/>
                <w:lang w:val="pt-BR"/>
              </w:rPr>
              <w:t xml:space="preserve">e acordo com o </w:t>
            </w:r>
            <w:r w:rsidRPr="000077E4">
              <w:rPr>
                <w:b/>
                <w:sz w:val="22"/>
                <w:szCs w:val="22"/>
                <w:lang w:val="pt-BR"/>
              </w:rPr>
              <w:t>template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B06451" w:rsidRPr="00C7179C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1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B06451" w:rsidRDefault="00B06451" w:rsidP="00FE7B4C">
            <w:pPr>
              <w:pStyle w:val="Corpodetexto"/>
              <w:numPr>
                <w:ilvl w:val="0"/>
                <w:numId w:val="1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análise entre o previsto e o realizado.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Através da verificação dos valores resultantes do preenchimento do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relatóri</w:t>
            </w:r>
            <w:r>
              <w:rPr>
                <w:sz w:val="22"/>
                <w:szCs w:val="22"/>
                <w:lang w:val="pt-BR"/>
              </w:rPr>
              <w:t>o entre o previsto e realizado, d</w:t>
            </w:r>
            <w:r w:rsidRPr="000077E4">
              <w:rPr>
                <w:sz w:val="22"/>
                <w:szCs w:val="22"/>
                <w:lang w:val="pt-BR"/>
              </w:rPr>
              <w:t xml:space="preserve">e acordo com a </w:t>
            </w:r>
            <w:r w:rsidRPr="004B695A">
              <w:rPr>
                <w:b/>
                <w:sz w:val="22"/>
                <w:szCs w:val="22"/>
                <w:lang w:val="pt-BR"/>
              </w:rPr>
              <w:t>planilha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1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>
              <w:t>Equipe de Gerência</w:t>
            </w:r>
            <w:r w:rsidRPr="00233585">
              <w:t xml:space="preserve"> de </w:t>
            </w:r>
            <w:r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pStyle w:val="Ttulo1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22" w:name="_Relação_Previsto/Realizado–_Esforço"/>
      <w:bookmarkEnd w:id="22"/>
      <w:r w:rsidRPr="00B06451">
        <w:rPr>
          <w:rFonts w:ascii="Times New Roman" w:hAnsi="Times New Roman"/>
          <w:sz w:val="22"/>
          <w:szCs w:val="22"/>
          <w:lang w:val="pt-BR"/>
        </w:rPr>
        <w:lastRenderedPageBreak/>
        <w:t>Relação Previsto/Realizado– Esforço (PRS)</w:t>
      </w: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B06451" w:rsidRPr="007C2772" w:rsidTr="00FE7B4C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Relação Previsto</w:t>
            </w:r>
            <w:r w:rsidRPr="00233585">
              <w:rPr>
                <w:b/>
                <w:bCs/>
                <w:snapToGrid/>
                <w:sz w:val="22"/>
                <w:szCs w:val="22"/>
                <w:lang w:val="pt-BR" w:eastAsia="pt-BR"/>
              </w:rPr>
              <w:t>/Realizado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– Esforço (PRS)</w:t>
            </w:r>
          </w:p>
        </w:tc>
      </w:tr>
      <w:tr w:rsidR="00B06451" w:rsidRPr="007C2772" w:rsidTr="00FE7B4C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Default="00B06451" w:rsidP="00FE7B4C">
            <w:pPr>
              <w:pStyle w:val="InfoBlue"/>
            </w:pPr>
            <w:r>
              <w:t>Relação entre o previsto e o realizado de esforço por fase no projeto. O indicador PRS tem como objetivo medir a variação de esforço entre intervalos pré-estabelecidos no cronograma.</w:t>
            </w:r>
          </w:p>
          <w:p w:rsidR="00B06451" w:rsidRPr="00C7179C" w:rsidRDefault="00B06451" w:rsidP="00FE7B4C">
            <w:pPr>
              <w:pStyle w:val="InfoBlue"/>
            </w:pPr>
            <w:r>
              <w:t>Este indicador pode contribuir com a análise de viabilidade, dando maior visão entre o esforço planejado anteriormente e o atual.</w:t>
            </w:r>
          </w:p>
        </w:tc>
      </w:tr>
      <w:tr w:rsidR="00B06451" w:rsidRPr="00C7179C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Default="00B06451" w:rsidP="00FE7B4C">
            <w:pPr>
              <w:pStyle w:val="Corpodetexto"/>
              <w:numPr>
                <w:ilvl w:val="0"/>
                <w:numId w:val="1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54768">
              <w:rPr>
                <w:sz w:val="22"/>
                <w:szCs w:val="22"/>
                <w:lang w:val="pt-BR"/>
              </w:rPr>
              <w:t xml:space="preserve">Equipe de </w:t>
            </w:r>
            <w:r>
              <w:rPr>
                <w:sz w:val="22"/>
                <w:szCs w:val="22"/>
                <w:lang w:val="pt-BR"/>
              </w:rPr>
              <w:t>G</w:t>
            </w:r>
            <w:r w:rsidRPr="00054768">
              <w:rPr>
                <w:sz w:val="22"/>
                <w:szCs w:val="22"/>
                <w:lang w:val="pt-BR"/>
              </w:rPr>
              <w:t xml:space="preserve">erencia de </w:t>
            </w:r>
            <w:r>
              <w:rPr>
                <w:sz w:val="22"/>
                <w:szCs w:val="22"/>
                <w:lang w:val="pt-BR"/>
              </w:rPr>
              <w:t>P</w:t>
            </w:r>
            <w:r w:rsidRPr="00054768">
              <w:rPr>
                <w:sz w:val="22"/>
                <w:szCs w:val="22"/>
                <w:lang w:val="pt-BR"/>
              </w:rPr>
              <w:t>rojeto.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entrega de um marco do projeto.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233585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 xml:space="preserve">Os dados relacionados ao </w:t>
            </w:r>
            <w:r>
              <w:rPr>
                <w:sz w:val="22"/>
                <w:szCs w:val="22"/>
                <w:lang w:val="pt-BR"/>
              </w:rPr>
              <w:t xml:space="preserve">esforço </w:t>
            </w:r>
            <w:r w:rsidRPr="000077E4">
              <w:rPr>
                <w:sz w:val="22"/>
                <w:szCs w:val="22"/>
                <w:lang w:val="pt-BR"/>
              </w:rPr>
              <w:t>serão diretamente extraídos da aba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4E5D93">
              <w:rPr>
                <w:b/>
                <w:sz w:val="22"/>
                <w:szCs w:val="22"/>
                <w:lang w:val="pt-BR"/>
              </w:rPr>
              <w:t>Resultados do Cronograma do Projeto</w:t>
            </w:r>
            <w:r>
              <w:rPr>
                <w:sz w:val="22"/>
                <w:szCs w:val="22"/>
                <w:lang w:val="pt-BR"/>
              </w:rPr>
              <w:t>,</w:t>
            </w:r>
            <w:r w:rsidRPr="000077E4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d</w:t>
            </w:r>
            <w:r w:rsidRPr="000077E4">
              <w:rPr>
                <w:sz w:val="22"/>
                <w:szCs w:val="22"/>
                <w:lang w:val="pt-BR"/>
              </w:rPr>
              <w:t xml:space="preserve">e acordo com o </w:t>
            </w:r>
            <w:r w:rsidRPr="000077E4">
              <w:rPr>
                <w:b/>
                <w:sz w:val="22"/>
                <w:szCs w:val="22"/>
                <w:lang w:val="pt-BR"/>
              </w:rPr>
              <w:t>template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B06451" w:rsidRPr="00C7179C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1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B06451" w:rsidRDefault="00B06451" w:rsidP="00FE7B4C">
            <w:pPr>
              <w:pStyle w:val="Corpodetexto"/>
              <w:numPr>
                <w:ilvl w:val="0"/>
                <w:numId w:val="1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análise entre o previsto e o realizado.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Através da verificação dos valores resultantes do preenchimento do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relatór</w:t>
            </w:r>
            <w:r>
              <w:rPr>
                <w:sz w:val="22"/>
                <w:szCs w:val="22"/>
                <w:lang w:val="pt-BR"/>
              </w:rPr>
              <w:t>io entre o previsto e realizado,</w:t>
            </w:r>
            <w:r w:rsidRPr="000077E4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d</w:t>
            </w:r>
            <w:r w:rsidRPr="000077E4">
              <w:rPr>
                <w:sz w:val="22"/>
                <w:szCs w:val="22"/>
                <w:lang w:val="pt-BR"/>
              </w:rPr>
              <w:t xml:space="preserve">e acordo com a </w:t>
            </w:r>
            <w:r w:rsidRPr="004B695A">
              <w:rPr>
                <w:b/>
                <w:sz w:val="22"/>
                <w:szCs w:val="22"/>
                <w:lang w:val="pt-BR"/>
              </w:rPr>
              <w:t>planilha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20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0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0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>
              <w:t>Equipe de Gerência</w:t>
            </w:r>
            <w:r w:rsidRPr="00233585">
              <w:t xml:space="preserve"> de </w:t>
            </w:r>
            <w:r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pStyle w:val="Ttulo1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23" w:name="_Número_de_Ocorrências"/>
      <w:bookmarkEnd w:id="23"/>
      <w:r w:rsidRPr="00B06451">
        <w:rPr>
          <w:rFonts w:ascii="Times New Roman" w:hAnsi="Times New Roman"/>
          <w:sz w:val="22"/>
          <w:szCs w:val="22"/>
          <w:lang w:val="pt-BR"/>
        </w:rPr>
        <w:lastRenderedPageBreak/>
        <w:t>Número de Ocorrências (NOC)</w:t>
      </w: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B06451" w:rsidRPr="00C7179C" w:rsidTr="00FE7B4C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Número de Ocorrências (NOC)</w:t>
            </w:r>
          </w:p>
        </w:tc>
      </w:tr>
      <w:tr w:rsidR="00B06451" w:rsidRPr="00C7179C" w:rsidTr="00FE7B4C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>
              <w:t>O indicador NOC tem como objetivo medir a quantidade de ocorrências (não conformidades) encontradas em cada área da gestão do projeto, podendo identificar assim a fonte de problemas. Essas ocorrências serão avaliadas nas horas de trabalho.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Default="00B06451" w:rsidP="00FE7B4C">
            <w:pPr>
              <w:pStyle w:val="Corpodetexto"/>
              <w:numPr>
                <w:ilvl w:val="0"/>
                <w:numId w:val="21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1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0077E4">
              <w:rPr>
                <w:sz w:val="22"/>
                <w:szCs w:val="22"/>
                <w:lang w:val="pt-BR"/>
              </w:rPr>
              <w:t>Após a entrega de um marco do projeto.</w:t>
            </w:r>
          </w:p>
          <w:p w:rsidR="00B06451" w:rsidRPr="0052601A" w:rsidRDefault="00B06451" w:rsidP="00FE7B4C">
            <w:pPr>
              <w:pStyle w:val="Corpodetexto"/>
              <w:numPr>
                <w:ilvl w:val="0"/>
                <w:numId w:val="21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52601A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52601A">
              <w:rPr>
                <w:sz w:val="22"/>
                <w:szCs w:val="22"/>
                <w:lang w:val="pt-BR"/>
              </w:rPr>
              <w:t xml:space="preserve">As ocorrências serão retiradas do </w:t>
            </w:r>
            <w:r>
              <w:rPr>
                <w:sz w:val="22"/>
                <w:szCs w:val="22"/>
                <w:lang w:val="pt-BR"/>
              </w:rPr>
              <w:t>R</w:t>
            </w:r>
            <w:r w:rsidRPr="0052601A">
              <w:rPr>
                <w:sz w:val="22"/>
                <w:szCs w:val="22"/>
                <w:lang w:val="pt-BR"/>
              </w:rPr>
              <w:t>edmine do projeto, a partir de tarefas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2601A">
              <w:rPr>
                <w:sz w:val="22"/>
                <w:szCs w:val="22"/>
                <w:lang w:val="pt-BR"/>
              </w:rPr>
              <w:t>marcadas como Problemas e Ação. Cada área de gestão terá seu conjunto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2601A">
              <w:rPr>
                <w:sz w:val="22"/>
                <w:szCs w:val="22"/>
                <w:lang w:val="pt-BR"/>
              </w:rPr>
              <w:t>de ocorrências associadas através do Tipo Problema e Ação as atividades específicas. As ocorrências selecionadas devem ser alocadas de acordo com a sua característica:</w:t>
            </w:r>
          </w:p>
          <w:p w:rsidR="00B06451" w:rsidRPr="0052601A" w:rsidRDefault="00B06451" w:rsidP="00FE7B4C">
            <w:pPr>
              <w:pStyle w:val="Corpodetexto"/>
              <w:numPr>
                <w:ilvl w:val="0"/>
                <w:numId w:val="1"/>
              </w:numPr>
              <w:suppressAutoHyphens/>
              <w:spacing w:before="120" w:line="240" w:lineRule="auto"/>
              <w:ind w:left="604"/>
              <w:rPr>
                <w:sz w:val="22"/>
                <w:szCs w:val="22"/>
                <w:lang w:val="pt-BR"/>
              </w:rPr>
            </w:pPr>
            <w:r w:rsidRPr="00C45292">
              <w:rPr>
                <w:b/>
                <w:sz w:val="22"/>
                <w:szCs w:val="22"/>
                <w:lang w:val="pt-BR"/>
              </w:rPr>
              <w:t>Crítica:</w:t>
            </w:r>
            <w:r w:rsidRPr="0052601A">
              <w:rPr>
                <w:sz w:val="22"/>
                <w:szCs w:val="22"/>
                <w:lang w:val="pt-BR"/>
              </w:rPr>
              <w:t xml:space="preserve"> Ocorrência detectada que requer mais de 15 horas de trabalho para a sua correção.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1"/>
              </w:numPr>
              <w:suppressAutoHyphens/>
              <w:spacing w:before="120" w:line="240" w:lineRule="auto"/>
              <w:ind w:left="604"/>
              <w:rPr>
                <w:sz w:val="22"/>
                <w:szCs w:val="22"/>
                <w:lang w:val="pt-BR"/>
              </w:rPr>
            </w:pPr>
            <w:r w:rsidRPr="00C45292">
              <w:rPr>
                <w:b/>
                <w:sz w:val="22"/>
                <w:szCs w:val="22"/>
                <w:lang w:val="pt-BR"/>
              </w:rPr>
              <w:t>Não Crítica: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52601A">
              <w:rPr>
                <w:sz w:val="22"/>
                <w:szCs w:val="22"/>
                <w:lang w:val="pt-BR"/>
              </w:rPr>
              <w:t>Ocorrência detectada que requer menos de 15 horas de trabalha para a sua correção.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2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 xml:space="preserve"> 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B06451" w:rsidRDefault="00B06451" w:rsidP="00FE7B4C">
            <w:pPr>
              <w:pStyle w:val="Corpodetexto"/>
              <w:numPr>
                <w:ilvl w:val="0"/>
                <w:numId w:val="2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C45292">
              <w:rPr>
                <w:sz w:val="22"/>
                <w:szCs w:val="22"/>
                <w:lang w:val="pt-BR"/>
              </w:rPr>
              <w:t xml:space="preserve"> Após a identificação das não conformidades de todas as áreas de gestão.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2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 xml:space="preserve">Após </w:t>
            </w:r>
            <w:r w:rsidRPr="00C45292">
              <w:rPr>
                <w:sz w:val="22"/>
                <w:szCs w:val="22"/>
                <w:lang w:val="pt-BR"/>
              </w:rPr>
              <w:t>relata</w:t>
            </w:r>
            <w:r>
              <w:rPr>
                <w:sz w:val="22"/>
                <w:szCs w:val="22"/>
                <w:lang w:val="pt-BR"/>
              </w:rPr>
              <w:t>r</w:t>
            </w:r>
            <w:r w:rsidRPr="00C45292">
              <w:rPr>
                <w:sz w:val="22"/>
                <w:szCs w:val="22"/>
                <w:lang w:val="pt-BR"/>
              </w:rPr>
              <w:t xml:space="preserve"> todas as ocorrências, os dados serão analisados através da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4B695A">
              <w:rPr>
                <w:b/>
                <w:sz w:val="22"/>
                <w:szCs w:val="22"/>
                <w:lang w:val="pt-BR"/>
              </w:rPr>
              <w:t>planilha</w:t>
            </w:r>
            <w:r w:rsidRPr="00C45292">
              <w:rPr>
                <w:sz w:val="22"/>
                <w:szCs w:val="22"/>
                <w:lang w:val="pt-BR"/>
              </w:rPr>
              <w:t>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2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3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>
              <w:t>Equipe de Gerência</w:t>
            </w:r>
            <w:r w:rsidRPr="00233585">
              <w:t xml:space="preserve"> de </w:t>
            </w:r>
            <w:r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F42FC7" w:rsidP="00F42FC7">
      <w:pPr>
        <w:pStyle w:val="Ttulo1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24" w:name="_Número_de_Ocorrências_1"/>
      <w:bookmarkEnd w:id="24"/>
      <w:r w:rsidRPr="00F42FC7">
        <w:rPr>
          <w:rFonts w:ascii="Times New Roman" w:hAnsi="Times New Roman"/>
          <w:sz w:val="22"/>
          <w:szCs w:val="22"/>
          <w:lang w:val="pt-BR"/>
        </w:rPr>
        <w:lastRenderedPageBreak/>
        <w:t>Número de Ocorrências Relacionadas a Riscos (NOR)</w:t>
      </w: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B06451" w:rsidRPr="007C2772" w:rsidTr="00FE7B4C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 w:rsidRPr="004B695A">
              <w:rPr>
                <w:b/>
                <w:bCs/>
                <w:snapToGrid/>
                <w:sz w:val="22"/>
                <w:szCs w:val="22"/>
                <w:lang w:val="pt-BR" w:eastAsia="pt-BR"/>
              </w:rPr>
              <w:t>Número de Ocorrências Relacionadas a Riscos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(NOR)</w:t>
            </w:r>
          </w:p>
        </w:tc>
      </w:tr>
      <w:tr w:rsidR="00B06451" w:rsidRPr="007C2772" w:rsidTr="00FE7B4C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>
              <w:t>O indicador NOR tem como objetivo medir o número de ocorrências (não conformidades) relacionadas aos riscos já identificados previamente no projeto. Desta forma será possível verificar ocorrências que geram problemas não previstos.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Default="00B06451" w:rsidP="00FE7B4C">
            <w:pPr>
              <w:pStyle w:val="Corpodetexto"/>
              <w:numPr>
                <w:ilvl w:val="0"/>
                <w:numId w:val="2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 xml:space="preserve"> 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 w:rsidRPr="000077E4">
              <w:rPr>
                <w:sz w:val="22"/>
                <w:szCs w:val="22"/>
                <w:lang w:val="pt-BR"/>
              </w:rPr>
              <w:t xml:space="preserve"> Após a entrega de um marco do projeto.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4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52601A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sz w:val="22"/>
                <w:szCs w:val="22"/>
                <w:lang w:val="pt-BR"/>
              </w:rPr>
              <w:t xml:space="preserve"> A</w:t>
            </w:r>
            <w:r w:rsidRPr="002F09C6">
              <w:rPr>
                <w:sz w:val="22"/>
                <w:szCs w:val="22"/>
                <w:lang w:val="pt-BR"/>
              </w:rPr>
              <w:t>s ocorrências identificadas na métrica NOC serão utilizadas aqui para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2F09C6">
              <w:rPr>
                <w:sz w:val="22"/>
                <w:szCs w:val="22"/>
                <w:lang w:val="pt-BR"/>
              </w:rPr>
              <w:t>análise em comparação com os riscos do projeto.</w:t>
            </w:r>
          </w:p>
        </w:tc>
      </w:tr>
      <w:tr w:rsidR="00B06451" w:rsidRPr="00C7179C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2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B06451" w:rsidRDefault="00B06451" w:rsidP="00FE7B4C">
            <w:pPr>
              <w:pStyle w:val="Corpodetexto"/>
              <w:numPr>
                <w:ilvl w:val="0"/>
                <w:numId w:val="2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2F09C6">
              <w:rPr>
                <w:sz w:val="22"/>
                <w:szCs w:val="22"/>
                <w:lang w:val="pt-BR"/>
              </w:rPr>
              <w:t>Após identificação das ocorrências na métrica NOC.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5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2F09C6">
              <w:rPr>
                <w:sz w:val="22"/>
                <w:szCs w:val="22"/>
                <w:lang w:val="pt-BR"/>
              </w:rPr>
              <w:t>Todas as ocorrências detectadas através da métrica NOC serão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2F09C6">
              <w:rPr>
                <w:sz w:val="22"/>
                <w:szCs w:val="22"/>
                <w:lang w:val="pt-BR"/>
              </w:rPr>
              <w:t>comparadas aos riscos já documentados no projeto. A análise desta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2F09C6">
              <w:rPr>
                <w:sz w:val="22"/>
                <w:szCs w:val="22"/>
                <w:lang w:val="pt-BR"/>
              </w:rPr>
              <w:t xml:space="preserve">comparação será feita através da </w:t>
            </w:r>
            <w:r w:rsidRPr="00EB0423">
              <w:rPr>
                <w:b/>
                <w:sz w:val="22"/>
                <w:szCs w:val="22"/>
                <w:lang w:val="pt-BR"/>
              </w:rPr>
              <w:t>planilha</w:t>
            </w:r>
            <w:r w:rsidRPr="002F09C6">
              <w:rPr>
                <w:sz w:val="22"/>
                <w:szCs w:val="22"/>
                <w:lang w:val="pt-BR"/>
              </w:rPr>
              <w:t>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2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6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>
              <w:t>Equipe de Gerência</w:t>
            </w:r>
            <w:r w:rsidRPr="00233585">
              <w:t xml:space="preserve"> de </w:t>
            </w:r>
            <w:r>
              <w:t>P</w:t>
            </w:r>
            <w:r w:rsidRPr="00233585">
              <w:t>rojeto</w:t>
            </w:r>
            <w:r>
              <w:t>.</w:t>
            </w:r>
          </w:p>
        </w:tc>
      </w:tr>
    </w:tbl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rPr>
          <w:lang w:val="pt-BR"/>
        </w:rPr>
      </w:pPr>
    </w:p>
    <w:p w:rsidR="00B06451" w:rsidRDefault="00B06451" w:rsidP="00B06451">
      <w:pPr>
        <w:pStyle w:val="Ttulo1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25" w:name="_Número_de_Decisões"/>
      <w:bookmarkEnd w:id="25"/>
      <w:r w:rsidRPr="00B06451">
        <w:rPr>
          <w:rFonts w:ascii="Times New Roman" w:hAnsi="Times New Roman"/>
          <w:sz w:val="22"/>
          <w:szCs w:val="22"/>
          <w:lang w:val="pt-BR"/>
        </w:rPr>
        <w:t>Número de Decisões Tomadas com Base em Indicadores da Medição (NTD)</w:t>
      </w:r>
    </w:p>
    <w:tbl>
      <w:tblPr>
        <w:tblW w:w="9356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85"/>
        <w:gridCol w:w="7371"/>
      </w:tblGrid>
      <w:tr w:rsidR="00B06451" w:rsidRPr="007C2772" w:rsidTr="00FE7B4C">
        <w:trPr>
          <w:trHeight w:val="256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7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widowControl/>
              <w:adjustRightInd w:val="0"/>
              <w:spacing w:line="240" w:lineRule="auto"/>
              <w:rPr>
                <w:b/>
                <w:sz w:val="22"/>
                <w:szCs w:val="22"/>
                <w:lang w:val="pt-BR"/>
              </w:rPr>
            </w:pPr>
            <w:r w:rsidRPr="005C76F2">
              <w:rPr>
                <w:b/>
                <w:bCs/>
                <w:snapToGrid/>
                <w:sz w:val="22"/>
                <w:szCs w:val="22"/>
                <w:lang w:val="pt-BR" w:eastAsia="pt-BR"/>
              </w:rPr>
              <w:t>Número de Decisões Tomadas com Base em Indicadores da Medição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(NTD)</w:t>
            </w:r>
          </w:p>
        </w:tc>
      </w:tr>
      <w:tr w:rsidR="00B06451" w:rsidRPr="007C2772" w:rsidTr="00FE7B4C">
        <w:trPr>
          <w:trHeight w:val="810"/>
        </w:trPr>
        <w:tc>
          <w:tcPr>
            <w:tcW w:w="198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737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>
              <w:t>O indicador NDT tem como objetivo medir o número de decisões tomadas com base em indicadores da medição. Desta forma demonstrando explicitamente as ações executadas com base nestes indicadores, demonstrando o quão eficaz e aplicável elas estão sendo.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Coleta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Default="00B06451" w:rsidP="00FE7B4C">
            <w:pPr>
              <w:pStyle w:val="Corpodetexto"/>
              <w:numPr>
                <w:ilvl w:val="0"/>
                <w:numId w:val="2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Após a entrega de um marco ao patrocinador</w:t>
            </w:r>
            <w:r w:rsidRPr="000077E4">
              <w:rPr>
                <w:sz w:val="22"/>
                <w:szCs w:val="22"/>
                <w:lang w:val="pt-BR"/>
              </w:rPr>
              <w:t>.</w:t>
            </w:r>
          </w:p>
          <w:p w:rsidR="00B06451" w:rsidRDefault="00B06451" w:rsidP="00FE7B4C">
            <w:pPr>
              <w:pStyle w:val="Corpodetexto"/>
              <w:numPr>
                <w:ilvl w:val="0"/>
                <w:numId w:val="27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5C76F2">
              <w:rPr>
                <w:b/>
                <w:sz w:val="22"/>
                <w:szCs w:val="22"/>
                <w:lang w:val="pt-BR"/>
              </w:rPr>
              <w:t>Como:</w:t>
            </w:r>
            <w:r w:rsidRPr="005C76F2">
              <w:rPr>
                <w:sz w:val="22"/>
                <w:szCs w:val="22"/>
                <w:lang w:val="pt-BR"/>
              </w:rPr>
              <w:t xml:space="preserve"> Após a entrega de um marco do projeto ao patrocinador, várias métricas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de medição serão executadas para saciar os indicadores deste processo.</w:t>
            </w:r>
          </w:p>
          <w:p w:rsidR="00B06451" w:rsidRDefault="00B06451" w:rsidP="00FE7B4C">
            <w:pPr>
              <w:pStyle w:val="Corpodetexto"/>
              <w:suppressAutoHyphens/>
              <w:spacing w:before="120" w:line="240" w:lineRule="auto"/>
              <w:ind w:left="360"/>
              <w:rPr>
                <w:sz w:val="22"/>
                <w:szCs w:val="22"/>
                <w:lang w:val="pt-BR"/>
              </w:rPr>
            </w:pPr>
            <w:r w:rsidRPr="005C76F2">
              <w:rPr>
                <w:sz w:val="22"/>
                <w:szCs w:val="22"/>
                <w:lang w:val="pt-BR"/>
              </w:rPr>
              <w:t>Após a devida análise e comunicação de todas elas será gerado um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relatório contendo todas as atividades que necessitam de algum tipo de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mudança ou ação corretiva, causadas pelas inconsistências detectadas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pela gestão de medição. Esses relatórios serão enviados as suas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 xml:space="preserve">respectivas áreas da forma como manda a comunicação. </w:t>
            </w:r>
          </w:p>
          <w:p w:rsidR="00B06451" w:rsidRPr="00C7179C" w:rsidRDefault="00B06451" w:rsidP="00FE7B4C">
            <w:pPr>
              <w:pStyle w:val="Corpodetexto"/>
              <w:suppressAutoHyphens/>
              <w:spacing w:before="120" w:line="240" w:lineRule="auto"/>
              <w:ind w:left="360"/>
              <w:rPr>
                <w:sz w:val="22"/>
                <w:szCs w:val="22"/>
                <w:lang w:val="pt-BR"/>
              </w:rPr>
            </w:pPr>
            <w:r w:rsidRPr="005C76F2">
              <w:rPr>
                <w:sz w:val="22"/>
                <w:szCs w:val="22"/>
                <w:lang w:val="pt-BR"/>
              </w:rPr>
              <w:t xml:space="preserve">É </w:t>
            </w:r>
            <w:r>
              <w:rPr>
                <w:sz w:val="22"/>
                <w:szCs w:val="22"/>
                <w:lang w:val="pt-BR"/>
              </w:rPr>
              <w:t>necessário</w:t>
            </w:r>
            <w:r w:rsidRPr="005C76F2">
              <w:rPr>
                <w:sz w:val="22"/>
                <w:szCs w:val="22"/>
                <w:lang w:val="pt-BR"/>
              </w:rPr>
              <w:t xml:space="preserve"> que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os gestores de projeto e patrocinador respondam os e-mails comunicativos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sobre as medições apresentadas, informando se concordam ou não com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os indicadores apresentados.</w:t>
            </w:r>
          </w:p>
        </w:tc>
      </w:tr>
      <w:tr w:rsidR="00B06451" w:rsidRPr="00C7179C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Análise de dados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2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C7179C">
              <w:rPr>
                <w:sz w:val="22"/>
                <w:szCs w:val="22"/>
                <w:lang w:val="pt-BR"/>
              </w:rPr>
              <w:t>.</w:t>
            </w:r>
          </w:p>
          <w:p w:rsidR="00B06451" w:rsidRPr="005C76F2" w:rsidRDefault="00B06451" w:rsidP="00FE7B4C">
            <w:pPr>
              <w:pStyle w:val="Corpodetexto"/>
              <w:numPr>
                <w:ilvl w:val="0"/>
                <w:numId w:val="2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5C76F2">
              <w:rPr>
                <w:b/>
                <w:sz w:val="22"/>
                <w:szCs w:val="22"/>
                <w:lang w:val="pt-BR"/>
              </w:rPr>
              <w:t>Quando:</w:t>
            </w:r>
            <w:r w:rsidRPr="005C76F2">
              <w:rPr>
                <w:sz w:val="22"/>
                <w:szCs w:val="22"/>
                <w:lang w:val="pt-BR"/>
              </w:rPr>
              <w:t xml:space="preserve"> Após o envio do </w:t>
            </w:r>
            <w:proofErr w:type="gramStart"/>
            <w:r w:rsidRPr="005C76F2">
              <w:rPr>
                <w:sz w:val="22"/>
                <w:szCs w:val="22"/>
                <w:lang w:val="pt-BR"/>
              </w:rPr>
              <w:t>feedback</w:t>
            </w:r>
            <w:proofErr w:type="gramEnd"/>
            <w:r w:rsidRPr="005C76F2">
              <w:rPr>
                <w:sz w:val="22"/>
                <w:szCs w:val="22"/>
                <w:lang w:val="pt-BR"/>
              </w:rPr>
              <w:t xml:space="preserve"> das informações sobre os indicadores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apresentados.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8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A análise será efetuada a partir da recepção dos feedbacks dos gestores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 w:rsidRPr="005C76F2">
              <w:rPr>
                <w:sz w:val="22"/>
                <w:szCs w:val="22"/>
                <w:lang w:val="pt-BR"/>
              </w:rPr>
              <w:t>de projeto sobre os indicadores apresentados. De acordo com a planilha.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Corpodetexto"/>
              <w:numPr>
                <w:ilvl w:val="0"/>
                <w:numId w:val="2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Quem: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rFonts w:eastAsia="ArialMT"/>
                <w:snapToGrid/>
                <w:sz w:val="22"/>
                <w:szCs w:val="22"/>
                <w:lang w:val="pt-BR" w:eastAsia="pt-BR"/>
              </w:rPr>
              <w:t>Equipe de Medição</w:t>
            </w:r>
            <w:r w:rsidRPr="000077E4">
              <w:rPr>
                <w:rFonts w:eastAsia="ArialMT"/>
                <w:snapToGrid/>
                <w:sz w:val="22"/>
                <w:szCs w:val="22"/>
                <w:lang w:val="pt-BR" w:eastAsia="pt-BR"/>
              </w:rPr>
              <w:t>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Quando: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 w:rsidRPr="00C7179C">
              <w:rPr>
                <w:rFonts w:eastAsia="ArialMT"/>
                <w:snapToGrid/>
                <w:sz w:val="22"/>
                <w:szCs w:val="22"/>
                <w:lang w:val="pt-BR" w:eastAsia="pt-BR"/>
              </w:rPr>
              <w:t>Após a realização da análise.</w:t>
            </w:r>
          </w:p>
          <w:p w:rsidR="00B06451" w:rsidRPr="00C7179C" w:rsidRDefault="00B06451" w:rsidP="00FE7B4C">
            <w:pPr>
              <w:pStyle w:val="Corpodetexto"/>
              <w:numPr>
                <w:ilvl w:val="0"/>
                <w:numId w:val="29"/>
              </w:numPr>
              <w:suppressAutoHyphens/>
              <w:spacing w:before="120" w:line="240" w:lineRule="auto"/>
              <w:rPr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Como:</w:t>
            </w:r>
            <w:r>
              <w:rPr>
                <w:b/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Mensagens via Redmine do projeto.</w:t>
            </w:r>
          </w:p>
        </w:tc>
      </w:tr>
      <w:tr w:rsidR="00B06451" w:rsidRPr="007C2772" w:rsidTr="00FE7B4C"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Tabletext"/>
              <w:spacing w:before="120" w:line="240" w:lineRule="auto"/>
              <w:rPr>
                <w:b/>
                <w:sz w:val="22"/>
                <w:szCs w:val="22"/>
                <w:lang w:val="pt-BR"/>
              </w:rPr>
            </w:pPr>
            <w:r w:rsidRPr="00C7179C">
              <w:rPr>
                <w:b/>
                <w:sz w:val="22"/>
                <w:szCs w:val="22"/>
                <w:lang w:val="pt-BR"/>
              </w:rPr>
              <w:t>Publico alvo: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B06451" w:rsidRPr="00C7179C" w:rsidRDefault="00B06451" w:rsidP="00FE7B4C">
            <w:pPr>
              <w:pStyle w:val="InfoBlue"/>
            </w:pPr>
            <w:r>
              <w:t>Equipe de Gerência</w:t>
            </w:r>
            <w:r w:rsidRPr="00233585">
              <w:t xml:space="preserve"> de </w:t>
            </w:r>
            <w:r>
              <w:t>P</w:t>
            </w:r>
            <w:r w:rsidRPr="00233585">
              <w:t>rojeto</w:t>
            </w:r>
            <w:r>
              <w:t>.</w:t>
            </w:r>
          </w:p>
        </w:tc>
      </w:tr>
      <w:bookmarkEnd w:id="17"/>
    </w:tbl>
    <w:p w:rsidR="00B06451" w:rsidRDefault="00B06451" w:rsidP="00B06451">
      <w:pPr>
        <w:rPr>
          <w:lang w:val="pt-BR"/>
        </w:rPr>
      </w:pPr>
    </w:p>
    <w:sectPr w:rsidR="00B06451" w:rsidSect="00491ED6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DF5" w:rsidRDefault="008A3DF5">
      <w:pPr>
        <w:spacing w:line="240" w:lineRule="auto"/>
      </w:pPr>
      <w:r>
        <w:separator/>
      </w:r>
    </w:p>
  </w:endnote>
  <w:endnote w:type="continuationSeparator" w:id="0">
    <w:p w:rsidR="008A3DF5" w:rsidRDefault="008A3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D3A" w:rsidRDefault="00913D3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D3A" w:rsidRDefault="00913D3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D3A" w:rsidRDefault="00913D3A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3595491"/>
      <w:docPartObj>
        <w:docPartGallery w:val="Page Numbers (Bottom of Page)"/>
        <w:docPartUnique/>
      </w:docPartObj>
    </w:sdtPr>
    <w:sdtEndPr/>
    <w:sdtContent>
      <w:p w:rsidR="00491ED6" w:rsidRDefault="00491E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9D1" w:rsidRPr="002979D1">
          <w:rPr>
            <w:noProof/>
            <w:lang w:val="pt-BR"/>
          </w:rPr>
          <w:t>2</w:t>
        </w:r>
        <w:r>
          <w:fldChar w:fldCharType="end"/>
        </w:r>
      </w:p>
    </w:sdtContent>
  </w:sdt>
  <w:p w:rsidR="002E696A" w:rsidRDefault="002E696A" w:rsidP="00491ED6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DF5" w:rsidRDefault="008A3DF5">
      <w:pPr>
        <w:spacing w:line="240" w:lineRule="auto"/>
      </w:pPr>
      <w:r>
        <w:separator/>
      </w:r>
    </w:p>
  </w:footnote>
  <w:footnote w:type="continuationSeparator" w:id="0">
    <w:p w:rsidR="008A3DF5" w:rsidRDefault="008A3D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D3A" w:rsidRDefault="00913D3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96A" w:rsidRPr="00093F2D" w:rsidRDefault="002E696A" w:rsidP="00F4601E">
    <w:pPr>
      <w:pStyle w:val="Cabealho"/>
      <w:tabs>
        <w:tab w:val="clear" w:pos="4320"/>
        <w:tab w:val="clear" w:pos="8640"/>
        <w:tab w:val="left" w:pos="8051"/>
      </w:tabs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8240" behindDoc="0" locked="0" layoutInCell="1" allowOverlap="1" wp14:anchorId="426CC327" wp14:editId="61877A2B">
          <wp:simplePos x="0" y="0"/>
          <wp:positionH relativeFrom="column">
            <wp:posOffset>1600712</wp:posOffset>
          </wp:positionH>
          <wp:positionV relativeFrom="paragraph">
            <wp:posOffset>-63500</wp:posOffset>
          </wp:positionV>
          <wp:extent cx="2222914" cy="755374"/>
          <wp:effectExtent l="0" t="0" r="6350" b="6985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914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D3A" w:rsidRDefault="00913D3A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71"/>
      <w:gridCol w:w="3085"/>
    </w:tblGrid>
    <w:tr w:rsidR="002E696A" w:rsidTr="009F2185">
      <w:tc>
        <w:tcPr>
          <w:tcW w:w="627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E696A" w:rsidRDefault="00491ED6" w:rsidP="00491ED6">
          <w:pPr>
            <w:jc w:val="center"/>
          </w:pPr>
          <w:r>
            <w:t>MANSAD</w:t>
          </w:r>
        </w:p>
      </w:tc>
      <w:tc>
        <w:tcPr>
          <w:tcW w:w="30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E696A" w:rsidRDefault="00C723C4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rPr>
              <w:lang w:val="pt-BR"/>
            </w:rPr>
            <w:tab/>
          </w:r>
          <w:r>
            <w:t>1.0</w:t>
          </w:r>
        </w:p>
      </w:tc>
    </w:tr>
    <w:tr w:rsidR="002E696A" w:rsidTr="009F2185">
      <w:tc>
        <w:tcPr>
          <w:tcW w:w="627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00791" w:rsidRPr="004A7BD6" w:rsidRDefault="00491ED6" w:rsidP="00500791">
          <w:pPr>
            <w:rPr>
              <w:lang w:val="pt-BR"/>
            </w:rPr>
          </w:pPr>
          <w:r>
            <w:rPr>
              <w:lang w:val="pt-BR"/>
            </w:rPr>
            <w:t>M</w:t>
          </w:r>
          <w:r w:rsidR="00500791">
            <w:rPr>
              <w:lang w:val="pt-BR"/>
            </w:rPr>
            <w:t>AN</w:t>
          </w:r>
          <w:r w:rsidR="00913D3A">
            <w:rPr>
              <w:lang w:val="pt-BR"/>
            </w:rPr>
            <w:t>SAD_MED_PM_plano_medicao_1.0.docx</w:t>
          </w:r>
        </w:p>
      </w:tc>
      <w:tc>
        <w:tcPr>
          <w:tcW w:w="30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E696A" w:rsidRDefault="002E696A" w:rsidP="00C723C4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C723C4">
            <w:rPr>
              <w:lang w:val="pt-BR"/>
            </w:rPr>
            <w:t>18</w:t>
          </w:r>
          <w:r w:rsidR="007C2772">
            <w:rPr>
              <w:lang w:val="pt-BR"/>
            </w:rPr>
            <w:t>/0</w:t>
          </w:r>
          <w:r w:rsidR="00C723C4">
            <w:rPr>
              <w:lang w:val="pt-BR"/>
            </w:rPr>
            <w:t>9</w:t>
          </w:r>
          <w:r>
            <w:rPr>
              <w:lang w:val="pt-BR"/>
            </w:rPr>
            <w:t>/2013</w:t>
          </w:r>
        </w:p>
      </w:tc>
    </w:tr>
  </w:tbl>
  <w:p w:rsidR="002E696A" w:rsidRDefault="002E696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2">
    <w:nsid w:val="00000004"/>
    <w:multiLevelType w:val="multilevel"/>
    <w:tmpl w:val="00000004"/>
    <w:name w:val="WWNum13"/>
    <w:lvl w:ilvl="0">
      <w:start w:val="1"/>
      <w:numFmt w:val="decimal"/>
      <w:lvlText w:val="%1."/>
      <w:lvlJc w:val="left"/>
      <w:pPr>
        <w:tabs>
          <w:tab w:val="num" w:pos="0"/>
        </w:tabs>
        <w:ind w:left="795" w:hanging="43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368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72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30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76" w:hanging="1440"/>
      </w:pPr>
    </w:lvl>
  </w:abstractNum>
  <w:abstractNum w:abstractNumId="3">
    <w:nsid w:val="00000006"/>
    <w:multiLevelType w:val="multilevel"/>
    <w:tmpl w:val="604A791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0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120" w:hanging="180"/>
      </w:pPr>
    </w:lvl>
  </w:abstractNum>
  <w:abstractNum w:abstractNumId="4">
    <w:nsid w:val="00000008"/>
    <w:multiLevelType w:val="multilevel"/>
    <w:tmpl w:val="00000008"/>
    <w:name w:val="WWNum1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>
    <w:nsid w:val="00000009"/>
    <w:multiLevelType w:val="multilevel"/>
    <w:tmpl w:val="00000009"/>
    <w:name w:val="WWNum20"/>
    <w:lvl w:ilvl="0">
      <w:start w:val="1"/>
      <w:numFmt w:val="decimal"/>
      <w:lvlText w:val="%1."/>
      <w:lvlJc w:val="left"/>
      <w:pPr>
        <w:tabs>
          <w:tab w:val="num" w:pos="0"/>
        </w:tabs>
        <w:ind w:left="795" w:hanging="43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368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72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30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76" w:hanging="1440"/>
      </w:pPr>
    </w:lvl>
  </w:abstractNum>
  <w:abstractNum w:abstractNumId="6">
    <w:nsid w:val="01A71926"/>
    <w:multiLevelType w:val="hybridMultilevel"/>
    <w:tmpl w:val="7010ACC6"/>
    <w:lvl w:ilvl="0" w:tplc="CE4012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AA122E"/>
    <w:multiLevelType w:val="hybridMultilevel"/>
    <w:tmpl w:val="58844B68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E95FA6"/>
    <w:multiLevelType w:val="hybridMultilevel"/>
    <w:tmpl w:val="7D50D21A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9">
    <w:nsid w:val="050B35CD"/>
    <w:multiLevelType w:val="hybridMultilevel"/>
    <w:tmpl w:val="8A068C9E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567DD8"/>
    <w:multiLevelType w:val="hybridMultilevel"/>
    <w:tmpl w:val="9FC85C0E"/>
    <w:lvl w:ilvl="0" w:tplc="E35CE5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0737B3"/>
    <w:multiLevelType w:val="hybridMultilevel"/>
    <w:tmpl w:val="37BA57F4"/>
    <w:lvl w:ilvl="0" w:tplc="0C2C69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DA0F8A"/>
    <w:multiLevelType w:val="hybridMultilevel"/>
    <w:tmpl w:val="8F005FB8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275766"/>
    <w:multiLevelType w:val="hybridMultilevel"/>
    <w:tmpl w:val="D4B25C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486666"/>
    <w:multiLevelType w:val="hybridMultilevel"/>
    <w:tmpl w:val="12E2B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410B8"/>
    <w:multiLevelType w:val="hybridMultilevel"/>
    <w:tmpl w:val="2D3E184E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6">
    <w:nsid w:val="25031C0C"/>
    <w:multiLevelType w:val="hybridMultilevel"/>
    <w:tmpl w:val="54E070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346A34"/>
    <w:multiLevelType w:val="hybridMultilevel"/>
    <w:tmpl w:val="1FD6DD6C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390CEF"/>
    <w:multiLevelType w:val="hybridMultilevel"/>
    <w:tmpl w:val="B268E43C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D2DA3"/>
    <w:multiLevelType w:val="hybridMultilevel"/>
    <w:tmpl w:val="E056D47E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0">
    <w:nsid w:val="35232CCB"/>
    <w:multiLevelType w:val="hybridMultilevel"/>
    <w:tmpl w:val="506495CE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CF7707"/>
    <w:multiLevelType w:val="hybridMultilevel"/>
    <w:tmpl w:val="F868507C"/>
    <w:lvl w:ilvl="0" w:tplc="2E6656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620C07"/>
    <w:multiLevelType w:val="hybridMultilevel"/>
    <w:tmpl w:val="39CCC622"/>
    <w:lvl w:ilvl="0" w:tplc="CA8C03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1F7C7B"/>
    <w:multiLevelType w:val="hybridMultilevel"/>
    <w:tmpl w:val="83BC3FD6"/>
    <w:lvl w:ilvl="0" w:tplc="0900B2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671746"/>
    <w:multiLevelType w:val="hybridMultilevel"/>
    <w:tmpl w:val="0BFC0FE6"/>
    <w:lvl w:ilvl="0" w:tplc="F7CAC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41728C"/>
    <w:multiLevelType w:val="hybridMultilevel"/>
    <w:tmpl w:val="831EBADE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F8463E"/>
    <w:multiLevelType w:val="multilevel"/>
    <w:tmpl w:val="9C44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C494853"/>
    <w:multiLevelType w:val="hybridMultilevel"/>
    <w:tmpl w:val="B462B42C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510E401F"/>
    <w:multiLevelType w:val="hybridMultilevel"/>
    <w:tmpl w:val="48961D92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2B168F"/>
    <w:multiLevelType w:val="hybridMultilevel"/>
    <w:tmpl w:val="5032EB0E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0">
    <w:nsid w:val="5D596FBE"/>
    <w:multiLevelType w:val="hybridMultilevel"/>
    <w:tmpl w:val="C6C6180A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EC53EF"/>
    <w:multiLevelType w:val="hybridMultilevel"/>
    <w:tmpl w:val="5860DBEA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C54294"/>
    <w:multiLevelType w:val="hybridMultilevel"/>
    <w:tmpl w:val="EEA497DE"/>
    <w:lvl w:ilvl="0" w:tplc="D20A8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F8186C"/>
    <w:multiLevelType w:val="hybridMultilevel"/>
    <w:tmpl w:val="285CBEAE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051830"/>
    <w:multiLevelType w:val="hybridMultilevel"/>
    <w:tmpl w:val="2DB27CFE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>
    <w:nsid w:val="7C0A6E25"/>
    <w:multiLevelType w:val="hybridMultilevel"/>
    <w:tmpl w:val="B4BC1A80"/>
    <w:lvl w:ilvl="0" w:tplc="43D4A670">
      <w:start w:val="1"/>
      <w:numFmt w:val="decimal"/>
      <w:lvlText w:val="%1."/>
      <w:lvlJc w:val="left"/>
      <w:pPr>
        <w:ind w:left="3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6">
    <w:nsid w:val="7EFF4006"/>
    <w:multiLevelType w:val="hybridMultilevel"/>
    <w:tmpl w:val="E3D61894"/>
    <w:lvl w:ilvl="0" w:tplc="43D4A6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21"/>
  </w:num>
  <w:num w:numId="5">
    <w:abstractNumId w:val="6"/>
  </w:num>
  <w:num w:numId="6">
    <w:abstractNumId w:val="24"/>
  </w:num>
  <w:num w:numId="7">
    <w:abstractNumId w:val="32"/>
  </w:num>
  <w:num w:numId="8">
    <w:abstractNumId w:val="22"/>
  </w:num>
  <w:num w:numId="9">
    <w:abstractNumId w:val="23"/>
  </w:num>
  <w:num w:numId="10">
    <w:abstractNumId w:val="11"/>
  </w:num>
  <w:num w:numId="11">
    <w:abstractNumId w:val="25"/>
  </w:num>
  <w:num w:numId="12">
    <w:abstractNumId w:val="8"/>
  </w:num>
  <w:num w:numId="13">
    <w:abstractNumId w:val="35"/>
  </w:num>
  <w:num w:numId="14">
    <w:abstractNumId w:val="28"/>
  </w:num>
  <w:num w:numId="15">
    <w:abstractNumId w:val="17"/>
  </w:num>
  <w:num w:numId="16">
    <w:abstractNumId w:val="9"/>
  </w:num>
  <w:num w:numId="17">
    <w:abstractNumId w:val="20"/>
  </w:num>
  <w:num w:numId="18">
    <w:abstractNumId w:val="15"/>
  </w:num>
  <w:num w:numId="19">
    <w:abstractNumId w:val="29"/>
  </w:num>
  <w:num w:numId="20">
    <w:abstractNumId w:val="18"/>
  </w:num>
  <w:num w:numId="21">
    <w:abstractNumId w:val="19"/>
  </w:num>
  <w:num w:numId="22">
    <w:abstractNumId w:val="34"/>
  </w:num>
  <w:num w:numId="23">
    <w:abstractNumId w:val="31"/>
  </w:num>
  <w:num w:numId="24">
    <w:abstractNumId w:val="7"/>
  </w:num>
  <w:num w:numId="25">
    <w:abstractNumId w:val="27"/>
  </w:num>
  <w:num w:numId="26">
    <w:abstractNumId w:val="12"/>
  </w:num>
  <w:num w:numId="27">
    <w:abstractNumId w:val="30"/>
  </w:num>
  <w:num w:numId="28">
    <w:abstractNumId w:val="33"/>
  </w:num>
  <w:num w:numId="29">
    <w:abstractNumId w:val="36"/>
  </w:num>
  <w:num w:numId="30">
    <w:abstractNumId w:val="16"/>
  </w:num>
  <w:num w:numId="31">
    <w:abstractNumId w:val="14"/>
  </w:num>
  <w:num w:numId="32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3C"/>
    <w:rsid w:val="000077E4"/>
    <w:rsid w:val="00054768"/>
    <w:rsid w:val="0005666D"/>
    <w:rsid w:val="00093F2D"/>
    <w:rsid w:val="00115441"/>
    <w:rsid w:val="001934EA"/>
    <w:rsid w:val="001D4DBB"/>
    <w:rsid w:val="0020300F"/>
    <w:rsid w:val="00233585"/>
    <w:rsid w:val="00260577"/>
    <w:rsid w:val="002653CA"/>
    <w:rsid w:val="002979D1"/>
    <w:rsid w:val="002B6A61"/>
    <w:rsid w:val="002E06DD"/>
    <w:rsid w:val="002E696A"/>
    <w:rsid w:val="002F09C6"/>
    <w:rsid w:val="003B59D6"/>
    <w:rsid w:val="00445FF6"/>
    <w:rsid w:val="00484BFD"/>
    <w:rsid w:val="00491ED6"/>
    <w:rsid w:val="004A7BD6"/>
    <w:rsid w:val="004B521D"/>
    <w:rsid w:val="004B695A"/>
    <w:rsid w:val="004E5D93"/>
    <w:rsid w:val="00500791"/>
    <w:rsid w:val="00504B3B"/>
    <w:rsid w:val="0052601A"/>
    <w:rsid w:val="0059367A"/>
    <w:rsid w:val="00595B41"/>
    <w:rsid w:val="005C76F2"/>
    <w:rsid w:val="00653D6F"/>
    <w:rsid w:val="006C267C"/>
    <w:rsid w:val="006F3BA2"/>
    <w:rsid w:val="00707FE7"/>
    <w:rsid w:val="007752D5"/>
    <w:rsid w:val="007C2772"/>
    <w:rsid w:val="007E68B3"/>
    <w:rsid w:val="008635EC"/>
    <w:rsid w:val="0088080D"/>
    <w:rsid w:val="008A3DF5"/>
    <w:rsid w:val="008B460E"/>
    <w:rsid w:val="008C1562"/>
    <w:rsid w:val="008D0654"/>
    <w:rsid w:val="008F64AD"/>
    <w:rsid w:val="00913D3A"/>
    <w:rsid w:val="0098723A"/>
    <w:rsid w:val="00993395"/>
    <w:rsid w:val="009A7C0A"/>
    <w:rsid w:val="009F2185"/>
    <w:rsid w:val="00A22DB7"/>
    <w:rsid w:val="00A4273F"/>
    <w:rsid w:val="00AA7072"/>
    <w:rsid w:val="00AD6D86"/>
    <w:rsid w:val="00AD6F3C"/>
    <w:rsid w:val="00B06451"/>
    <w:rsid w:val="00B074DA"/>
    <w:rsid w:val="00B227FE"/>
    <w:rsid w:val="00B4153D"/>
    <w:rsid w:val="00BA1A3C"/>
    <w:rsid w:val="00C45292"/>
    <w:rsid w:val="00C7179C"/>
    <w:rsid w:val="00C723C4"/>
    <w:rsid w:val="00C94101"/>
    <w:rsid w:val="00D3621F"/>
    <w:rsid w:val="00D5022B"/>
    <w:rsid w:val="00DC42A2"/>
    <w:rsid w:val="00DF50E4"/>
    <w:rsid w:val="00E1712D"/>
    <w:rsid w:val="00EB0423"/>
    <w:rsid w:val="00F01367"/>
    <w:rsid w:val="00F25507"/>
    <w:rsid w:val="00F35F25"/>
    <w:rsid w:val="00F42078"/>
    <w:rsid w:val="00F42FC7"/>
    <w:rsid w:val="00F4601E"/>
    <w:rsid w:val="00F46C0F"/>
    <w:rsid w:val="00F47528"/>
    <w:rsid w:val="00F72220"/>
    <w:rsid w:val="00F86288"/>
    <w:rsid w:val="00F91F1F"/>
    <w:rsid w:val="00FE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D86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D6D86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D6D86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D6D86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D6D86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D6D86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D6D86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D6D86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D6D86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D6D86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D6D8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D6D8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D6D8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D6D8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2979D1"/>
    <w:pPr>
      <w:tabs>
        <w:tab w:val="left" w:pos="432"/>
        <w:tab w:val="right" w:pos="9360"/>
      </w:tabs>
      <w:spacing w:line="240" w:lineRule="auto"/>
      <w:ind w:right="720"/>
      <w:jc w:val="both"/>
    </w:pPr>
  </w:style>
  <w:style w:type="paragraph" w:styleId="Sumrio2">
    <w:name w:val="toc 2"/>
    <w:basedOn w:val="Normal"/>
    <w:next w:val="Normal"/>
    <w:autoRedefine/>
    <w:semiHidden/>
    <w:rsid w:val="002979D1"/>
    <w:pPr>
      <w:tabs>
        <w:tab w:val="left" w:pos="1000"/>
        <w:tab w:val="right" w:pos="9360"/>
      </w:tabs>
      <w:spacing w:line="240" w:lineRule="auto"/>
      <w:ind w:left="432" w:right="720"/>
      <w:jc w:val="both"/>
    </w:pPr>
  </w:style>
  <w:style w:type="paragraph" w:styleId="Sumrio3">
    <w:name w:val="toc 3"/>
    <w:basedOn w:val="Normal"/>
    <w:next w:val="Normal"/>
    <w:autoRedefine/>
    <w:semiHidden/>
    <w:rsid w:val="00AD6D8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D6D8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AD6D8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D6D86"/>
  </w:style>
  <w:style w:type="paragraph" w:customStyle="1" w:styleId="H4">
    <w:name w:val="H4"/>
    <w:basedOn w:val="Normal"/>
    <w:next w:val="Normal"/>
    <w:rsid w:val="00AD6D86"/>
    <w:pPr>
      <w:keepNext/>
      <w:widowControl/>
      <w:spacing w:before="100" w:after="100" w:line="240" w:lineRule="auto"/>
    </w:pPr>
    <w:rPr>
      <w:b/>
      <w:bCs/>
      <w:sz w:val="24"/>
      <w:szCs w:val="24"/>
    </w:rPr>
  </w:style>
  <w:style w:type="paragraph" w:customStyle="1" w:styleId="Bullet1">
    <w:name w:val="Bullet1"/>
    <w:basedOn w:val="Normal"/>
    <w:rsid w:val="00AD6D86"/>
    <w:pPr>
      <w:ind w:left="720" w:hanging="432"/>
    </w:pPr>
  </w:style>
  <w:style w:type="paragraph" w:customStyle="1" w:styleId="Tabletext">
    <w:name w:val="Tabletext"/>
    <w:basedOn w:val="Normal"/>
    <w:rsid w:val="00AD6D86"/>
    <w:pPr>
      <w:keepLines/>
      <w:spacing w:after="120"/>
    </w:pPr>
  </w:style>
  <w:style w:type="paragraph" w:styleId="Corpodetexto">
    <w:name w:val="Body Text"/>
    <w:basedOn w:val="Normal"/>
    <w:semiHidden/>
    <w:rsid w:val="00AD6D86"/>
    <w:pPr>
      <w:keepLines/>
      <w:spacing w:after="120"/>
      <w:ind w:left="720"/>
    </w:pPr>
  </w:style>
  <w:style w:type="paragraph" w:customStyle="1" w:styleId="Bullet2">
    <w:name w:val="Bullet2"/>
    <w:basedOn w:val="Normal"/>
    <w:rsid w:val="00AD6D8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D6D86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D6D8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D6D8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D6D8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D6D8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D6D8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D6D8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D6D86"/>
    <w:pPr>
      <w:ind w:left="600"/>
    </w:pPr>
  </w:style>
  <w:style w:type="paragraph" w:styleId="Sumrio5">
    <w:name w:val="toc 5"/>
    <w:basedOn w:val="Normal"/>
    <w:next w:val="Normal"/>
    <w:autoRedefine/>
    <w:semiHidden/>
    <w:rsid w:val="00AD6D86"/>
    <w:pPr>
      <w:ind w:left="800"/>
    </w:pPr>
  </w:style>
  <w:style w:type="paragraph" w:styleId="Sumrio6">
    <w:name w:val="toc 6"/>
    <w:basedOn w:val="Normal"/>
    <w:next w:val="Normal"/>
    <w:autoRedefine/>
    <w:semiHidden/>
    <w:rsid w:val="00AD6D86"/>
    <w:pPr>
      <w:ind w:left="1000"/>
    </w:pPr>
  </w:style>
  <w:style w:type="paragraph" w:styleId="Sumrio7">
    <w:name w:val="toc 7"/>
    <w:basedOn w:val="Normal"/>
    <w:next w:val="Normal"/>
    <w:autoRedefine/>
    <w:semiHidden/>
    <w:rsid w:val="00AD6D86"/>
    <w:pPr>
      <w:ind w:left="1200"/>
    </w:pPr>
  </w:style>
  <w:style w:type="paragraph" w:styleId="Sumrio8">
    <w:name w:val="toc 8"/>
    <w:basedOn w:val="Normal"/>
    <w:next w:val="Normal"/>
    <w:autoRedefine/>
    <w:semiHidden/>
    <w:rsid w:val="00AD6D86"/>
    <w:pPr>
      <w:ind w:left="1400"/>
    </w:pPr>
  </w:style>
  <w:style w:type="paragraph" w:styleId="Sumrio9">
    <w:name w:val="toc 9"/>
    <w:basedOn w:val="Normal"/>
    <w:next w:val="Normal"/>
    <w:autoRedefine/>
    <w:semiHidden/>
    <w:rsid w:val="00AD6D86"/>
    <w:pPr>
      <w:ind w:left="1600"/>
    </w:pPr>
  </w:style>
  <w:style w:type="paragraph" w:styleId="Recuodecorpodetexto">
    <w:name w:val="Body Text Indent"/>
    <w:basedOn w:val="Normal"/>
    <w:semiHidden/>
    <w:rsid w:val="00AD6D8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D6D86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D6D86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2F09C6"/>
    <w:pPr>
      <w:spacing w:before="120" w:after="120" w:line="240" w:lineRule="auto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AD6D86"/>
    <w:rPr>
      <w:color w:val="0000FF"/>
      <w:u w:val="single"/>
    </w:rPr>
  </w:style>
  <w:style w:type="character" w:customStyle="1" w:styleId="tw4winNone">
    <w:name w:val="tw4winNone"/>
    <w:basedOn w:val="Fontepargpadro"/>
    <w:rsid w:val="00AD6D86"/>
  </w:style>
  <w:style w:type="character" w:customStyle="1" w:styleId="tw4winExternal">
    <w:name w:val="tw4winExternal"/>
    <w:basedOn w:val="Fontepargpadro"/>
    <w:rsid w:val="00AD6D8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D6D8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D6D8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D6D8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D6D86"/>
    <w:rPr>
      <w:color w:val="0000FF"/>
    </w:rPr>
  </w:style>
  <w:style w:type="character" w:customStyle="1" w:styleId="tw4winPopup">
    <w:name w:val="tw4winPopup"/>
    <w:rsid w:val="00AD6D8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D6D8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D6D86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3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F2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7752D5"/>
    <w:pPr>
      <w:ind w:left="720"/>
      <w:contextualSpacing/>
    </w:pPr>
  </w:style>
  <w:style w:type="table" w:styleId="Tabelacomgrade">
    <w:name w:val="Table Grid"/>
    <w:basedOn w:val="Tabelanormal"/>
    <w:uiPriority w:val="59"/>
    <w:rsid w:val="00DC42A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53D6F"/>
    <w:rPr>
      <w:color w:val="800080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491ED6"/>
    <w:rPr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D86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D6D86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D6D86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D6D86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D6D86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D6D86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D6D86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D6D86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D6D86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D6D86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D6D8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D6D8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D6D8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D6D8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2979D1"/>
    <w:pPr>
      <w:tabs>
        <w:tab w:val="left" w:pos="432"/>
        <w:tab w:val="right" w:pos="9360"/>
      </w:tabs>
      <w:spacing w:line="240" w:lineRule="auto"/>
      <w:ind w:right="720"/>
      <w:jc w:val="both"/>
    </w:pPr>
  </w:style>
  <w:style w:type="paragraph" w:styleId="Sumrio2">
    <w:name w:val="toc 2"/>
    <w:basedOn w:val="Normal"/>
    <w:next w:val="Normal"/>
    <w:autoRedefine/>
    <w:semiHidden/>
    <w:rsid w:val="002979D1"/>
    <w:pPr>
      <w:tabs>
        <w:tab w:val="left" w:pos="1000"/>
        <w:tab w:val="right" w:pos="9360"/>
      </w:tabs>
      <w:spacing w:line="240" w:lineRule="auto"/>
      <w:ind w:left="432" w:right="720"/>
      <w:jc w:val="both"/>
    </w:pPr>
  </w:style>
  <w:style w:type="paragraph" w:styleId="Sumrio3">
    <w:name w:val="toc 3"/>
    <w:basedOn w:val="Normal"/>
    <w:next w:val="Normal"/>
    <w:autoRedefine/>
    <w:semiHidden/>
    <w:rsid w:val="00AD6D8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D6D8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AD6D8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D6D86"/>
  </w:style>
  <w:style w:type="paragraph" w:customStyle="1" w:styleId="H4">
    <w:name w:val="H4"/>
    <w:basedOn w:val="Normal"/>
    <w:next w:val="Normal"/>
    <w:rsid w:val="00AD6D86"/>
    <w:pPr>
      <w:keepNext/>
      <w:widowControl/>
      <w:spacing w:before="100" w:after="100" w:line="240" w:lineRule="auto"/>
    </w:pPr>
    <w:rPr>
      <w:b/>
      <w:bCs/>
      <w:sz w:val="24"/>
      <w:szCs w:val="24"/>
    </w:rPr>
  </w:style>
  <w:style w:type="paragraph" w:customStyle="1" w:styleId="Bullet1">
    <w:name w:val="Bullet1"/>
    <w:basedOn w:val="Normal"/>
    <w:rsid w:val="00AD6D86"/>
    <w:pPr>
      <w:ind w:left="720" w:hanging="432"/>
    </w:pPr>
  </w:style>
  <w:style w:type="paragraph" w:customStyle="1" w:styleId="Tabletext">
    <w:name w:val="Tabletext"/>
    <w:basedOn w:val="Normal"/>
    <w:rsid w:val="00AD6D86"/>
    <w:pPr>
      <w:keepLines/>
      <w:spacing w:after="120"/>
    </w:pPr>
  </w:style>
  <w:style w:type="paragraph" w:styleId="Corpodetexto">
    <w:name w:val="Body Text"/>
    <w:basedOn w:val="Normal"/>
    <w:semiHidden/>
    <w:rsid w:val="00AD6D86"/>
    <w:pPr>
      <w:keepLines/>
      <w:spacing w:after="120"/>
      <w:ind w:left="720"/>
    </w:pPr>
  </w:style>
  <w:style w:type="paragraph" w:customStyle="1" w:styleId="Bullet2">
    <w:name w:val="Bullet2"/>
    <w:basedOn w:val="Normal"/>
    <w:rsid w:val="00AD6D8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D6D86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D6D8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D6D8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D6D8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D6D8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D6D8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D6D8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D6D86"/>
    <w:pPr>
      <w:ind w:left="600"/>
    </w:pPr>
  </w:style>
  <w:style w:type="paragraph" w:styleId="Sumrio5">
    <w:name w:val="toc 5"/>
    <w:basedOn w:val="Normal"/>
    <w:next w:val="Normal"/>
    <w:autoRedefine/>
    <w:semiHidden/>
    <w:rsid w:val="00AD6D86"/>
    <w:pPr>
      <w:ind w:left="800"/>
    </w:pPr>
  </w:style>
  <w:style w:type="paragraph" w:styleId="Sumrio6">
    <w:name w:val="toc 6"/>
    <w:basedOn w:val="Normal"/>
    <w:next w:val="Normal"/>
    <w:autoRedefine/>
    <w:semiHidden/>
    <w:rsid w:val="00AD6D86"/>
    <w:pPr>
      <w:ind w:left="1000"/>
    </w:pPr>
  </w:style>
  <w:style w:type="paragraph" w:styleId="Sumrio7">
    <w:name w:val="toc 7"/>
    <w:basedOn w:val="Normal"/>
    <w:next w:val="Normal"/>
    <w:autoRedefine/>
    <w:semiHidden/>
    <w:rsid w:val="00AD6D86"/>
    <w:pPr>
      <w:ind w:left="1200"/>
    </w:pPr>
  </w:style>
  <w:style w:type="paragraph" w:styleId="Sumrio8">
    <w:name w:val="toc 8"/>
    <w:basedOn w:val="Normal"/>
    <w:next w:val="Normal"/>
    <w:autoRedefine/>
    <w:semiHidden/>
    <w:rsid w:val="00AD6D86"/>
    <w:pPr>
      <w:ind w:left="1400"/>
    </w:pPr>
  </w:style>
  <w:style w:type="paragraph" w:styleId="Sumrio9">
    <w:name w:val="toc 9"/>
    <w:basedOn w:val="Normal"/>
    <w:next w:val="Normal"/>
    <w:autoRedefine/>
    <w:semiHidden/>
    <w:rsid w:val="00AD6D86"/>
    <w:pPr>
      <w:ind w:left="1600"/>
    </w:pPr>
  </w:style>
  <w:style w:type="paragraph" w:styleId="Recuodecorpodetexto">
    <w:name w:val="Body Text Indent"/>
    <w:basedOn w:val="Normal"/>
    <w:semiHidden/>
    <w:rsid w:val="00AD6D8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D6D86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D6D86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2F09C6"/>
    <w:pPr>
      <w:spacing w:before="120" w:after="120" w:line="240" w:lineRule="auto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AD6D86"/>
    <w:rPr>
      <w:color w:val="0000FF"/>
      <w:u w:val="single"/>
    </w:rPr>
  </w:style>
  <w:style w:type="character" w:customStyle="1" w:styleId="tw4winNone">
    <w:name w:val="tw4winNone"/>
    <w:basedOn w:val="Fontepargpadro"/>
    <w:rsid w:val="00AD6D86"/>
  </w:style>
  <w:style w:type="character" w:customStyle="1" w:styleId="tw4winExternal">
    <w:name w:val="tw4winExternal"/>
    <w:basedOn w:val="Fontepargpadro"/>
    <w:rsid w:val="00AD6D8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D6D8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D6D8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D6D8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D6D86"/>
    <w:rPr>
      <w:color w:val="0000FF"/>
    </w:rPr>
  </w:style>
  <w:style w:type="character" w:customStyle="1" w:styleId="tw4winPopup">
    <w:name w:val="tw4winPopup"/>
    <w:rsid w:val="00AD6D8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D6D8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D6D86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3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F2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7752D5"/>
    <w:pPr>
      <w:ind w:left="720"/>
      <w:contextualSpacing/>
    </w:pPr>
  </w:style>
  <w:style w:type="table" w:styleId="Tabelacomgrade">
    <w:name w:val="Table Grid"/>
    <w:basedOn w:val="Tabelanormal"/>
    <w:uiPriority w:val="59"/>
    <w:rsid w:val="00DC42A2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53D6F"/>
    <w:rPr>
      <w:color w:val="800080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491ED6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rup_ms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B7294-0647-4BDC-A47A-C77EEBA2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rup_mspln.dot</Template>
  <TotalTime>94</TotalTime>
  <Pages>11</Pages>
  <Words>1889</Words>
  <Characters>10204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Métricas</vt:lpstr>
      <vt:lpstr>Plano de Métricas</vt:lpstr>
    </vt:vector>
  </TitlesOfParts>
  <Company>&lt;Nome da Empresa&gt;</Company>
  <LinksUpToDate>false</LinksUpToDate>
  <CharactersWithSpaces>12069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Métricas</dc:title>
  <dc:subject>&lt;Nome do Projeto&gt;</dc:subject>
  <dc:creator>EMERSON JOSÉ</dc:creator>
  <cp:lastModifiedBy>ServerHome</cp:lastModifiedBy>
  <cp:revision>12</cp:revision>
  <cp:lastPrinted>2013-07-15T01:32:00Z</cp:lastPrinted>
  <dcterms:created xsi:type="dcterms:W3CDTF">2013-09-18T02:59:00Z</dcterms:created>
  <dcterms:modified xsi:type="dcterms:W3CDTF">2013-09-21T14:38:00Z</dcterms:modified>
</cp:coreProperties>
</file>