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253" w:rsidRDefault="006C361A">
      <w:pPr>
        <w:pStyle w:val="Ttulo"/>
        <w:jc w:val="right"/>
        <w:rPr>
          <w:lang w:val="pt-BR"/>
        </w:rPr>
      </w:pPr>
      <w:r>
        <w:rPr>
          <w:lang w:val="pt-BR"/>
        </w:rPr>
        <w:t>CONTPATRI</w:t>
      </w:r>
    </w:p>
    <w:p w:rsidR="00AA3253" w:rsidRDefault="00AA3253">
      <w:pPr>
        <w:pStyle w:val="Ttulo"/>
        <w:jc w:val="right"/>
        <w:rPr>
          <w:lang w:val="pt-BR"/>
        </w:rPr>
      </w:pPr>
      <w:fldSimple w:instr=" TITLE  \* MERGEFORMAT ">
        <w:r w:rsidR="006C361A">
          <w:rPr>
            <w:lang w:val="pt-BR"/>
          </w:rPr>
          <w:t>Relatório de Execução</w:t>
        </w:r>
        <w:r w:rsidR="00180157">
          <w:rPr>
            <w:lang w:val="pt-BR"/>
          </w:rPr>
          <w:t xml:space="preserve"> de Testes</w:t>
        </w:r>
      </w:fldSimple>
    </w:p>
    <w:p w:rsidR="00AA3253" w:rsidRDefault="00AA3253">
      <w:pPr>
        <w:pStyle w:val="Ttulo"/>
        <w:jc w:val="right"/>
        <w:rPr>
          <w:lang w:val="pt-BR"/>
        </w:rPr>
      </w:pPr>
    </w:p>
    <w:p w:rsidR="00AA3253" w:rsidRDefault="0018015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A3253" w:rsidRDefault="00AA3253">
      <w:pPr>
        <w:pStyle w:val="Ttulo"/>
        <w:rPr>
          <w:sz w:val="28"/>
          <w:szCs w:val="28"/>
          <w:lang w:val="pt-BR"/>
        </w:rPr>
      </w:pPr>
    </w:p>
    <w:p w:rsidR="00AA3253" w:rsidRDefault="00AA3253">
      <w:pPr>
        <w:rPr>
          <w:lang w:val="pt-BR"/>
        </w:rPr>
        <w:sectPr w:rsidR="00AA3253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A3253" w:rsidRDefault="00BE6277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A3253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BE627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BE627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BE627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BE627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A3253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 w:rsidP="00180157">
            <w:pPr>
              <w:pStyle w:val="Tabletext"/>
              <w:jc w:val="center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180157" w:rsidP="0018015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180157" w:rsidP="0018015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Desenvolvimento inicial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180157" w:rsidP="0018015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AA3253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</w:tr>
      <w:tr w:rsidR="00AA3253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</w:tr>
      <w:tr w:rsidR="00AA3253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3253" w:rsidRDefault="00AA3253">
            <w:pPr>
              <w:pStyle w:val="Tabletext"/>
              <w:rPr>
                <w:lang w:val="pt-BR"/>
              </w:rPr>
            </w:pPr>
          </w:p>
        </w:tc>
      </w:tr>
    </w:tbl>
    <w:p w:rsidR="00AA3253" w:rsidRDefault="00AA3253">
      <w:pPr>
        <w:rPr>
          <w:lang w:val="pt-BR"/>
        </w:rPr>
      </w:pPr>
    </w:p>
    <w:p w:rsidR="00AA3253" w:rsidRDefault="00BE6277">
      <w:pPr>
        <w:pStyle w:val="Ttulo"/>
        <w:rPr>
          <w:lang w:val="pt-BR"/>
        </w:rPr>
      </w:pPr>
      <w:r>
        <w:rPr>
          <w:lang w:val="pt-BR"/>
        </w:rPr>
        <w:br w:type="page"/>
      </w:r>
      <w:r>
        <w:rPr>
          <w:lang w:val="pt-BR"/>
        </w:rPr>
        <w:lastRenderedPageBreak/>
        <w:t>Índice Analítico</w:t>
      </w:r>
    </w:p>
    <w:p w:rsidR="00AA3253" w:rsidRDefault="00AA3253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 w:rsidRPr="00AA3253">
        <w:rPr>
          <w:lang w:val="pt-BR"/>
        </w:rPr>
        <w:fldChar w:fldCharType="begin"/>
      </w:r>
      <w:r w:rsidR="00BE6277">
        <w:rPr>
          <w:lang w:val="pt-BR"/>
        </w:rPr>
        <w:instrText xml:space="preserve"> TOC \o "1-3" </w:instrText>
      </w:r>
      <w:r w:rsidRPr="00AA3253">
        <w:rPr>
          <w:lang w:val="pt-BR"/>
        </w:rPr>
        <w:fldChar w:fldCharType="separate"/>
      </w:r>
      <w:r w:rsidR="00BE6277">
        <w:rPr>
          <w:noProof/>
          <w:lang w:val="pt-BR"/>
        </w:rPr>
        <w:t>1.</w:t>
      </w:r>
      <w:r w:rsidR="00BE6277">
        <w:rPr>
          <w:noProof/>
          <w:snapToGrid/>
          <w:sz w:val="24"/>
          <w:szCs w:val="24"/>
        </w:rPr>
        <w:tab/>
      </w:r>
      <w:r w:rsidR="00BE6277">
        <w:rPr>
          <w:noProof/>
          <w:lang w:val="pt-BR"/>
        </w:rPr>
        <w:t>Introdução</w:t>
      </w:r>
      <w:r w:rsidR="00BE6277">
        <w:rPr>
          <w:noProof/>
        </w:rPr>
        <w:tab/>
      </w:r>
      <w:r>
        <w:rPr>
          <w:noProof/>
        </w:rPr>
        <w:fldChar w:fldCharType="begin"/>
      </w:r>
      <w:r w:rsidR="00BE6277">
        <w:rPr>
          <w:noProof/>
        </w:rPr>
        <w:instrText xml:space="preserve"> PAGEREF _Toc18208357 \h </w:instrText>
      </w:r>
      <w:r>
        <w:rPr>
          <w:noProof/>
        </w:rPr>
      </w:r>
      <w:r>
        <w:rPr>
          <w:noProof/>
        </w:rPr>
        <w:fldChar w:fldCharType="separate"/>
      </w:r>
      <w:r w:rsidR="00180157">
        <w:rPr>
          <w:noProof/>
        </w:rPr>
        <w:t>2</w:t>
      </w:r>
      <w:r>
        <w:rPr>
          <w:noProof/>
        </w:rPr>
        <w:fldChar w:fldCharType="end"/>
      </w:r>
    </w:p>
    <w:p w:rsidR="00AA3253" w:rsidRDefault="00BE627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Finalidade</w:t>
      </w:r>
      <w:r>
        <w:rPr>
          <w:noProof/>
        </w:rPr>
        <w:tab/>
      </w:r>
      <w:r w:rsidR="00AA3253">
        <w:rPr>
          <w:noProof/>
        </w:rPr>
        <w:fldChar w:fldCharType="begin"/>
      </w:r>
      <w:r>
        <w:rPr>
          <w:noProof/>
        </w:rPr>
        <w:instrText xml:space="preserve"> PAGEREF _Toc18208358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Escopo</w:t>
      </w:r>
      <w:r>
        <w:rPr>
          <w:noProof/>
        </w:rPr>
        <w:tab/>
      </w:r>
      <w:r w:rsidR="00AA3253">
        <w:rPr>
          <w:noProof/>
        </w:rPr>
        <w:fldChar w:fldCharType="begin"/>
      </w:r>
      <w:r>
        <w:rPr>
          <w:noProof/>
        </w:rPr>
        <w:instrText xml:space="preserve"> PAGEREF _Toc18208359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1.3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Definições, Acrônimos e Abreviações</w:t>
      </w:r>
      <w:r>
        <w:rPr>
          <w:noProof/>
        </w:rPr>
        <w:tab/>
      </w:r>
      <w:r w:rsidR="00AA3253">
        <w:rPr>
          <w:noProof/>
        </w:rPr>
        <w:fldChar w:fldCharType="begin"/>
      </w:r>
      <w:r>
        <w:rPr>
          <w:noProof/>
        </w:rPr>
        <w:instrText xml:space="preserve"> PAGEREF _Toc18208360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1.4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Referências</w:t>
      </w:r>
      <w:r>
        <w:rPr>
          <w:noProof/>
        </w:rPr>
        <w:tab/>
      </w:r>
      <w:r w:rsidR="00AA3253">
        <w:rPr>
          <w:noProof/>
        </w:rPr>
        <w:fldChar w:fldCharType="begin"/>
      </w:r>
      <w:r>
        <w:rPr>
          <w:noProof/>
        </w:rPr>
        <w:instrText xml:space="preserve"> PAGEREF _Toc18208361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1.5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 w:rsidR="00AA3253">
        <w:rPr>
          <w:noProof/>
        </w:rPr>
        <w:fldChar w:fldCharType="begin"/>
      </w:r>
      <w:r>
        <w:rPr>
          <w:noProof/>
        </w:rPr>
        <w:instrText xml:space="preserve"> PAGEREF _Toc18208362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Sumário de Avaliação de Testes</w:t>
      </w:r>
      <w:r>
        <w:rPr>
          <w:noProof/>
          <w:lang w:val="fr-FR"/>
        </w:rPr>
        <w:tab/>
      </w:r>
      <w:r w:rsidR="00AA3253">
        <w:rPr>
          <w:noProof/>
        </w:rPr>
        <w:fldChar w:fldCharType="begin"/>
      </w:r>
      <w:r>
        <w:rPr>
          <w:noProof/>
          <w:lang w:val="fr-FR"/>
        </w:rPr>
        <w:instrText xml:space="preserve"> PAGEREF _Toc18208363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  <w:lang w:val="fr-FR"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3.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Cobertura de Teste Baseada em Requisitos</w:t>
      </w:r>
      <w:r>
        <w:rPr>
          <w:noProof/>
          <w:lang w:val="fr-FR"/>
        </w:rPr>
        <w:tab/>
      </w:r>
      <w:r w:rsidR="00AA3253">
        <w:rPr>
          <w:noProof/>
        </w:rPr>
        <w:fldChar w:fldCharType="begin"/>
      </w:r>
      <w:r>
        <w:rPr>
          <w:noProof/>
          <w:lang w:val="fr-FR"/>
        </w:rPr>
        <w:instrText xml:space="preserve"> PAGEREF _Toc18208364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  <w:lang w:val="fr-FR"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4.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Cobertura de Teste Baseada em Códigos</w:t>
      </w:r>
      <w:r>
        <w:rPr>
          <w:noProof/>
          <w:lang w:val="fr-FR"/>
        </w:rPr>
        <w:tab/>
      </w:r>
      <w:r w:rsidR="00AA3253">
        <w:rPr>
          <w:noProof/>
        </w:rPr>
        <w:fldChar w:fldCharType="begin"/>
      </w:r>
      <w:r>
        <w:rPr>
          <w:noProof/>
          <w:lang w:val="fr-FR"/>
        </w:rPr>
        <w:instrText xml:space="preserve"> PAGEREF _Toc18208365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  <w:lang w:val="fr-FR"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5.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Ações Sugeridas</w:t>
      </w:r>
      <w:r>
        <w:rPr>
          <w:noProof/>
          <w:lang w:val="fr-FR"/>
        </w:rPr>
        <w:tab/>
      </w:r>
      <w:r w:rsidR="00AA3253">
        <w:rPr>
          <w:noProof/>
        </w:rPr>
        <w:fldChar w:fldCharType="begin"/>
      </w:r>
      <w:r>
        <w:rPr>
          <w:noProof/>
          <w:lang w:val="fr-FR"/>
        </w:rPr>
        <w:instrText xml:space="preserve"> PAGEREF _Toc18208366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  <w:lang w:val="fr-FR"/>
        </w:rPr>
        <w:t>2</w:t>
      </w:r>
      <w:r w:rsidR="00AA3253">
        <w:rPr>
          <w:noProof/>
        </w:rPr>
        <w:fldChar w:fldCharType="end"/>
      </w:r>
    </w:p>
    <w:p w:rsidR="00AA3253" w:rsidRDefault="00BE627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6.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Diagramas</w:t>
      </w:r>
      <w:r>
        <w:rPr>
          <w:noProof/>
          <w:lang w:val="fr-FR"/>
        </w:rPr>
        <w:tab/>
      </w:r>
      <w:r w:rsidR="00AA3253">
        <w:rPr>
          <w:noProof/>
        </w:rPr>
        <w:fldChar w:fldCharType="begin"/>
      </w:r>
      <w:r>
        <w:rPr>
          <w:noProof/>
          <w:lang w:val="fr-FR"/>
        </w:rPr>
        <w:instrText xml:space="preserve"> PAGEREF _Toc18208367 \h </w:instrText>
      </w:r>
      <w:r w:rsidR="00AA3253">
        <w:rPr>
          <w:noProof/>
        </w:rPr>
      </w:r>
      <w:r w:rsidR="00AA3253">
        <w:rPr>
          <w:noProof/>
        </w:rPr>
        <w:fldChar w:fldCharType="separate"/>
      </w:r>
      <w:r w:rsidR="00180157">
        <w:rPr>
          <w:noProof/>
          <w:lang w:val="fr-FR"/>
        </w:rPr>
        <w:t>2</w:t>
      </w:r>
      <w:r w:rsidR="00AA3253">
        <w:rPr>
          <w:noProof/>
        </w:rPr>
        <w:fldChar w:fldCharType="end"/>
      </w:r>
    </w:p>
    <w:p w:rsidR="00AA3253" w:rsidRDefault="00AA3253">
      <w:pPr>
        <w:pStyle w:val="Ttulo"/>
        <w:rPr>
          <w:lang w:val="pt-BR"/>
        </w:rPr>
      </w:pPr>
      <w:r>
        <w:rPr>
          <w:lang w:val="pt-BR"/>
        </w:rPr>
        <w:fldChar w:fldCharType="end"/>
      </w:r>
      <w:r w:rsidR="00BE6277">
        <w:rPr>
          <w:lang w:val="pt-BR"/>
        </w:rPr>
        <w:br w:type="page"/>
      </w:r>
      <w:fldSimple w:instr=" TITLE  \* MERGEFORMAT ">
        <w:r w:rsidR="006C361A">
          <w:rPr>
            <w:lang w:val="pt-BR"/>
          </w:rPr>
          <w:t>Relatório de Execução</w:t>
        </w:r>
        <w:r w:rsidR="00180157">
          <w:rPr>
            <w:lang w:val="pt-BR"/>
          </w:rPr>
          <w:t xml:space="preserve"> de Testes</w:t>
        </w:r>
      </w:fldSimple>
      <w:r w:rsidR="00BE6277">
        <w:rPr>
          <w:lang w:val="pt-BR"/>
        </w:rPr>
        <w:t xml:space="preserve"> </w:t>
      </w:r>
    </w:p>
    <w:p w:rsidR="00AA3253" w:rsidRDefault="00BE6277">
      <w:pPr>
        <w:pStyle w:val="Ttulo1"/>
        <w:ind w:left="1080" w:hanging="360"/>
        <w:rPr>
          <w:lang w:val="pt-BR"/>
        </w:rPr>
      </w:pPr>
      <w:bookmarkStart w:id="0" w:name="_Toc456600917"/>
      <w:bookmarkStart w:id="1" w:name="_Toc456598586"/>
      <w:bookmarkStart w:id="2" w:name="_Toc18208357"/>
      <w:r>
        <w:rPr>
          <w:lang w:val="pt-BR"/>
        </w:rPr>
        <w:t>Introdução</w:t>
      </w:r>
      <w:bookmarkEnd w:id="0"/>
      <w:bookmarkEnd w:id="1"/>
      <w:bookmarkEnd w:id="2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 w:rsidR="006C361A">
        <w:rPr>
          <w:b/>
          <w:bCs/>
          <w:lang w:val="pt-BR"/>
        </w:rPr>
        <w:t>Relatório de Execução</w:t>
      </w:r>
      <w:r>
        <w:rPr>
          <w:b/>
          <w:bCs/>
          <w:lang w:val="pt-BR"/>
        </w:rPr>
        <w:t xml:space="preserve"> de Testes</w:t>
      </w:r>
      <w:r>
        <w:rPr>
          <w:lang w:val="pt-BR"/>
        </w:rPr>
        <w:t xml:space="preserve"> fornece uma visão geral de todo o documento. Ela contém a finalidade, o escopo, as definições, os acrônimos, as abreviações, as referências e a visão geral deste </w:t>
      </w:r>
      <w:r w:rsidR="006C361A" w:rsidRPr="006C361A">
        <w:rPr>
          <w:b/>
          <w:bCs/>
          <w:lang w:val="pt-BR"/>
        </w:rPr>
        <w:t>Relatório de Execução de Testes</w:t>
      </w:r>
      <w:r>
        <w:rPr>
          <w:lang w:val="pt-BR"/>
        </w:rPr>
        <w:t>.]</w:t>
      </w:r>
    </w:p>
    <w:p w:rsidR="00AA3253" w:rsidRDefault="00BE6277">
      <w:pPr>
        <w:pStyle w:val="Ttulo2"/>
        <w:rPr>
          <w:lang w:val="pt-BR"/>
        </w:rPr>
      </w:pPr>
      <w:bookmarkStart w:id="3" w:name="_Toc456600918"/>
      <w:bookmarkStart w:id="4" w:name="_Toc456598587"/>
      <w:bookmarkStart w:id="5" w:name="_Toc18208358"/>
      <w:r>
        <w:rPr>
          <w:lang w:val="pt-BR"/>
        </w:rPr>
        <w:t>Finalidade</w:t>
      </w:r>
      <w:bookmarkEnd w:id="3"/>
      <w:bookmarkEnd w:id="4"/>
      <w:bookmarkEnd w:id="5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 w:rsidR="006C361A" w:rsidRPr="006C361A">
        <w:rPr>
          <w:b/>
          <w:bCs/>
          <w:lang w:val="pt-BR"/>
        </w:rPr>
        <w:t>Relatório de Execução de Testes</w:t>
      </w:r>
      <w:r>
        <w:rPr>
          <w:lang w:val="pt-BR"/>
        </w:rPr>
        <w:t>.]</w:t>
      </w:r>
    </w:p>
    <w:p w:rsidR="00AA3253" w:rsidRDefault="00BE6277">
      <w:pPr>
        <w:pStyle w:val="Ttulo2"/>
        <w:rPr>
          <w:lang w:val="pt-BR"/>
        </w:rPr>
      </w:pPr>
      <w:bookmarkStart w:id="6" w:name="_Toc456600919"/>
      <w:bookmarkStart w:id="7" w:name="_Toc456598588"/>
      <w:bookmarkStart w:id="8" w:name="_Toc18208359"/>
      <w:r>
        <w:rPr>
          <w:lang w:val="pt-BR"/>
        </w:rPr>
        <w:t>Escopo</w:t>
      </w:r>
      <w:bookmarkEnd w:id="6"/>
      <w:bookmarkEnd w:id="7"/>
      <w:bookmarkEnd w:id="8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[Uma breve descrição do escopo deste </w:t>
      </w:r>
      <w:r w:rsidR="006C361A" w:rsidRPr="006C361A">
        <w:rPr>
          <w:b/>
          <w:bCs/>
          <w:lang w:val="pt-BR"/>
        </w:rPr>
        <w:t>Relatório de Execução de Testes</w:t>
      </w:r>
      <w:r>
        <w:rPr>
          <w:lang w:val="pt-BR"/>
        </w:rPr>
        <w:t>; a que Projeto(s) ele está associado e tudo o mais que seja afetado ou influenciado por este documento.]</w:t>
      </w:r>
    </w:p>
    <w:p w:rsidR="00AA3253" w:rsidRDefault="00BE6277">
      <w:pPr>
        <w:pStyle w:val="Ttulo2"/>
        <w:rPr>
          <w:lang w:val="pt-BR"/>
        </w:rPr>
      </w:pPr>
      <w:bookmarkStart w:id="9" w:name="_Toc456600920"/>
      <w:bookmarkStart w:id="10" w:name="_Toc456598589"/>
      <w:bookmarkStart w:id="11" w:name="_Toc18208360"/>
      <w:r>
        <w:rPr>
          <w:lang w:val="pt-BR"/>
        </w:rPr>
        <w:t>Definições, Acrônimos e Abreviações</w:t>
      </w:r>
      <w:bookmarkEnd w:id="9"/>
      <w:bookmarkEnd w:id="10"/>
      <w:bookmarkEnd w:id="11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[Esta subseção fornece as definições de todos os termos, acrônimos e abreviações necessárias à adequada interpretação do </w:t>
      </w:r>
      <w:r w:rsidR="006C361A" w:rsidRPr="006C361A">
        <w:rPr>
          <w:b/>
          <w:bCs/>
          <w:lang w:val="pt-BR"/>
        </w:rPr>
        <w:t>Relatório de Execução de Testes</w:t>
      </w:r>
      <w:r>
        <w:rPr>
          <w:lang w:val="pt-BR"/>
        </w:rPr>
        <w:t>. Essas informações podem ser fornecidas mediante referência ao Glossário do projeto.]</w:t>
      </w:r>
    </w:p>
    <w:p w:rsidR="00AA3253" w:rsidRDefault="00BE6277">
      <w:pPr>
        <w:pStyle w:val="Ttulo2"/>
        <w:rPr>
          <w:lang w:val="pt-BR"/>
        </w:rPr>
      </w:pPr>
      <w:bookmarkStart w:id="12" w:name="_Toc456600921"/>
      <w:bookmarkStart w:id="13" w:name="_Toc456598590"/>
      <w:bookmarkStart w:id="14" w:name="_Toc18208361"/>
      <w:r>
        <w:rPr>
          <w:lang w:val="pt-BR"/>
        </w:rPr>
        <w:t>Referências</w:t>
      </w:r>
      <w:bookmarkEnd w:id="12"/>
      <w:bookmarkEnd w:id="13"/>
      <w:bookmarkEnd w:id="14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[Esta subseção fornece uma lista completa de todos os documentos mencionados em qualquer outra parte do </w:t>
      </w:r>
      <w:r w:rsidR="006C361A" w:rsidRPr="006C361A">
        <w:rPr>
          <w:b/>
          <w:bCs/>
          <w:lang w:val="pt-BR"/>
        </w:rPr>
        <w:t>Relatório de Execução de Testes</w:t>
      </w:r>
      <w:r>
        <w:rPr>
          <w:lang w:val="pt-BR"/>
        </w:rPr>
        <w:t>. Identifique cada documento por título, número do relatório (se aplicável), data e organização de publicação. Especifique as fontes a partir das quais as referências podem ser obtidas. Essas informações podem ser fornecidas por um anexo ou outro documento.]</w:t>
      </w:r>
    </w:p>
    <w:p w:rsidR="00AA3253" w:rsidRDefault="00BE6277">
      <w:pPr>
        <w:pStyle w:val="Ttulo2"/>
        <w:rPr>
          <w:lang w:val="pt-BR"/>
        </w:rPr>
      </w:pPr>
      <w:bookmarkStart w:id="15" w:name="_Toc456600922"/>
      <w:bookmarkStart w:id="16" w:name="_Toc456598591"/>
      <w:bookmarkStart w:id="17" w:name="_Toc18208362"/>
      <w:r>
        <w:rPr>
          <w:lang w:val="pt-BR"/>
        </w:rPr>
        <w:t>Visão Geral</w:t>
      </w:r>
      <w:bookmarkEnd w:id="15"/>
      <w:bookmarkEnd w:id="16"/>
      <w:bookmarkEnd w:id="17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 xml:space="preserve">[Esta subseção descreve o que o restante do </w:t>
      </w:r>
      <w:r w:rsidR="006C361A" w:rsidRPr="006C361A">
        <w:rPr>
          <w:b/>
          <w:bCs/>
          <w:lang w:val="pt-BR"/>
        </w:rPr>
        <w:t xml:space="preserve">Relatório de Execução de Testes </w:t>
      </w:r>
      <w:r>
        <w:rPr>
          <w:lang w:val="pt-BR"/>
        </w:rPr>
        <w:t>contém e explica como o documento está organizado.]</w:t>
      </w:r>
    </w:p>
    <w:p w:rsidR="00AA3253" w:rsidRDefault="006C361A">
      <w:pPr>
        <w:pStyle w:val="Ttulo1"/>
        <w:ind w:left="1080" w:hanging="360"/>
        <w:rPr>
          <w:sz w:val="20"/>
          <w:szCs w:val="20"/>
          <w:lang w:val="pt-BR"/>
        </w:rPr>
      </w:pPr>
      <w:r w:rsidRPr="006C361A">
        <w:rPr>
          <w:sz w:val="20"/>
          <w:szCs w:val="20"/>
          <w:lang w:val="pt-BR"/>
        </w:rPr>
        <w:t>Relatório de Execução de Testes</w:t>
      </w:r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>[Resuma brevemente os resultados do teste.]</w:t>
      </w:r>
    </w:p>
    <w:p w:rsidR="00AA3253" w:rsidRPr="006C361A" w:rsidRDefault="00BE6277">
      <w:pPr>
        <w:pStyle w:val="Ttulo1"/>
        <w:ind w:left="1080" w:hanging="360"/>
        <w:rPr>
          <w:sz w:val="22"/>
          <w:szCs w:val="22"/>
          <w:lang w:val="pt-BR"/>
        </w:rPr>
      </w:pPr>
      <w:bookmarkStart w:id="18" w:name="_Toc18208364"/>
      <w:r w:rsidRPr="006C361A">
        <w:rPr>
          <w:sz w:val="22"/>
          <w:szCs w:val="22"/>
          <w:lang w:val="pt-BR"/>
        </w:rPr>
        <w:t>Cobertura de Teste Baseada em Requisitos</w:t>
      </w:r>
      <w:bookmarkEnd w:id="18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>[Para cada medida que você escolheu usar, especifique o resultado. Compare com os resultados anteriores e discuta as tendências.]</w:t>
      </w:r>
    </w:p>
    <w:p w:rsidR="00AA3253" w:rsidRPr="006C361A" w:rsidRDefault="00BE6277">
      <w:pPr>
        <w:pStyle w:val="Ttulo1"/>
        <w:ind w:left="1080" w:hanging="360"/>
        <w:rPr>
          <w:sz w:val="22"/>
          <w:szCs w:val="22"/>
          <w:lang w:val="pt-BR"/>
        </w:rPr>
      </w:pPr>
      <w:bookmarkStart w:id="19" w:name="_Toc18208365"/>
      <w:r w:rsidRPr="006C361A">
        <w:rPr>
          <w:sz w:val="22"/>
          <w:szCs w:val="22"/>
          <w:lang w:val="pt-BR"/>
        </w:rPr>
        <w:t>Cobertura de Teste Baseada em Códigos</w:t>
      </w:r>
      <w:bookmarkEnd w:id="19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>[Para cada medida que você escolheu usar, especifique o resultado. Compare com os resultados anteriores e discuta as tendências.]</w:t>
      </w:r>
    </w:p>
    <w:p w:rsidR="00AA3253" w:rsidRDefault="00BE6277">
      <w:pPr>
        <w:pStyle w:val="Ttulo1"/>
        <w:ind w:left="1080" w:hanging="360"/>
        <w:rPr>
          <w:sz w:val="20"/>
          <w:szCs w:val="20"/>
          <w:lang w:val="pt-BR"/>
        </w:rPr>
      </w:pPr>
      <w:bookmarkStart w:id="20" w:name="_Toc18208366"/>
      <w:r>
        <w:rPr>
          <w:sz w:val="20"/>
          <w:szCs w:val="20"/>
          <w:lang w:val="pt-BR"/>
        </w:rPr>
        <w:t>Ações Sugeridas</w:t>
      </w:r>
      <w:bookmarkEnd w:id="20"/>
    </w:p>
    <w:p w:rsidR="00AA3253" w:rsidRDefault="00BE6277">
      <w:pPr>
        <w:pStyle w:val="InfoBlue"/>
        <w:rPr>
          <w:lang w:val="pt-BR"/>
        </w:rPr>
      </w:pPr>
      <w:r>
        <w:rPr>
          <w:lang w:val="pt-BR"/>
        </w:rPr>
        <w:t>[Especifique quaisquer ações sugeridas com base em uma avaliação dos resultados do teste e nas principais medidas do teste.]</w:t>
      </w:r>
    </w:p>
    <w:p w:rsidR="00AA3253" w:rsidRDefault="00BE6277">
      <w:pPr>
        <w:pStyle w:val="Ttulo1"/>
        <w:ind w:left="1080" w:hanging="360"/>
        <w:rPr>
          <w:sz w:val="20"/>
          <w:szCs w:val="20"/>
          <w:lang w:val="pt-BR"/>
        </w:rPr>
      </w:pPr>
      <w:bookmarkStart w:id="21" w:name="_Toc18208367"/>
      <w:r>
        <w:rPr>
          <w:sz w:val="20"/>
          <w:szCs w:val="20"/>
          <w:lang w:val="pt-BR"/>
        </w:rPr>
        <w:t>Diagramas</w:t>
      </w:r>
      <w:bookmarkEnd w:id="21"/>
    </w:p>
    <w:p w:rsidR="00180157" w:rsidRPr="006C361A" w:rsidRDefault="00BE6277">
      <w:pPr>
        <w:pStyle w:val="InfoBlue"/>
        <w:rPr>
          <w:lang w:val="pt-BR"/>
        </w:rPr>
      </w:pPr>
      <w:r>
        <w:rPr>
          <w:lang w:val="pt-BR"/>
        </w:rPr>
        <w:t>[Inclua qualquer visualização dos resultados do teste ou das principais medidas do teste.]</w:t>
      </w:r>
    </w:p>
    <w:sectPr w:rsidR="00180157" w:rsidRPr="006C361A" w:rsidSect="00AA3253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6484" w:rsidRDefault="00E76484">
      <w:pPr>
        <w:spacing w:line="240" w:lineRule="auto"/>
      </w:pPr>
      <w:r>
        <w:separator/>
      </w:r>
    </w:p>
  </w:endnote>
  <w:endnote w:type="continuationSeparator" w:id="1">
    <w:p w:rsidR="00E76484" w:rsidRDefault="00E76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A3253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3253" w:rsidRDefault="006C361A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3253" w:rsidRDefault="00B90EA5" w:rsidP="00B90EA5">
          <w:pPr>
            <w:jc w:val="center"/>
          </w:pPr>
          <w:r>
            <w:t>UFG - INF</w:t>
          </w:r>
          <w:r w:rsidR="00BE6277">
            <w:t xml:space="preserve">, </w:t>
          </w:r>
          <w:r w:rsidR="00AA3253">
            <w:fldChar w:fldCharType="begin"/>
          </w:r>
          <w:r w:rsidR="00BE6277">
            <w:instrText xml:space="preserve"> DATE \@ "yyyy" </w:instrText>
          </w:r>
          <w:r w:rsidR="00AA3253">
            <w:fldChar w:fldCharType="separate"/>
          </w:r>
          <w:r w:rsidR="006C361A">
            <w:rPr>
              <w:noProof/>
            </w:rPr>
            <w:t>2013</w:t>
          </w:r>
          <w:r w:rsidR="00AA3253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3253" w:rsidRDefault="00B90EA5">
          <w:pPr>
            <w:jc w:val="right"/>
          </w:pPr>
          <w:r>
            <w:rPr>
              <w:lang w:val="pt-BR"/>
            </w:rPr>
            <w:t>Página</w:t>
          </w:r>
          <w:r w:rsidR="00BE6277">
            <w:rPr>
              <w:lang w:val="pt-BR"/>
            </w:rPr>
            <w:t xml:space="preserve"> </w:t>
          </w:r>
          <w:r w:rsidR="00AA3253">
            <w:rPr>
              <w:rStyle w:val="Nmerodepgina"/>
              <w:lang w:val="pt-BR"/>
            </w:rPr>
            <w:fldChar w:fldCharType="begin"/>
          </w:r>
          <w:r w:rsidR="00BE6277">
            <w:rPr>
              <w:rStyle w:val="Nmerodepgina"/>
              <w:lang w:val="pt-BR"/>
            </w:rPr>
            <w:instrText xml:space="preserve"> PAGE </w:instrText>
          </w:r>
          <w:r w:rsidR="00AA3253">
            <w:rPr>
              <w:rStyle w:val="Nmerodepgina"/>
              <w:lang w:val="pt-BR"/>
            </w:rPr>
            <w:fldChar w:fldCharType="separate"/>
          </w:r>
          <w:r w:rsidR="006C361A">
            <w:rPr>
              <w:rStyle w:val="Nmerodepgina"/>
              <w:noProof/>
              <w:lang w:val="pt-BR"/>
            </w:rPr>
            <w:t>2</w:t>
          </w:r>
          <w:r w:rsidR="00AA3253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r w:rsidR="00BE6277">
            <w:rPr>
              <w:rStyle w:val="Nmerodepgina"/>
              <w:lang w:val="pt-BR"/>
            </w:rPr>
            <w:t xml:space="preserve"> </w:t>
          </w:r>
          <w:fldSimple w:instr=" NUMPAGES  \* MERGEFORMAT ">
            <w:r w:rsidR="006C361A" w:rsidRPr="006C361A">
              <w:rPr>
                <w:rStyle w:val="Nmerodepgina"/>
                <w:noProof/>
              </w:rPr>
              <w:t>4</w:t>
            </w:r>
          </w:fldSimple>
        </w:p>
      </w:tc>
    </w:tr>
  </w:tbl>
  <w:p w:rsidR="00AA3253" w:rsidRDefault="00AA3253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6484" w:rsidRDefault="00E76484">
      <w:pPr>
        <w:spacing w:line="240" w:lineRule="auto"/>
      </w:pPr>
      <w:r>
        <w:separator/>
      </w:r>
    </w:p>
  </w:footnote>
  <w:footnote w:type="continuationSeparator" w:id="1">
    <w:p w:rsidR="00E76484" w:rsidRDefault="00E7648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3253" w:rsidRPr="00180157" w:rsidRDefault="006C361A" w:rsidP="006C361A">
    <w:pPr>
      <w:pStyle w:val="Cabealho"/>
      <w:tabs>
        <w:tab w:val="center" w:pos="4680"/>
        <w:tab w:val="right" w:pos="9360"/>
      </w:tabs>
      <w:jc w:val="right"/>
    </w:pPr>
    <w:r>
      <w:tab/>
    </w:r>
    <w:r>
      <w:tab/>
    </w:r>
    <w:r w:rsidRPr="006C361A">
      <w:drawing>
        <wp:inline distT="0" distB="0" distL="0" distR="0">
          <wp:extent cx="1123950" cy="790575"/>
          <wp:effectExtent l="19050" t="0" r="0" b="0"/>
          <wp:docPr id="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80157"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-392733</wp:posOffset>
          </wp:positionH>
          <wp:positionV relativeFrom="paragraph">
            <wp:posOffset>-172585</wp:posOffset>
          </wp:positionV>
          <wp:extent cx="2419464" cy="817510"/>
          <wp:effectExtent l="19050" t="0" r="0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9464" cy="8175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A3253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A3253" w:rsidRDefault="006C361A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A3253" w:rsidRDefault="00BE6277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180157">
            <w:rPr>
              <w:lang w:val="pt-BR"/>
            </w:rPr>
            <w:t>Versão</w:t>
          </w:r>
          <w:r>
            <w:rPr>
              <w:lang w:val="pt-BR"/>
            </w:rPr>
            <w:t>:</w:t>
          </w:r>
          <w:r w:rsidR="00180157">
            <w:t xml:space="preserve">           1.0</w:t>
          </w:r>
        </w:p>
      </w:tc>
    </w:tr>
    <w:tr w:rsidR="00AA3253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A3253" w:rsidRPr="00180157" w:rsidRDefault="00AA3253">
          <w:pPr>
            <w:rPr>
              <w:lang w:val="pt-BR"/>
            </w:rPr>
          </w:pPr>
          <w:fldSimple w:instr=" TITLE  \* MERGEFORMAT ">
            <w:r w:rsidR="006C361A">
              <w:rPr>
                <w:lang w:val="pt-BR"/>
              </w:rPr>
              <w:t>Relatório</w:t>
            </w:r>
            <w:r w:rsidR="00180157" w:rsidRPr="00180157">
              <w:rPr>
                <w:lang w:val="pt-BR"/>
              </w:rPr>
              <w:t xml:space="preserve"> de Avaliação de Testes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A3253" w:rsidRDefault="00BE6277">
          <w:r w:rsidRPr="00180157">
            <w:rPr>
              <w:lang w:val="pt-BR"/>
            </w:rPr>
            <w:t xml:space="preserve">  </w:t>
          </w:r>
          <w:r>
            <w:rPr>
              <w:lang w:val="pt-BR"/>
            </w:rPr>
            <w:t>Dat</w:t>
          </w:r>
          <w:r w:rsidR="00180157">
            <w:rPr>
              <w:lang w:val="pt-BR"/>
            </w:rPr>
            <w:t>a</w:t>
          </w:r>
          <w:r>
            <w:rPr>
              <w:lang w:val="pt-BR"/>
            </w:rPr>
            <w:t>:</w:t>
          </w:r>
          <w:r>
            <w:t xml:space="preserve">  </w:t>
          </w:r>
          <w:r w:rsidR="00180157">
            <w:rPr>
              <w:lang w:val="pt-BR"/>
            </w:rPr>
            <w:t>25/05/2012</w:t>
          </w:r>
        </w:p>
      </w:tc>
    </w:tr>
    <w:tr w:rsidR="00AA3253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A3253" w:rsidRDefault="00180157">
          <w:r>
            <w:rPr>
              <w:lang w:val="pt-BR"/>
            </w:rPr>
            <w:t>SAT1</w:t>
          </w:r>
        </w:p>
      </w:tc>
    </w:tr>
  </w:tbl>
  <w:p w:rsidR="00AA3253" w:rsidRDefault="00AA325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667739B"/>
    <w:multiLevelType w:val="multilevel"/>
    <w:tmpl w:val="BA32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0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19"/>
  </w:num>
  <w:num w:numId="10">
    <w:abstractNumId w:val="3"/>
  </w:num>
  <w:num w:numId="11">
    <w:abstractNumId w:val="10"/>
  </w:num>
  <w:num w:numId="12">
    <w:abstractNumId w:val="8"/>
  </w:num>
  <w:num w:numId="13">
    <w:abstractNumId w:val="18"/>
  </w:num>
  <w:num w:numId="14">
    <w:abstractNumId w:val="7"/>
  </w:num>
  <w:num w:numId="15">
    <w:abstractNumId w:val="4"/>
  </w:num>
  <w:num w:numId="16">
    <w:abstractNumId w:val="17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6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7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90EA5"/>
    <w:rsid w:val="00180157"/>
    <w:rsid w:val="006C361A"/>
    <w:rsid w:val="00AA3253"/>
    <w:rsid w:val="00B90EA5"/>
    <w:rsid w:val="00BE6277"/>
    <w:rsid w:val="00E76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253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A3253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A3253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A3253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A3253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A3253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A3253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A3253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A3253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A3253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A3253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A3253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A3253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A3253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A3253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A3253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A3253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A3253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A3253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A3253"/>
  </w:style>
  <w:style w:type="paragraph" w:customStyle="1" w:styleId="Bullet1">
    <w:name w:val="Bullet1"/>
    <w:basedOn w:val="Normal"/>
    <w:rsid w:val="00AA3253"/>
    <w:pPr>
      <w:ind w:left="720" w:hanging="432"/>
    </w:pPr>
  </w:style>
  <w:style w:type="paragraph" w:customStyle="1" w:styleId="Bullet2">
    <w:name w:val="Bullet2"/>
    <w:basedOn w:val="Normal"/>
    <w:rsid w:val="00AA3253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AA3253"/>
    <w:pPr>
      <w:keepLines/>
      <w:spacing w:after="120"/>
    </w:pPr>
  </w:style>
  <w:style w:type="paragraph" w:styleId="Corpodetexto">
    <w:name w:val="Body Text"/>
    <w:basedOn w:val="Normal"/>
    <w:semiHidden/>
    <w:rsid w:val="00AA3253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AA3253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AA3253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A3253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A3253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A3253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A3253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A3253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A3253"/>
    <w:pPr>
      <w:ind w:left="600"/>
    </w:pPr>
  </w:style>
  <w:style w:type="paragraph" w:styleId="Sumrio5">
    <w:name w:val="toc 5"/>
    <w:basedOn w:val="Normal"/>
    <w:next w:val="Normal"/>
    <w:autoRedefine/>
    <w:semiHidden/>
    <w:rsid w:val="00AA3253"/>
    <w:pPr>
      <w:ind w:left="800"/>
    </w:pPr>
  </w:style>
  <w:style w:type="paragraph" w:styleId="Sumrio6">
    <w:name w:val="toc 6"/>
    <w:basedOn w:val="Normal"/>
    <w:next w:val="Normal"/>
    <w:autoRedefine/>
    <w:semiHidden/>
    <w:rsid w:val="00AA3253"/>
    <w:pPr>
      <w:ind w:left="1000"/>
    </w:pPr>
  </w:style>
  <w:style w:type="paragraph" w:styleId="Sumrio7">
    <w:name w:val="toc 7"/>
    <w:basedOn w:val="Normal"/>
    <w:next w:val="Normal"/>
    <w:autoRedefine/>
    <w:semiHidden/>
    <w:rsid w:val="00AA3253"/>
    <w:pPr>
      <w:ind w:left="1200"/>
    </w:pPr>
  </w:style>
  <w:style w:type="paragraph" w:styleId="Sumrio8">
    <w:name w:val="toc 8"/>
    <w:basedOn w:val="Normal"/>
    <w:next w:val="Normal"/>
    <w:autoRedefine/>
    <w:semiHidden/>
    <w:rsid w:val="00AA3253"/>
    <w:pPr>
      <w:ind w:left="1400"/>
    </w:pPr>
  </w:style>
  <w:style w:type="paragraph" w:styleId="Sumrio9">
    <w:name w:val="toc 9"/>
    <w:basedOn w:val="Normal"/>
    <w:next w:val="Normal"/>
    <w:autoRedefine/>
    <w:semiHidden/>
    <w:rsid w:val="00AA3253"/>
    <w:pPr>
      <w:ind w:left="1600"/>
    </w:pPr>
  </w:style>
  <w:style w:type="paragraph" w:styleId="Recuodecorpodetexto">
    <w:name w:val="Body Text Indent"/>
    <w:basedOn w:val="Normal"/>
    <w:semiHidden/>
    <w:rsid w:val="00AA3253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A3253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A3253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A3253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AA3253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AA3253"/>
    <w:rPr>
      <w:color w:val="800080"/>
      <w:u w:val="single"/>
    </w:rPr>
  </w:style>
  <w:style w:type="character" w:customStyle="1" w:styleId="tw4winNone">
    <w:name w:val="tw4winNone"/>
    <w:basedOn w:val="Fontepargpadro"/>
    <w:rsid w:val="00AA3253"/>
  </w:style>
  <w:style w:type="character" w:customStyle="1" w:styleId="tw4winExternal">
    <w:name w:val="tw4winExternal"/>
    <w:basedOn w:val="Fontepargpadro"/>
    <w:rsid w:val="00AA3253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AA3253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A3253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A3253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A3253"/>
    <w:rPr>
      <w:color w:val="0000FF"/>
    </w:rPr>
  </w:style>
  <w:style w:type="character" w:customStyle="1" w:styleId="tw4winPopup">
    <w:name w:val="tw4winPopup"/>
    <w:rsid w:val="00AA3253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A3253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A3253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01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0157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Testes\rup_tsteval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rup_tsteval</Template>
  <TotalTime>13</TotalTime>
  <Pages>1</Pages>
  <Words>453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Sumário de Avaliação de Testes</vt:lpstr>
    </vt:vector>
  </TitlesOfParts>
  <Company>&lt;Nome da Empresa&gt;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 de Avaliação de Testes</dc:title>
  <dc:subject>&lt;Nome do Projeto&gt;</dc:subject>
  <dc:creator>EMERSON JOSÉ</dc:creator>
  <cp:lastModifiedBy>Emerson</cp:lastModifiedBy>
  <cp:revision>4</cp:revision>
  <dcterms:created xsi:type="dcterms:W3CDTF">2012-05-25T07:57:00Z</dcterms:created>
  <dcterms:modified xsi:type="dcterms:W3CDTF">2013-04-15T17:50:00Z</dcterms:modified>
</cp:coreProperties>
</file>