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5CB" w:rsidRPr="00C57770" w:rsidRDefault="00462F52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CONTPATRI (MOBILE)</w:t>
      </w:r>
    </w:p>
    <w:p w:rsidR="00481CBC" w:rsidRPr="00C57770" w:rsidRDefault="00481CBC">
      <w:pPr>
        <w:pStyle w:val="Ttulo"/>
        <w:jc w:val="right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t xml:space="preserve">Especificação de Caso de Uso: </w:t>
      </w:r>
    </w:p>
    <w:p w:rsidR="00BE55CB" w:rsidRPr="00C57770" w:rsidRDefault="00A22525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(</w:t>
      </w:r>
      <w:r w:rsidR="000A1C36">
        <w:rPr>
          <w:rFonts w:ascii="Times New Roman" w:hAnsi="Times New Roman"/>
          <w:lang w:val="pt-BR"/>
        </w:rPr>
        <w:t>EUC-07) Visualizar Relatório</w:t>
      </w:r>
    </w:p>
    <w:p w:rsidR="00BE55CB" w:rsidRPr="00C57770" w:rsidRDefault="00BE55CB">
      <w:pPr>
        <w:pStyle w:val="Ttulo"/>
        <w:jc w:val="right"/>
        <w:rPr>
          <w:rFonts w:ascii="Times New Roman" w:hAnsi="Times New Roman"/>
          <w:lang w:val="pt-BR"/>
        </w:rPr>
      </w:pPr>
    </w:p>
    <w:p w:rsidR="00BE55CB" w:rsidRPr="00C57770" w:rsidRDefault="00481CBC">
      <w:pPr>
        <w:pStyle w:val="Ttulo"/>
        <w:jc w:val="right"/>
        <w:rPr>
          <w:rFonts w:ascii="Times New Roman" w:hAnsi="Times New Roman"/>
          <w:sz w:val="28"/>
          <w:szCs w:val="28"/>
          <w:lang w:val="pt-BR"/>
        </w:rPr>
      </w:pPr>
      <w:r w:rsidRPr="00C57770">
        <w:rPr>
          <w:rFonts w:ascii="Times New Roman" w:hAnsi="Times New Roman"/>
          <w:sz w:val="28"/>
          <w:szCs w:val="28"/>
          <w:lang w:val="pt-BR"/>
        </w:rPr>
        <w:t>Versão 1.0</w:t>
      </w:r>
    </w:p>
    <w:p w:rsidR="00BE55CB" w:rsidRPr="00C57770" w:rsidRDefault="00BE55CB">
      <w:pPr>
        <w:rPr>
          <w:lang w:val="pt-BR"/>
        </w:rPr>
      </w:pPr>
    </w:p>
    <w:p w:rsidR="00BE55CB" w:rsidRPr="00C57770" w:rsidRDefault="00BE55CB">
      <w:pPr>
        <w:rPr>
          <w:lang w:val="pt-BR"/>
        </w:rPr>
      </w:pPr>
    </w:p>
    <w:p w:rsidR="00BE55CB" w:rsidRPr="00C57770" w:rsidRDefault="00BE55CB">
      <w:pPr>
        <w:pStyle w:val="Corpodetexto"/>
        <w:rPr>
          <w:lang w:val="pt-BR"/>
        </w:rPr>
      </w:pPr>
    </w:p>
    <w:p w:rsidR="00BE55CB" w:rsidRPr="00C57770" w:rsidRDefault="00BE55CB">
      <w:pPr>
        <w:pStyle w:val="Corpodetexto"/>
        <w:rPr>
          <w:lang w:val="pt-BR"/>
        </w:rPr>
      </w:pPr>
    </w:p>
    <w:p w:rsidR="00BE55CB" w:rsidRPr="00C57770" w:rsidRDefault="00BE55CB">
      <w:pPr>
        <w:rPr>
          <w:lang w:val="pt-BR"/>
        </w:rPr>
        <w:sectPr w:rsidR="00BE55CB" w:rsidRPr="00C57770">
          <w:headerReference w:type="default" r:id="rId7"/>
          <w:endnotePr>
            <w:numFmt w:val="decimal"/>
          </w:endnotePr>
          <w:pgSz w:w="12240" w:h="15840"/>
          <w:pgMar w:top="1417" w:right="1440" w:bottom="1417" w:left="1440" w:header="720" w:footer="720" w:gutter="0"/>
          <w:cols w:space="720"/>
          <w:vAlign w:val="center"/>
        </w:sectPr>
      </w:pPr>
    </w:p>
    <w:p w:rsidR="00BE55CB" w:rsidRDefault="00BE55CB">
      <w:pPr>
        <w:pStyle w:val="Ttulo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lastRenderedPageBreak/>
        <w:t>Histórico da Revisão</w:t>
      </w:r>
    </w:p>
    <w:p w:rsidR="000D6944" w:rsidRPr="000D6944" w:rsidRDefault="000D6944" w:rsidP="000D6944">
      <w:pPr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BE55CB" w:rsidRPr="00C57770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Autor</w:t>
            </w:r>
          </w:p>
        </w:tc>
      </w:tr>
      <w:tr w:rsidR="00F44199" w:rsidRPr="00CE2E11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0A1C36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01/05</w:t>
            </w:r>
            <w:r w:rsidR="00CE2E11">
              <w:rPr>
                <w:bCs/>
                <w:lang w:val="pt-BR"/>
              </w:rPr>
              <w:t>/201</w:t>
            </w:r>
            <w:r w:rsidR="00462F52">
              <w:rPr>
                <w:bCs/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CE2E11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F44199">
            <w:pPr>
              <w:pStyle w:val="Tabletext"/>
              <w:jc w:val="center"/>
              <w:rPr>
                <w:bCs/>
                <w:lang w:val="pt-BR"/>
              </w:rPr>
            </w:pPr>
            <w:r w:rsidRPr="00F44199">
              <w:rPr>
                <w:bCs/>
                <w:lang w:val="pt-BR"/>
              </w:rPr>
              <w:t>Inclusão do Diagrama de Atividades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E05772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Emerson José</w:t>
            </w:r>
          </w:p>
        </w:tc>
      </w:tr>
      <w:tr w:rsidR="003642B3" w:rsidTr="00D2789C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0A1C3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01/05</w:t>
            </w:r>
            <w:r w:rsidR="003642B3">
              <w:rPr>
                <w:lang w:val="pt-BR"/>
              </w:rPr>
              <w:t>/201</w:t>
            </w:r>
            <w:r w:rsidR="00462F52"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3642B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3642B3" w:rsidP="00EB2DC7">
            <w:pPr>
              <w:pStyle w:val="Tabletext"/>
              <w:jc w:val="center"/>
              <w:rPr>
                <w:lang w:val="pt-BR"/>
              </w:rPr>
            </w:pPr>
            <w:r w:rsidRPr="00C57770">
              <w:rPr>
                <w:lang w:val="pt-BR"/>
              </w:rPr>
              <w:t>Término da redação do Caso de Uso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CA5E95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</w:t>
            </w:r>
          </w:p>
        </w:tc>
      </w:tr>
      <w:tr w:rsidR="003642B3" w:rsidTr="00D2789C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462F52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21</w:t>
            </w:r>
            <w:r w:rsidR="003642B3">
              <w:rPr>
                <w:lang w:val="pt-BR"/>
              </w:rPr>
              <w:t>/04/201</w:t>
            </w:r>
            <w:r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3642B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462F52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Redação Inicial </w:t>
            </w:r>
            <w:r w:rsidR="003642B3" w:rsidRPr="00C57770">
              <w:rPr>
                <w:lang w:val="pt-BR"/>
              </w:rPr>
              <w:t>do Caso de Uso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462F52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Guilherme de Paula</w:t>
            </w:r>
          </w:p>
        </w:tc>
      </w:tr>
    </w:tbl>
    <w:p w:rsidR="00BE55CB" w:rsidRPr="00C57770" w:rsidRDefault="00BE55CB">
      <w:pPr>
        <w:rPr>
          <w:lang w:val="pt-BR"/>
        </w:rPr>
      </w:pPr>
    </w:p>
    <w:p w:rsidR="00BE55CB" w:rsidRPr="00C57770" w:rsidRDefault="00BE55CB" w:rsidP="005A38A0">
      <w:pPr>
        <w:pStyle w:val="Ttulo"/>
        <w:tabs>
          <w:tab w:val="center" w:pos="4680"/>
          <w:tab w:val="right" w:pos="9360"/>
        </w:tabs>
        <w:jc w:val="left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br w:type="page"/>
      </w:r>
      <w:r w:rsidR="005A38A0" w:rsidRPr="00C57770">
        <w:rPr>
          <w:rFonts w:ascii="Times New Roman" w:hAnsi="Times New Roman"/>
          <w:lang w:val="pt-BR"/>
        </w:rPr>
        <w:lastRenderedPageBreak/>
        <w:tab/>
      </w:r>
      <w:r w:rsidRPr="00C57770">
        <w:rPr>
          <w:rFonts w:ascii="Times New Roman" w:hAnsi="Times New Roman"/>
          <w:lang w:val="pt-BR"/>
        </w:rPr>
        <w:t>Índice Analítico</w:t>
      </w:r>
      <w:r w:rsidR="005A38A0" w:rsidRPr="00C57770">
        <w:rPr>
          <w:rFonts w:ascii="Times New Roman" w:hAnsi="Times New Roman"/>
          <w:lang w:val="pt-BR"/>
        </w:rPr>
        <w:tab/>
      </w:r>
    </w:p>
    <w:p w:rsidR="00BE55CB" w:rsidRPr="00021614" w:rsidRDefault="00173826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C57770">
        <w:rPr>
          <w:lang w:val="pt-BR"/>
        </w:rPr>
        <w:fldChar w:fldCharType="begin"/>
      </w:r>
      <w:r w:rsidR="00BE55CB" w:rsidRPr="00C57770">
        <w:rPr>
          <w:lang w:val="pt-BR"/>
        </w:rPr>
        <w:instrText xml:space="preserve"> TOC \o "1-3" </w:instrText>
      </w:r>
      <w:r w:rsidRPr="00C57770">
        <w:rPr>
          <w:lang w:val="pt-BR"/>
        </w:rPr>
        <w:fldChar w:fldCharType="separate"/>
      </w:r>
      <w:r w:rsidR="00BE55CB" w:rsidRPr="00021614">
        <w:rPr>
          <w:noProof/>
          <w:lang w:val="pt-BR"/>
        </w:rPr>
        <w:t>1.</w:t>
      </w:r>
      <w:r w:rsidR="00BE55CB" w:rsidRPr="00021614">
        <w:rPr>
          <w:noProof/>
          <w:snapToGrid/>
          <w:lang w:val="pt-BR"/>
        </w:rPr>
        <w:tab/>
      </w:r>
      <w:r w:rsidR="00BE55CB" w:rsidRPr="00021614">
        <w:rPr>
          <w:noProof/>
          <w:lang w:val="pt-BR"/>
        </w:rPr>
        <w:t>Nome do Caso de Uso</w:t>
      </w:r>
      <w:r w:rsidR="00BE55CB"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531F13" w:rsidRPr="00021614" w:rsidRDefault="00BE55CB" w:rsidP="00531F13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1.1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Breve Descrição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C74865" w:rsidRPr="00021614" w:rsidRDefault="00C74865" w:rsidP="00C74865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1.2</w:t>
      </w:r>
      <w:r w:rsidRPr="00021614">
        <w:rPr>
          <w:noProof/>
          <w:snapToGrid/>
          <w:lang w:val="pt-BR"/>
        </w:rPr>
        <w:tab/>
      </w:r>
      <w:r w:rsidR="0046069C" w:rsidRPr="00021614">
        <w:rPr>
          <w:noProof/>
          <w:lang w:val="pt-BR"/>
        </w:rPr>
        <w:t>Escopo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46069C" w:rsidRPr="00021614" w:rsidRDefault="0046069C" w:rsidP="0046069C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1.3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Nível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46069C" w:rsidRPr="00021614" w:rsidRDefault="0046069C" w:rsidP="0046069C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1.4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Ator Principal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BE55CB" w:rsidRPr="00021614" w:rsidRDefault="00BE55CB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 de Eventos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BE55CB" w:rsidRPr="00021614" w:rsidRDefault="00BE55CB">
      <w:pPr>
        <w:pStyle w:val="Sumrio2"/>
        <w:tabs>
          <w:tab w:val="left" w:pos="1000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2.1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 Básico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5D164F" w:rsidRPr="00021614" w:rsidRDefault="00BE55CB" w:rsidP="005D164F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2.2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Fluxos Alternativos</w:t>
      </w:r>
      <w:r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5D164F" w:rsidRPr="00021614" w:rsidRDefault="005D164F" w:rsidP="005D164F">
      <w:pPr>
        <w:pStyle w:val="Sumrio2"/>
        <w:tabs>
          <w:tab w:val="left" w:pos="1000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2.3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Exceções</w:t>
      </w:r>
      <w:r w:rsidRPr="00021614">
        <w:rPr>
          <w:noProof/>
          <w:lang w:val="pt-BR"/>
        </w:rPr>
        <w:tab/>
        <w:t>4</w:t>
      </w:r>
    </w:p>
    <w:p w:rsidR="00BE55CB" w:rsidRPr="00021614" w:rsidRDefault="005D164F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3</w:t>
      </w:r>
      <w:r w:rsidR="00BE55CB" w:rsidRPr="00021614">
        <w:rPr>
          <w:noProof/>
          <w:lang w:val="pt-BR"/>
        </w:rPr>
        <w:t>.</w:t>
      </w:r>
      <w:r w:rsidR="00BE55CB" w:rsidRPr="00021614">
        <w:rPr>
          <w:noProof/>
          <w:snapToGrid/>
          <w:lang w:val="pt-BR"/>
        </w:rPr>
        <w:tab/>
      </w:r>
      <w:r w:rsidR="00C74865" w:rsidRPr="00021614">
        <w:rPr>
          <w:noProof/>
          <w:lang w:val="pt-BR"/>
        </w:rPr>
        <w:t>Pré-</w:t>
      </w:r>
      <w:r w:rsidR="00BE55CB" w:rsidRPr="00021614">
        <w:rPr>
          <w:noProof/>
          <w:lang w:val="pt-BR"/>
        </w:rPr>
        <w:t>condições</w:t>
      </w:r>
      <w:r w:rsidR="00BE55CB"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BE55CB" w:rsidRPr="00021614" w:rsidRDefault="005D164F">
      <w:pPr>
        <w:pStyle w:val="Sumrio1"/>
        <w:tabs>
          <w:tab w:val="left" w:pos="432"/>
        </w:tabs>
        <w:rPr>
          <w:noProof/>
          <w:lang w:val="pt-BR"/>
        </w:rPr>
      </w:pPr>
      <w:r w:rsidRPr="00021614">
        <w:rPr>
          <w:noProof/>
          <w:lang w:val="pt-BR"/>
        </w:rPr>
        <w:t>4</w:t>
      </w:r>
      <w:r w:rsidR="00BE55CB" w:rsidRPr="00021614">
        <w:rPr>
          <w:noProof/>
          <w:lang w:val="pt-BR"/>
        </w:rPr>
        <w:t>.</w:t>
      </w:r>
      <w:r w:rsidR="00BE55CB" w:rsidRPr="00021614">
        <w:rPr>
          <w:noProof/>
          <w:snapToGrid/>
          <w:lang w:val="pt-BR"/>
        </w:rPr>
        <w:tab/>
      </w:r>
      <w:r w:rsidR="00BE55CB" w:rsidRPr="00021614">
        <w:rPr>
          <w:noProof/>
          <w:lang w:val="pt-BR"/>
        </w:rPr>
        <w:t>Pós-condições</w:t>
      </w:r>
      <w:r w:rsidR="00C74865" w:rsidRPr="00021614">
        <w:rPr>
          <w:noProof/>
          <w:lang w:val="pt-BR"/>
        </w:rPr>
        <w:t xml:space="preserve"> (Garantias de Sucesso)</w:t>
      </w:r>
      <w:r w:rsidR="00BE55CB"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845F87" w:rsidRPr="00021614" w:rsidRDefault="00845F87" w:rsidP="00845F87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5.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Diagrama de Atividades</w:t>
      </w:r>
      <w:r w:rsidRPr="00021614">
        <w:rPr>
          <w:noProof/>
          <w:lang w:val="pt-BR"/>
        </w:rPr>
        <w:tab/>
        <w:t>5</w:t>
      </w:r>
    </w:p>
    <w:p w:rsidR="00845F87" w:rsidRPr="00845F87" w:rsidRDefault="00845F87" w:rsidP="00845F87">
      <w:pPr>
        <w:rPr>
          <w:lang w:val="pt-BR"/>
        </w:rPr>
      </w:pPr>
    </w:p>
    <w:p w:rsidR="00561287" w:rsidRPr="00C57770" w:rsidRDefault="00173826" w:rsidP="00845F87">
      <w:pPr>
        <w:pStyle w:val="Sumrio1"/>
        <w:tabs>
          <w:tab w:val="left" w:pos="432"/>
        </w:tabs>
        <w:rPr>
          <w:noProof/>
          <w:lang w:val="pt-BR"/>
        </w:rPr>
      </w:pPr>
      <w:r w:rsidRPr="00C57770">
        <w:rPr>
          <w:lang w:val="pt-BR"/>
        </w:rPr>
        <w:fldChar w:fldCharType="end"/>
      </w:r>
    </w:p>
    <w:p w:rsidR="00561287" w:rsidRPr="00C57770" w:rsidRDefault="00561287" w:rsidP="00561287">
      <w:pPr>
        <w:rPr>
          <w:lang w:val="pt-BR"/>
        </w:rPr>
      </w:pPr>
    </w:p>
    <w:p w:rsidR="00BE55CB" w:rsidRPr="00C57770" w:rsidRDefault="00BE55CB">
      <w:pPr>
        <w:pStyle w:val="Ttulo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br w:type="page"/>
      </w:r>
      <w:bookmarkStart w:id="0" w:name="_Toc425054503"/>
      <w:bookmarkStart w:id="1" w:name="_Toc423410237"/>
      <w:r w:rsidR="007A3AF2" w:rsidRPr="00C57770">
        <w:rPr>
          <w:rFonts w:ascii="Times New Roman" w:hAnsi="Times New Roman"/>
          <w:lang w:val="pt-BR"/>
        </w:rPr>
        <w:lastRenderedPageBreak/>
        <w:t>Especificação de C</w:t>
      </w:r>
      <w:r w:rsidR="00F77516" w:rsidRPr="00C57770">
        <w:rPr>
          <w:rFonts w:ascii="Times New Roman" w:hAnsi="Times New Roman"/>
          <w:lang w:val="pt-BR"/>
        </w:rPr>
        <w:t>aso de Uso</w:t>
      </w:r>
      <w:r w:rsidRPr="00C57770">
        <w:rPr>
          <w:rFonts w:ascii="Times New Roman" w:hAnsi="Times New Roman"/>
          <w:lang w:val="pt-BR"/>
        </w:rPr>
        <w:t xml:space="preserve"> </w:t>
      </w:r>
      <w:bookmarkEnd w:id="0"/>
      <w:bookmarkEnd w:id="1"/>
    </w:p>
    <w:p w:rsidR="00BE55CB" w:rsidRPr="00C57770" w:rsidRDefault="00BE55CB" w:rsidP="00816AD3">
      <w:pPr>
        <w:pStyle w:val="InfoBlue"/>
      </w:pPr>
    </w:p>
    <w:p w:rsidR="00F77516" w:rsidRPr="00DB6BA8" w:rsidRDefault="00F77516" w:rsidP="00DB6BA8">
      <w:pPr>
        <w:pStyle w:val="Ttulo1"/>
        <w:numPr>
          <w:ilvl w:val="0"/>
          <w:numId w:val="0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bookmarkStart w:id="2" w:name="_Toc423410238"/>
      <w:bookmarkStart w:id="3" w:name="_Toc425054504"/>
      <w:r w:rsidRPr="00C57770">
        <w:rPr>
          <w:rFonts w:ascii="Times New Roman" w:hAnsi="Times New Roman"/>
          <w:lang w:val="pt-BR"/>
        </w:rPr>
        <w:tab/>
      </w:r>
      <w:r w:rsidRPr="00DB6BA8">
        <w:rPr>
          <w:rFonts w:ascii="Times New Roman" w:hAnsi="Times New Roman"/>
          <w:sz w:val="22"/>
          <w:szCs w:val="22"/>
          <w:lang w:val="pt-BR"/>
        </w:rPr>
        <w:t xml:space="preserve">1.   Caso de Uso </w:t>
      </w:r>
      <w:r w:rsidR="00EC69F0" w:rsidRPr="00DB6BA8">
        <w:rPr>
          <w:rFonts w:ascii="Times New Roman" w:hAnsi="Times New Roman"/>
          <w:sz w:val="22"/>
          <w:szCs w:val="22"/>
          <w:lang w:val="pt-BR"/>
        </w:rPr>
        <w:t>(</w:t>
      </w:r>
      <w:r w:rsidR="00462F52" w:rsidRPr="00DB6BA8">
        <w:rPr>
          <w:rFonts w:ascii="Times New Roman" w:hAnsi="Times New Roman"/>
          <w:sz w:val="22"/>
          <w:szCs w:val="22"/>
          <w:lang w:val="pt-BR"/>
        </w:rPr>
        <w:t>E</w:t>
      </w:r>
      <w:r w:rsidR="000A1C36">
        <w:rPr>
          <w:rFonts w:ascii="Times New Roman" w:hAnsi="Times New Roman"/>
          <w:sz w:val="22"/>
          <w:szCs w:val="22"/>
          <w:lang w:val="pt-BR"/>
        </w:rPr>
        <w:t>UC-07</w:t>
      </w:r>
      <w:r w:rsidR="00EC69F0" w:rsidRPr="00DB6BA8">
        <w:rPr>
          <w:rFonts w:ascii="Times New Roman" w:hAnsi="Times New Roman"/>
          <w:sz w:val="22"/>
          <w:szCs w:val="22"/>
          <w:lang w:val="pt-BR"/>
        </w:rPr>
        <w:t>)</w:t>
      </w:r>
      <w:r w:rsidR="000A1C36">
        <w:rPr>
          <w:rFonts w:ascii="Times New Roman" w:hAnsi="Times New Roman"/>
          <w:sz w:val="22"/>
          <w:szCs w:val="22"/>
          <w:lang w:val="pt-BR"/>
        </w:rPr>
        <w:t>: Visualizar Relatório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bookmarkStart w:id="4" w:name="_Toc18208176"/>
      <w:r w:rsidRPr="00DB6BA8">
        <w:rPr>
          <w:rFonts w:ascii="Times New Roman" w:hAnsi="Times New Roman"/>
          <w:sz w:val="22"/>
          <w:szCs w:val="22"/>
          <w:lang w:val="pt-BR"/>
        </w:rPr>
        <w:t>Breve Descrição</w:t>
      </w:r>
      <w:bookmarkEnd w:id="2"/>
      <w:bookmarkEnd w:id="3"/>
      <w:bookmarkEnd w:id="4"/>
    </w:p>
    <w:p w:rsidR="00EC69F0" w:rsidRPr="00DB6BA8" w:rsidRDefault="00462F52" w:rsidP="00DB6BA8">
      <w:pPr>
        <w:pStyle w:val="PargrafodaLista"/>
        <w:widowControl/>
        <w:numPr>
          <w:ilvl w:val="0"/>
          <w:numId w:val="37"/>
        </w:numPr>
        <w:autoSpaceDE/>
        <w:autoSpaceDN/>
        <w:spacing w:after="200" w:line="360" w:lineRule="auto"/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 xml:space="preserve">O Usuário (Agente Patrimonial) </w:t>
      </w:r>
      <w:r w:rsidR="000A1C36">
        <w:rPr>
          <w:sz w:val="22"/>
          <w:szCs w:val="22"/>
          <w:lang w:val="pt-BR"/>
        </w:rPr>
        <w:t>consegue visualizar os arquivos de relatórios de discrepâncias de inventário gerados por ele no dispositivo móvel. Os dados de discrepância são visualizados por data de coleta.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Escopo</w:t>
      </w:r>
    </w:p>
    <w:p w:rsidR="00F77516" w:rsidRPr="00DB6BA8" w:rsidRDefault="00462F52" w:rsidP="00DB6BA8">
      <w:pPr>
        <w:pStyle w:val="InfoBlue"/>
        <w:jc w:val="both"/>
        <w:rPr>
          <w:sz w:val="22"/>
          <w:szCs w:val="22"/>
        </w:rPr>
      </w:pPr>
      <w:r w:rsidRPr="000A1C36">
        <w:rPr>
          <w:sz w:val="22"/>
          <w:szCs w:val="22"/>
        </w:rPr>
        <w:t>CONTPATRI MOBILE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Nível</w:t>
      </w:r>
    </w:p>
    <w:p w:rsidR="00F77516" w:rsidRPr="00DB6BA8" w:rsidRDefault="00F77516" w:rsidP="00DB6BA8">
      <w:pPr>
        <w:pStyle w:val="InfoBlue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Objetivo do usuário</w:t>
      </w:r>
      <w:r w:rsidR="006A1772" w:rsidRPr="00DB6BA8">
        <w:rPr>
          <w:sz w:val="22"/>
          <w:szCs w:val="22"/>
        </w:rPr>
        <w:t>.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Ator Principal</w:t>
      </w:r>
    </w:p>
    <w:p w:rsidR="00EC69F0" w:rsidRPr="00DB6BA8" w:rsidRDefault="00462F52" w:rsidP="00DB6BA8">
      <w:p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  <w:t>Agente patrimonial (AP)</w:t>
      </w:r>
    </w:p>
    <w:p w:rsidR="003642B3" w:rsidRPr="00DB6BA8" w:rsidRDefault="003642B3" w:rsidP="00DB6BA8">
      <w:pPr>
        <w:jc w:val="both"/>
        <w:rPr>
          <w:sz w:val="22"/>
          <w:szCs w:val="22"/>
          <w:lang w:val="pt-BR"/>
        </w:rPr>
      </w:pPr>
    </w:p>
    <w:p w:rsidR="005F2C97" w:rsidRPr="00DB6BA8" w:rsidRDefault="00BE55CB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5" w:name="_Toc425054505"/>
      <w:bookmarkStart w:id="6" w:name="_Toc423410239"/>
      <w:bookmarkStart w:id="7" w:name="_Toc18208177"/>
      <w:r w:rsidRPr="00DB6BA8">
        <w:rPr>
          <w:rFonts w:ascii="Times New Roman" w:hAnsi="Times New Roman"/>
          <w:sz w:val="22"/>
          <w:szCs w:val="22"/>
          <w:lang w:val="pt-BR"/>
        </w:rPr>
        <w:t>Fluxo de Eventos</w:t>
      </w:r>
      <w:bookmarkEnd w:id="5"/>
      <w:bookmarkEnd w:id="6"/>
      <w:bookmarkEnd w:id="7"/>
    </w:p>
    <w:p w:rsidR="00BE55CB" w:rsidRPr="00DB6BA8" w:rsidRDefault="00BE55CB" w:rsidP="00DB6BA8">
      <w:pPr>
        <w:pStyle w:val="Ttulo2"/>
        <w:widowControl/>
        <w:jc w:val="both"/>
        <w:rPr>
          <w:rFonts w:ascii="Times New Roman" w:hAnsi="Times New Roman"/>
          <w:sz w:val="22"/>
          <w:szCs w:val="22"/>
          <w:lang w:val="pt-BR"/>
        </w:rPr>
      </w:pPr>
      <w:bookmarkStart w:id="8" w:name="_Toc425054506"/>
      <w:bookmarkStart w:id="9" w:name="_Toc423410240"/>
      <w:bookmarkStart w:id="10" w:name="_Toc18208178"/>
      <w:r w:rsidRPr="00DB6BA8">
        <w:rPr>
          <w:rFonts w:ascii="Times New Roman" w:hAnsi="Times New Roman"/>
          <w:sz w:val="22"/>
          <w:szCs w:val="22"/>
          <w:lang w:val="pt-BR"/>
        </w:rPr>
        <w:t>Fluxo Básico</w:t>
      </w:r>
      <w:bookmarkEnd w:id="8"/>
      <w:bookmarkEnd w:id="9"/>
      <w:bookmarkEnd w:id="10"/>
      <w:r w:rsidRPr="00DB6BA8">
        <w:rPr>
          <w:rFonts w:ascii="Times New Roman" w:hAnsi="Times New Roman"/>
          <w:sz w:val="22"/>
          <w:szCs w:val="22"/>
          <w:lang w:val="pt-BR"/>
        </w:rPr>
        <w:t xml:space="preserve"> </w:t>
      </w:r>
      <w:r w:rsidR="00C74865" w:rsidRPr="00DB6BA8">
        <w:rPr>
          <w:rFonts w:ascii="Times New Roman" w:hAnsi="Times New Roman"/>
          <w:sz w:val="22"/>
          <w:szCs w:val="22"/>
          <w:lang w:val="pt-BR"/>
        </w:rPr>
        <w:t>(Cenário de Sucesso Principal)</w:t>
      </w:r>
    </w:p>
    <w:p w:rsidR="00EC69F0" w:rsidRPr="00DB6BA8" w:rsidRDefault="000533CE" w:rsidP="00DB6BA8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1: </w:t>
      </w:r>
      <w:r w:rsidR="000A1C36" w:rsidRPr="000A1C36">
        <w:rPr>
          <w:sz w:val="22"/>
          <w:szCs w:val="22"/>
        </w:rPr>
        <w:t>O agente selecionou a opção “Visualizar Relatório”</w:t>
      </w:r>
      <w:r w:rsidR="00EC69F0" w:rsidRPr="00DB6BA8">
        <w:rPr>
          <w:sz w:val="22"/>
          <w:szCs w:val="22"/>
        </w:rPr>
        <w:t>;</w:t>
      </w:r>
    </w:p>
    <w:p w:rsidR="003E3B86" w:rsidRPr="000A1C36" w:rsidRDefault="000533CE" w:rsidP="00DB6BA8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2: </w:t>
      </w:r>
      <w:r w:rsidR="004E3508">
        <w:rPr>
          <w:sz w:val="22"/>
          <w:szCs w:val="22"/>
        </w:rPr>
        <w:t xml:space="preserve">O aplicativo exibe </w:t>
      </w:r>
      <w:r w:rsidR="000A1C36" w:rsidRPr="000A1C36">
        <w:rPr>
          <w:sz w:val="22"/>
          <w:szCs w:val="22"/>
        </w:rPr>
        <w:t>os relat</w:t>
      </w:r>
      <w:r w:rsidR="000A1C36">
        <w:rPr>
          <w:sz w:val="22"/>
          <w:szCs w:val="22"/>
        </w:rPr>
        <w:t>órios gerados divididos por datas</w:t>
      </w:r>
      <w:r w:rsidR="000A1C36" w:rsidRPr="000A1C36">
        <w:rPr>
          <w:sz w:val="22"/>
          <w:szCs w:val="22"/>
        </w:rPr>
        <w:t>;</w:t>
      </w:r>
    </w:p>
    <w:p w:rsidR="001F7D63" w:rsidRDefault="000533CE" w:rsidP="00DB6BA8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3: </w:t>
      </w:r>
      <w:bookmarkStart w:id="11" w:name="_Toc425054507"/>
      <w:bookmarkStart w:id="12" w:name="_Toc423410241"/>
      <w:bookmarkStart w:id="13" w:name="_Toc18208179"/>
      <w:r w:rsidR="000A1C36" w:rsidRPr="000A1C36">
        <w:rPr>
          <w:sz w:val="22"/>
          <w:szCs w:val="22"/>
        </w:rPr>
        <w:t xml:space="preserve">O agente </w:t>
      </w:r>
      <w:r w:rsidR="000A1C36">
        <w:rPr>
          <w:sz w:val="22"/>
          <w:szCs w:val="22"/>
        </w:rPr>
        <w:t>escolhe o relatório desejado</w:t>
      </w:r>
      <w:r w:rsidR="000A1C36" w:rsidRPr="000A1C36">
        <w:rPr>
          <w:sz w:val="22"/>
          <w:szCs w:val="22"/>
        </w:rPr>
        <w:t>;</w:t>
      </w:r>
      <w:r w:rsidR="000A1C36">
        <w:rPr>
          <w:sz w:val="22"/>
          <w:szCs w:val="22"/>
        </w:rPr>
        <w:t xml:space="preserve"> e</w:t>
      </w:r>
    </w:p>
    <w:p w:rsidR="000A1C36" w:rsidRPr="000A1C36" w:rsidRDefault="000A1C36" w:rsidP="00DB6BA8">
      <w:pPr>
        <w:pStyle w:val="Standard"/>
        <w:ind w:left="1440"/>
        <w:jc w:val="both"/>
        <w:rPr>
          <w:sz w:val="22"/>
          <w:szCs w:val="22"/>
        </w:rPr>
      </w:pPr>
      <w:r w:rsidRPr="000A1C36">
        <w:rPr>
          <w:sz w:val="22"/>
          <w:szCs w:val="22"/>
        </w:rPr>
        <w:t xml:space="preserve">Passo </w:t>
      </w:r>
      <w:r>
        <w:rPr>
          <w:sz w:val="22"/>
          <w:szCs w:val="22"/>
        </w:rPr>
        <w:t>4</w:t>
      </w:r>
      <w:r w:rsidRPr="000A1C36">
        <w:rPr>
          <w:sz w:val="22"/>
          <w:szCs w:val="22"/>
        </w:rPr>
        <w:t>: O relat</w:t>
      </w:r>
      <w:r>
        <w:rPr>
          <w:sz w:val="22"/>
          <w:szCs w:val="22"/>
        </w:rPr>
        <w:t xml:space="preserve">ório desejado é exibido </w:t>
      </w:r>
      <w:r w:rsidRPr="000A1C36">
        <w:rPr>
          <w:sz w:val="22"/>
          <w:szCs w:val="22"/>
        </w:rPr>
        <w:t>pelo aplicativo.</w:t>
      </w:r>
    </w:p>
    <w:p w:rsidR="003E3B86" w:rsidRPr="00DB6BA8" w:rsidRDefault="00BE55CB" w:rsidP="00DB6BA8">
      <w:pPr>
        <w:pStyle w:val="Ttulo2"/>
        <w:widowControl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Fluxos Alternativos</w:t>
      </w:r>
      <w:bookmarkEnd w:id="11"/>
      <w:bookmarkEnd w:id="12"/>
      <w:bookmarkEnd w:id="13"/>
    </w:p>
    <w:p w:rsidR="000A1C36" w:rsidRPr="00DB6BA8" w:rsidRDefault="003E3B86" w:rsidP="000A1C36">
      <w:pPr>
        <w:pStyle w:val="Ttulo2"/>
        <w:widowControl/>
        <w:numPr>
          <w:ilvl w:val="0"/>
          <w:numId w:val="0"/>
        </w:numPr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sz w:val="22"/>
          <w:szCs w:val="22"/>
          <w:lang w:val="pt-BR"/>
        </w:rPr>
        <w:tab/>
      </w:r>
      <w:r w:rsidR="000A1C36" w:rsidRPr="00DB6BA8">
        <w:rPr>
          <w:rFonts w:ascii="Times New Roman" w:hAnsi="Times New Roman"/>
          <w:b w:val="0"/>
          <w:sz w:val="22"/>
          <w:szCs w:val="22"/>
          <w:lang w:val="pt-BR"/>
        </w:rPr>
        <w:t xml:space="preserve">Passo </w:t>
      </w:r>
      <w:r w:rsidR="000A1C36">
        <w:rPr>
          <w:rFonts w:ascii="Times New Roman" w:hAnsi="Times New Roman"/>
          <w:b w:val="0"/>
          <w:sz w:val="22"/>
          <w:szCs w:val="22"/>
          <w:lang w:val="pt-BR"/>
        </w:rPr>
        <w:t>1a. Não há relatórios de discrepâncias cadastrados</w:t>
      </w:r>
      <w:r w:rsidR="000A1C36" w:rsidRPr="00DB6BA8">
        <w:rPr>
          <w:rFonts w:ascii="Times New Roman" w:hAnsi="Times New Roman"/>
          <w:b w:val="0"/>
          <w:sz w:val="22"/>
          <w:szCs w:val="22"/>
          <w:lang w:val="pt-BR"/>
        </w:rPr>
        <w:t>.</w:t>
      </w:r>
    </w:p>
    <w:p w:rsidR="000A1C36" w:rsidRPr="008D004F" w:rsidRDefault="000A1C36" w:rsidP="000A1C36">
      <w:pPr>
        <w:pStyle w:val="PargrafodaLista"/>
        <w:numPr>
          <w:ilvl w:val="0"/>
          <w:numId w:val="38"/>
        </w:numPr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Uma mensagem de aviso é exibida indicando que não há relatórios de discrepâncias no CONTPATRI MOBILE</w:t>
      </w:r>
      <w:r w:rsidRPr="00DB6BA8">
        <w:rPr>
          <w:sz w:val="22"/>
          <w:szCs w:val="22"/>
          <w:lang w:val="pt-BR"/>
        </w:rPr>
        <w:t>.</w:t>
      </w:r>
    </w:p>
    <w:p w:rsidR="003E3B86" w:rsidRPr="00DB6BA8" w:rsidRDefault="003E3B86" w:rsidP="000A1C36">
      <w:pPr>
        <w:pStyle w:val="Ttulo2"/>
        <w:widowControl/>
        <w:numPr>
          <w:ilvl w:val="0"/>
          <w:numId w:val="0"/>
        </w:numPr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Exceções</w:t>
      </w:r>
    </w:p>
    <w:p w:rsidR="003E3B86" w:rsidRPr="00DB6BA8" w:rsidRDefault="003E3B86" w:rsidP="00DB6BA8">
      <w:pPr>
        <w:pStyle w:val="Ttulo2"/>
        <w:widowControl/>
        <w:numPr>
          <w:ilvl w:val="0"/>
          <w:numId w:val="0"/>
        </w:numPr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b w:val="0"/>
          <w:sz w:val="22"/>
          <w:szCs w:val="22"/>
          <w:lang w:val="pt-BR"/>
        </w:rPr>
        <w:t>N/A</w:t>
      </w:r>
    </w:p>
    <w:p w:rsidR="00BE55CB" w:rsidRPr="00DB6BA8" w:rsidRDefault="00BE55CB" w:rsidP="00DB6BA8">
      <w:pPr>
        <w:jc w:val="both"/>
        <w:rPr>
          <w:sz w:val="22"/>
          <w:szCs w:val="22"/>
          <w:lang w:val="pt-BR"/>
        </w:rPr>
      </w:pPr>
    </w:p>
    <w:p w:rsidR="00BE55CB" w:rsidRPr="00DB6BA8" w:rsidRDefault="00EE50A8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4" w:name="_Toc425054512"/>
      <w:bookmarkStart w:id="15" w:name="_Toc423410253"/>
      <w:bookmarkStart w:id="16" w:name="_Toc18208184"/>
      <w:r w:rsidRPr="00DB6BA8">
        <w:rPr>
          <w:rFonts w:ascii="Times New Roman" w:hAnsi="Times New Roman"/>
          <w:sz w:val="22"/>
          <w:szCs w:val="22"/>
          <w:lang w:val="pt-BR"/>
        </w:rPr>
        <w:t>Pré-</w:t>
      </w:r>
      <w:r w:rsidR="00BE55CB" w:rsidRPr="00DB6BA8">
        <w:rPr>
          <w:rFonts w:ascii="Times New Roman" w:hAnsi="Times New Roman"/>
          <w:sz w:val="22"/>
          <w:szCs w:val="22"/>
          <w:lang w:val="pt-BR"/>
        </w:rPr>
        <w:t>condições</w:t>
      </w:r>
      <w:bookmarkEnd w:id="14"/>
      <w:bookmarkEnd w:id="15"/>
      <w:bookmarkEnd w:id="16"/>
    </w:p>
    <w:p w:rsidR="00B70EB3" w:rsidRPr="00DB6BA8" w:rsidRDefault="00510D49" w:rsidP="00DB6BA8">
      <w:p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</w:r>
      <w:r w:rsidR="004E3508" w:rsidRPr="004E3508">
        <w:rPr>
          <w:sz w:val="22"/>
          <w:szCs w:val="22"/>
          <w:lang w:val="pt-BR"/>
        </w:rPr>
        <w:t>O agente selecionou</w:t>
      </w:r>
      <w:r w:rsidR="004E3508">
        <w:rPr>
          <w:sz w:val="22"/>
          <w:szCs w:val="22"/>
          <w:lang w:val="pt-BR"/>
        </w:rPr>
        <w:t xml:space="preserve"> a opção “Visualizar</w:t>
      </w:r>
      <w:r w:rsidR="004E3508" w:rsidRPr="004E3508">
        <w:rPr>
          <w:sz w:val="22"/>
          <w:szCs w:val="22"/>
          <w:lang w:val="pt-BR"/>
        </w:rPr>
        <w:t xml:space="preserve"> Relatório</w:t>
      </w:r>
      <w:r w:rsidR="004E3508">
        <w:rPr>
          <w:sz w:val="22"/>
          <w:szCs w:val="22"/>
          <w:lang w:val="pt-BR"/>
        </w:rPr>
        <w:t>s</w:t>
      </w:r>
      <w:r w:rsidR="004E3508" w:rsidRPr="004E3508">
        <w:rPr>
          <w:sz w:val="22"/>
          <w:szCs w:val="22"/>
          <w:lang w:val="pt-BR"/>
        </w:rPr>
        <w:t>”</w:t>
      </w:r>
    </w:p>
    <w:p w:rsidR="000533CE" w:rsidRPr="00DB6BA8" w:rsidRDefault="000533CE" w:rsidP="00DB6BA8">
      <w:pPr>
        <w:jc w:val="both"/>
        <w:rPr>
          <w:sz w:val="22"/>
          <w:szCs w:val="22"/>
          <w:lang w:val="pt-BR"/>
        </w:rPr>
      </w:pPr>
    </w:p>
    <w:p w:rsidR="00BE55CB" w:rsidRPr="00DB6BA8" w:rsidRDefault="00BE55CB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7" w:name="_Toc425054514"/>
      <w:bookmarkStart w:id="18" w:name="_Toc423410255"/>
      <w:bookmarkStart w:id="19" w:name="_Toc18208186"/>
      <w:r w:rsidRPr="00DB6BA8">
        <w:rPr>
          <w:rFonts w:ascii="Times New Roman" w:hAnsi="Times New Roman"/>
          <w:sz w:val="22"/>
          <w:szCs w:val="22"/>
          <w:lang w:val="pt-BR"/>
        </w:rPr>
        <w:t>Pós-condições</w:t>
      </w:r>
      <w:bookmarkEnd w:id="17"/>
      <w:bookmarkEnd w:id="18"/>
      <w:bookmarkEnd w:id="19"/>
    </w:p>
    <w:p w:rsidR="00B70EB3" w:rsidRDefault="003E3B86" w:rsidP="00E4327B">
      <w:p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</w:r>
      <w:r w:rsidR="004E3508" w:rsidRPr="004E3508">
        <w:rPr>
          <w:sz w:val="22"/>
          <w:szCs w:val="22"/>
          <w:lang w:val="pt-BR"/>
        </w:rPr>
        <w:t>O agente visualizou o relatório desejado</w:t>
      </w:r>
      <w:r w:rsidR="004E3508">
        <w:rPr>
          <w:sz w:val="22"/>
          <w:szCs w:val="22"/>
          <w:lang w:val="pt-BR"/>
        </w:rPr>
        <w:t>.</w:t>
      </w:r>
    </w:p>
    <w:p w:rsidR="004E3508" w:rsidRPr="00DB6BA8" w:rsidRDefault="004E3508" w:rsidP="00E4327B">
      <w:pPr>
        <w:jc w:val="both"/>
        <w:rPr>
          <w:sz w:val="22"/>
          <w:szCs w:val="22"/>
          <w:lang w:val="pt-BR"/>
        </w:rPr>
      </w:pPr>
    </w:p>
    <w:p w:rsidR="001B3A1E" w:rsidRPr="00DB6BA8" w:rsidRDefault="001B3A1E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1B3A1E" w:rsidRPr="00DB6BA8" w:rsidRDefault="001B3A1E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CE2E11" w:rsidRPr="00DB6BA8" w:rsidRDefault="00CE2E11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  <w:bookmarkStart w:id="20" w:name="_GoBack"/>
      <w:bookmarkEnd w:id="20"/>
    </w:p>
    <w:p w:rsidR="00FF107B" w:rsidRPr="00DB6BA8" w:rsidRDefault="00FF107B" w:rsidP="00DB6BA8">
      <w:pPr>
        <w:pStyle w:val="Ttulo1"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lastRenderedPageBreak/>
        <w:t>Diagrama de Atividades</w:t>
      </w:r>
    </w:p>
    <w:p w:rsidR="00FF107B" w:rsidRPr="00C57770" w:rsidRDefault="004E3508" w:rsidP="004E3508">
      <w:pPr>
        <w:pStyle w:val="Corpodetexto"/>
        <w:jc w:val="center"/>
        <w:rPr>
          <w:color w:val="548DD4" w:themeColor="text2" w:themeTint="99"/>
          <w:lang w:val="pt-BR"/>
        </w:rPr>
      </w:pPr>
      <w:r>
        <w:rPr>
          <w:noProof/>
          <w:snapToGrid/>
          <w:color w:val="548DD4" w:themeColor="text2" w:themeTint="99"/>
          <w:lang w:val="pt-BR" w:eastAsia="pt-BR"/>
        </w:rPr>
        <w:drawing>
          <wp:inline distT="0" distB="0" distL="0" distR="0">
            <wp:extent cx="5943600" cy="6460067"/>
            <wp:effectExtent l="19050" t="0" r="0" b="0"/>
            <wp:docPr id="1" name="Imagem 1" descr="C:\Users\Emerson\Desktop\Diagramas UC\CONTPATRI_MOBILE_EXPLORAR_DAEUC07_visualizar_relato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erson\Desktop\Diagramas UC\CONTPATRI_MOBILE_EXPLORAR_DAEUC07_visualizar_relatorio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60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3677" w:rsidRPr="00C57770" w:rsidRDefault="00B33677" w:rsidP="00440C0F">
      <w:pPr>
        <w:pStyle w:val="Corpodetexto"/>
        <w:jc w:val="center"/>
        <w:rPr>
          <w:color w:val="548DD4" w:themeColor="text2" w:themeTint="99"/>
          <w:lang w:val="pt-BR"/>
        </w:rPr>
      </w:pPr>
    </w:p>
    <w:p w:rsidR="003D133C" w:rsidRPr="00C57770" w:rsidRDefault="003D133C" w:rsidP="00D66BAA">
      <w:pPr>
        <w:pStyle w:val="Corpodetexto"/>
        <w:rPr>
          <w:color w:val="548DD4" w:themeColor="text2" w:themeTint="99"/>
          <w:lang w:val="pt-BR"/>
        </w:rPr>
      </w:pPr>
    </w:p>
    <w:p w:rsidR="00D66BAA" w:rsidRPr="00C57770" w:rsidRDefault="00D66BAA" w:rsidP="00561287">
      <w:pPr>
        <w:pStyle w:val="Corpodetexto"/>
        <w:rPr>
          <w:lang w:val="pt-BR"/>
        </w:rPr>
      </w:pPr>
    </w:p>
    <w:sectPr w:rsidR="00D66BAA" w:rsidRPr="00C57770" w:rsidSect="00D31C42">
      <w:headerReference w:type="default" r:id="rId9"/>
      <w:footerReference w:type="default" r:id="rId10"/>
      <w:endnotePr>
        <w:numFmt w:val="decimal"/>
      </w:endnotePr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3283" w:rsidRDefault="00B53283" w:rsidP="00BE55CB">
      <w:pPr>
        <w:spacing w:line="240" w:lineRule="auto"/>
      </w:pPr>
      <w:r>
        <w:separator/>
      </w:r>
    </w:p>
  </w:endnote>
  <w:endnote w:type="continuationSeparator" w:id="1">
    <w:p w:rsidR="00B53283" w:rsidRDefault="00B53283" w:rsidP="00BE55C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2907B4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462F52">
          <w:pPr>
            <w:ind w:right="360"/>
            <w:rPr>
              <w:sz w:val="24"/>
              <w:szCs w:val="24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2907B4" w:rsidP="00040B66">
          <w:pPr>
            <w:jc w:val="center"/>
          </w:pPr>
          <w:r>
            <w:t xml:space="preserve">UFG – INF, </w:t>
          </w:r>
          <w:r w:rsidR="00173826">
            <w:fldChar w:fldCharType="begin"/>
          </w:r>
          <w:r w:rsidR="00DB78DF">
            <w:instrText xml:space="preserve"> DATE \@ "yyyy" </w:instrText>
          </w:r>
          <w:r w:rsidR="00173826">
            <w:fldChar w:fldCharType="separate"/>
          </w:r>
          <w:r w:rsidR="000A1C36">
            <w:rPr>
              <w:noProof/>
            </w:rPr>
            <w:t>2013</w:t>
          </w:r>
          <w:r w:rsidR="00173826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2907B4">
          <w:pPr>
            <w:jc w:val="right"/>
          </w:pPr>
          <w:r>
            <w:rPr>
              <w:lang w:val="pt-BR"/>
            </w:rPr>
            <w:t xml:space="preserve">Página </w:t>
          </w:r>
          <w:r w:rsidR="00173826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PAGE </w:instrText>
          </w:r>
          <w:r w:rsidR="00173826">
            <w:rPr>
              <w:rStyle w:val="Nmerodepgina"/>
              <w:lang w:val="pt-BR"/>
            </w:rPr>
            <w:fldChar w:fldCharType="separate"/>
          </w:r>
          <w:r w:rsidR="00765B58">
            <w:rPr>
              <w:rStyle w:val="Nmerodepgina"/>
              <w:noProof/>
              <w:lang w:val="pt-BR"/>
            </w:rPr>
            <w:t>2</w:t>
          </w:r>
          <w:r w:rsidR="00173826">
            <w:rPr>
              <w:rStyle w:val="Nmerodepgina"/>
              <w:lang w:val="pt-BR"/>
            </w:rPr>
            <w:fldChar w:fldCharType="end"/>
          </w:r>
        </w:p>
      </w:tc>
    </w:tr>
  </w:tbl>
  <w:p w:rsidR="002907B4" w:rsidRDefault="002907B4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3283" w:rsidRDefault="00B53283" w:rsidP="00BE55CB">
      <w:pPr>
        <w:spacing w:line="240" w:lineRule="auto"/>
      </w:pPr>
      <w:r>
        <w:separator/>
      </w:r>
    </w:p>
  </w:footnote>
  <w:footnote w:type="continuationSeparator" w:id="1">
    <w:p w:rsidR="00B53283" w:rsidRDefault="00B53283" w:rsidP="00BE55C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07B4" w:rsidRDefault="00E4327B" w:rsidP="00E4327B">
    <w:pPr>
      <w:pStyle w:val="Cabealho"/>
      <w:jc w:val="right"/>
    </w:pPr>
    <w:r w:rsidRPr="00E4327B">
      <w:rPr>
        <w:noProof/>
        <w:lang w:val="pt-BR" w:eastAsia="pt-BR"/>
      </w:rPr>
      <w:drawing>
        <wp:inline distT="0" distB="0" distL="0" distR="0">
          <wp:extent cx="1133475" cy="800254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4805" cy="81531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907B4">
      <w:rPr>
        <w:noProof/>
        <w:snapToGrid/>
        <w:lang w:val="pt-BR" w:eastAsia="pt-B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-505736</wp:posOffset>
          </wp:positionH>
          <wp:positionV relativeFrom="paragraph">
            <wp:posOffset>-19879</wp:posOffset>
          </wp:positionV>
          <wp:extent cx="2417555" cy="818985"/>
          <wp:effectExtent l="19050" t="0" r="1795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7555" cy="8189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2907B4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462F52">
          <w:pPr>
            <w:pStyle w:val="Cabealho"/>
            <w:tabs>
              <w:tab w:val="clear" w:pos="4320"/>
              <w:tab w:val="clear" w:pos="8640"/>
            </w:tabs>
          </w:pPr>
          <w:r>
            <w:t>CONTPATRI MOBILE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2907B4">
          <w:pPr>
            <w:tabs>
              <w:tab w:val="left" w:pos="1135"/>
            </w:tabs>
            <w:ind w:right="68"/>
          </w:pPr>
          <w:r>
            <w:t xml:space="preserve">  </w:t>
          </w:r>
          <w:r>
            <w:rPr>
              <w:lang w:val="pt-BR"/>
            </w:rPr>
            <w:t>Versão:</w:t>
          </w:r>
          <w:r>
            <w:t xml:space="preserve">           1.0</w:t>
          </w:r>
        </w:p>
      </w:tc>
    </w:tr>
    <w:tr w:rsidR="002907B4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Pr="003642B3" w:rsidRDefault="002907B4">
          <w:pPr>
            <w:rPr>
              <w:lang w:val="pt-BR"/>
            </w:rPr>
          </w:pPr>
          <w:r w:rsidRPr="007A3AF2">
            <w:rPr>
              <w:lang w:val="pt-BR"/>
            </w:rPr>
            <w:t>Especificação de C</w:t>
          </w:r>
          <w:r w:rsidR="003642B3">
            <w:rPr>
              <w:lang w:val="pt-BR"/>
            </w:rPr>
            <w:t xml:space="preserve">aso de Uso: </w:t>
          </w:r>
          <w:r w:rsidR="00A22525">
            <w:rPr>
              <w:lang w:val="pt-BR"/>
            </w:rPr>
            <w:t>(</w:t>
          </w:r>
          <w:r w:rsidR="00462F52">
            <w:rPr>
              <w:lang w:val="pt-BR"/>
            </w:rPr>
            <w:t>E</w:t>
          </w:r>
          <w:r w:rsidR="000A1C36">
            <w:rPr>
              <w:lang w:val="pt-BR"/>
            </w:rPr>
            <w:t>UC-07</w:t>
          </w:r>
          <w:r w:rsidR="003642B3" w:rsidRPr="003642B3">
            <w:rPr>
              <w:lang w:val="pt-BR"/>
            </w:rPr>
            <w:t xml:space="preserve">) </w:t>
          </w:r>
          <w:r w:rsidR="000A1C36">
            <w:rPr>
              <w:b/>
              <w:lang w:val="pt-BR"/>
            </w:rPr>
            <w:t>Visualizar Relatório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2907B4">
          <w:r w:rsidRPr="00040B66">
            <w:rPr>
              <w:lang w:val="pt-BR"/>
            </w:rPr>
            <w:t xml:space="preserve">  </w:t>
          </w:r>
          <w:r>
            <w:rPr>
              <w:lang w:val="pt-BR"/>
            </w:rPr>
            <w:t>Data:</w:t>
          </w:r>
          <w:r w:rsidR="006F2B37">
            <w:t xml:space="preserve"> </w:t>
          </w:r>
          <w:r w:rsidR="000A1C36">
            <w:rPr>
              <w:lang w:val="pt-BR"/>
            </w:rPr>
            <w:t>01/05</w:t>
          </w:r>
          <w:r w:rsidR="00462F52">
            <w:rPr>
              <w:lang w:val="pt-BR"/>
            </w:rPr>
            <w:t>/2013</w:t>
          </w:r>
        </w:p>
      </w:tc>
    </w:tr>
    <w:tr w:rsidR="002907B4" w:rsidRPr="000A1C36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Pr="00E4327B" w:rsidRDefault="000A1C36">
          <w:pPr>
            <w:rPr>
              <w:lang w:val="pt-BR"/>
            </w:rPr>
          </w:pPr>
          <w:r>
            <w:rPr>
              <w:lang w:val="pt-BR"/>
            </w:rPr>
            <w:t>CONTPATRI_MOBILE_EXPLORAR_EUC07_visualizar_relatorio</w:t>
          </w:r>
        </w:p>
      </w:tc>
    </w:tr>
  </w:tbl>
  <w:p w:rsidR="002907B4" w:rsidRPr="00E4327B" w:rsidRDefault="002907B4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>
    <w:nsid w:val="05111041"/>
    <w:multiLevelType w:val="hybridMultilevel"/>
    <w:tmpl w:val="971ECB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4E3D0B"/>
    <w:multiLevelType w:val="hybridMultilevel"/>
    <w:tmpl w:val="DCC886D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785CA2"/>
    <w:multiLevelType w:val="hybridMultilevel"/>
    <w:tmpl w:val="D67292D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44124E2"/>
    <w:multiLevelType w:val="hybridMultilevel"/>
    <w:tmpl w:val="E2B2575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65F7386"/>
    <w:multiLevelType w:val="hybridMultilevel"/>
    <w:tmpl w:val="366C303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7B24D64"/>
    <w:multiLevelType w:val="hybridMultilevel"/>
    <w:tmpl w:val="B044BDB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87F7E3B"/>
    <w:multiLevelType w:val="hybridMultilevel"/>
    <w:tmpl w:val="C2A84FE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BF967AC"/>
    <w:multiLevelType w:val="hybridMultilevel"/>
    <w:tmpl w:val="0F50CC24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9">
    <w:nsid w:val="20A171F3"/>
    <w:multiLevelType w:val="hybridMultilevel"/>
    <w:tmpl w:val="F0E4EAEC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0">
    <w:nsid w:val="22EC634A"/>
    <w:multiLevelType w:val="hybridMultilevel"/>
    <w:tmpl w:val="1FD46E6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D891821"/>
    <w:multiLevelType w:val="hybridMultilevel"/>
    <w:tmpl w:val="CD72161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39755C3"/>
    <w:multiLevelType w:val="multilevel"/>
    <w:tmpl w:val="BA526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13">
    <w:nsid w:val="35FA695F"/>
    <w:multiLevelType w:val="hybridMultilevel"/>
    <w:tmpl w:val="6540B51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72D655F"/>
    <w:multiLevelType w:val="hybridMultilevel"/>
    <w:tmpl w:val="A1305D2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AA75A99"/>
    <w:multiLevelType w:val="hybridMultilevel"/>
    <w:tmpl w:val="4E00AAF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CB35F2A"/>
    <w:multiLevelType w:val="hybridMultilevel"/>
    <w:tmpl w:val="FE30257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22F476F"/>
    <w:multiLevelType w:val="hybridMultilevel"/>
    <w:tmpl w:val="E56E528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2806138"/>
    <w:multiLevelType w:val="hybridMultilevel"/>
    <w:tmpl w:val="8746095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416499A"/>
    <w:multiLevelType w:val="hybridMultilevel"/>
    <w:tmpl w:val="B4A6BDE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4791BE4"/>
    <w:multiLevelType w:val="hybridMultilevel"/>
    <w:tmpl w:val="9FA2734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52F6F7A"/>
    <w:multiLevelType w:val="hybridMultilevel"/>
    <w:tmpl w:val="AE6AB4F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6491DE5"/>
    <w:multiLevelType w:val="hybridMultilevel"/>
    <w:tmpl w:val="10C0DCD8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4E281539"/>
    <w:multiLevelType w:val="hybridMultilevel"/>
    <w:tmpl w:val="1868D22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24F565F"/>
    <w:multiLevelType w:val="hybridMultilevel"/>
    <w:tmpl w:val="0BCABD4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6122B61"/>
    <w:multiLevelType w:val="multilevel"/>
    <w:tmpl w:val="CEB44F8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>
    <w:nsid w:val="5A330FAB"/>
    <w:multiLevelType w:val="hybridMultilevel"/>
    <w:tmpl w:val="938A9A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E66"/>
    <w:multiLevelType w:val="hybridMultilevel"/>
    <w:tmpl w:val="BEF0757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8E262E3"/>
    <w:multiLevelType w:val="hybridMultilevel"/>
    <w:tmpl w:val="88242C4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6BB25695"/>
    <w:multiLevelType w:val="hybridMultilevel"/>
    <w:tmpl w:val="FA4E08F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70681597"/>
    <w:multiLevelType w:val="hybridMultilevel"/>
    <w:tmpl w:val="F3A2554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612818"/>
    <w:multiLevelType w:val="hybridMultilevel"/>
    <w:tmpl w:val="D84445EA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>
    <w:nsid w:val="79A33E4C"/>
    <w:multiLevelType w:val="hybridMultilevel"/>
    <w:tmpl w:val="4912B55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A2E1009"/>
    <w:multiLevelType w:val="hybridMultilevel"/>
    <w:tmpl w:val="1C86C88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7B611126"/>
    <w:multiLevelType w:val="hybridMultilevel"/>
    <w:tmpl w:val="1AA821E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E7C3E10"/>
    <w:multiLevelType w:val="hybridMultilevel"/>
    <w:tmpl w:val="7B481D4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7E7D4A6A"/>
    <w:multiLevelType w:val="hybridMultilevel"/>
    <w:tmpl w:val="304E673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5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5"/>
  </w:num>
  <w:num w:numId="5">
    <w:abstractNumId w:val="19"/>
  </w:num>
  <w:num w:numId="6">
    <w:abstractNumId w:val="4"/>
  </w:num>
  <w:num w:numId="7">
    <w:abstractNumId w:val="16"/>
  </w:num>
  <w:num w:numId="8">
    <w:abstractNumId w:val="33"/>
  </w:num>
  <w:num w:numId="9">
    <w:abstractNumId w:val="6"/>
  </w:num>
  <w:num w:numId="10">
    <w:abstractNumId w:val="29"/>
  </w:num>
  <w:num w:numId="11">
    <w:abstractNumId w:val="7"/>
  </w:num>
  <w:num w:numId="12">
    <w:abstractNumId w:val="36"/>
  </w:num>
  <w:num w:numId="13">
    <w:abstractNumId w:val="24"/>
  </w:num>
  <w:num w:numId="14">
    <w:abstractNumId w:val="18"/>
  </w:num>
  <w:num w:numId="15">
    <w:abstractNumId w:val="2"/>
  </w:num>
  <w:num w:numId="16">
    <w:abstractNumId w:val="23"/>
  </w:num>
  <w:num w:numId="17">
    <w:abstractNumId w:val="13"/>
  </w:num>
  <w:num w:numId="18">
    <w:abstractNumId w:val="28"/>
  </w:num>
  <w:num w:numId="19">
    <w:abstractNumId w:val="11"/>
  </w:num>
  <w:num w:numId="20">
    <w:abstractNumId w:val="20"/>
  </w:num>
  <w:num w:numId="21">
    <w:abstractNumId w:val="3"/>
  </w:num>
  <w:num w:numId="22">
    <w:abstractNumId w:val="17"/>
  </w:num>
  <w:num w:numId="23">
    <w:abstractNumId w:val="14"/>
  </w:num>
  <w:num w:numId="24">
    <w:abstractNumId w:val="5"/>
  </w:num>
  <w:num w:numId="25">
    <w:abstractNumId w:val="15"/>
  </w:num>
  <w:num w:numId="26">
    <w:abstractNumId w:val="21"/>
  </w:num>
  <w:num w:numId="27">
    <w:abstractNumId w:val="27"/>
  </w:num>
  <w:num w:numId="28">
    <w:abstractNumId w:val="10"/>
  </w:num>
  <w:num w:numId="29">
    <w:abstractNumId w:val="9"/>
  </w:num>
  <w:num w:numId="30">
    <w:abstractNumId w:val="8"/>
  </w:num>
  <w:num w:numId="31">
    <w:abstractNumId w:val="26"/>
  </w:num>
  <w:num w:numId="32">
    <w:abstractNumId w:val="32"/>
  </w:num>
  <w:num w:numId="33">
    <w:abstractNumId w:val="12"/>
  </w:num>
  <w:num w:numId="34">
    <w:abstractNumId w:val="34"/>
  </w:num>
  <w:num w:numId="35">
    <w:abstractNumId w:val="30"/>
  </w:num>
  <w:num w:numId="36">
    <w:abstractNumId w:val="22"/>
  </w:num>
  <w:num w:numId="37">
    <w:abstractNumId w:val="1"/>
  </w:num>
  <w:num w:numId="38">
    <w:abstractNumId w:val="31"/>
  </w:num>
  <w:numIdMacAtCleanup w:val="2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66562"/>
  </w:hdrShapeDefaults>
  <w:footnotePr>
    <w:footnote w:id="0"/>
    <w:footnote w:id="1"/>
  </w:footnotePr>
  <w:endnotePr>
    <w:numFmt w:val="decimal"/>
    <w:endnote w:id="0"/>
    <w:endnote w:id="1"/>
  </w:endnotePr>
  <w:compat/>
  <w:rsids>
    <w:rsidRoot w:val="007A3AF2"/>
    <w:rsid w:val="00015E57"/>
    <w:rsid w:val="00020FF0"/>
    <w:rsid w:val="00021614"/>
    <w:rsid w:val="00024FF7"/>
    <w:rsid w:val="00040B66"/>
    <w:rsid w:val="000533CE"/>
    <w:rsid w:val="000A1C36"/>
    <w:rsid w:val="000A4D7D"/>
    <w:rsid w:val="000A67AA"/>
    <w:rsid w:val="000D3892"/>
    <w:rsid w:val="000D6944"/>
    <w:rsid w:val="000E247E"/>
    <w:rsid w:val="000F5A1C"/>
    <w:rsid w:val="00111957"/>
    <w:rsid w:val="001269A9"/>
    <w:rsid w:val="00143CC0"/>
    <w:rsid w:val="00153A75"/>
    <w:rsid w:val="001662BB"/>
    <w:rsid w:val="00173826"/>
    <w:rsid w:val="00174485"/>
    <w:rsid w:val="00183453"/>
    <w:rsid w:val="00196F33"/>
    <w:rsid w:val="001B3A1E"/>
    <w:rsid w:val="001D09A7"/>
    <w:rsid w:val="001D2642"/>
    <w:rsid w:val="001E461A"/>
    <w:rsid w:val="001F3F9A"/>
    <w:rsid w:val="001F7D63"/>
    <w:rsid w:val="00200D95"/>
    <w:rsid w:val="0020581D"/>
    <w:rsid w:val="00206A9B"/>
    <w:rsid w:val="00213CDA"/>
    <w:rsid w:val="002405F7"/>
    <w:rsid w:val="002517C3"/>
    <w:rsid w:val="002907B4"/>
    <w:rsid w:val="00292E53"/>
    <w:rsid w:val="00305F35"/>
    <w:rsid w:val="00315A2A"/>
    <w:rsid w:val="00317237"/>
    <w:rsid w:val="00321B7F"/>
    <w:rsid w:val="00345AE1"/>
    <w:rsid w:val="003642B3"/>
    <w:rsid w:val="003731D0"/>
    <w:rsid w:val="003A6335"/>
    <w:rsid w:val="003C32B2"/>
    <w:rsid w:val="003D06E7"/>
    <w:rsid w:val="003D133C"/>
    <w:rsid w:val="003D53AD"/>
    <w:rsid w:val="003E3B86"/>
    <w:rsid w:val="003F5D2A"/>
    <w:rsid w:val="0040052A"/>
    <w:rsid w:val="00440C0F"/>
    <w:rsid w:val="00445FC6"/>
    <w:rsid w:val="00446277"/>
    <w:rsid w:val="00456E2F"/>
    <w:rsid w:val="0046069C"/>
    <w:rsid w:val="00462F52"/>
    <w:rsid w:val="004665F6"/>
    <w:rsid w:val="00481CBC"/>
    <w:rsid w:val="0048415F"/>
    <w:rsid w:val="004D74BF"/>
    <w:rsid w:val="004E3508"/>
    <w:rsid w:val="00500CD8"/>
    <w:rsid w:val="00510D49"/>
    <w:rsid w:val="00524E5E"/>
    <w:rsid w:val="00531F13"/>
    <w:rsid w:val="00561287"/>
    <w:rsid w:val="00585477"/>
    <w:rsid w:val="005A074D"/>
    <w:rsid w:val="005A1128"/>
    <w:rsid w:val="005A1DB9"/>
    <w:rsid w:val="005A38A0"/>
    <w:rsid w:val="005C45D2"/>
    <w:rsid w:val="005D164F"/>
    <w:rsid w:val="005D3697"/>
    <w:rsid w:val="005E1DC0"/>
    <w:rsid w:val="005E6DC2"/>
    <w:rsid w:val="005F18FE"/>
    <w:rsid w:val="005F2C97"/>
    <w:rsid w:val="005F7506"/>
    <w:rsid w:val="00617E9C"/>
    <w:rsid w:val="00630FDE"/>
    <w:rsid w:val="006825EC"/>
    <w:rsid w:val="0069506E"/>
    <w:rsid w:val="006A1772"/>
    <w:rsid w:val="006C06A7"/>
    <w:rsid w:val="006C0DB3"/>
    <w:rsid w:val="006E5737"/>
    <w:rsid w:val="006E65BC"/>
    <w:rsid w:val="006F2B37"/>
    <w:rsid w:val="00711DD7"/>
    <w:rsid w:val="00720362"/>
    <w:rsid w:val="00733C8E"/>
    <w:rsid w:val="00763BBE"/>
    <w:rsid w:val="00765B58"/>
    <w:rsid w:val="007665DE"/>
    <w:rsid w:val="007675AC"/>
    <w:rsid w:val="00775B8F"/>
    <w:rsid w:val="00780874"/>
    <w:rsid w:val="007A3AF2"/>
    <w:rsid w:val="00807852"/>
    <w:rsid w:val="00816AD3"/>
    <w:rsid w:val="00845F87"/>
    <w:rsid w:val="008917A7"/>
    <w:rsid w:val="008978AF"/>
    <w:rsid w:val="008A33BD"/>
    <w:rsid w:val="008A5067"/>
    <w:rsid w:val="008A50B5"/>
    <w:rsid w:val="008C4286"/>
    <w:rsid w:val="008E0374"/>
    <w:rsid w:val="0091464C"/>
    <w:rsid w:val="009166B5"/>
    <w:rsid w:val="0091693E"/>
    <w:rsid w:val="00924E98"/>
    <w:rsid w:val="00952A0C"/>
    <w:rsid w:val="00952FC5"/>
    <w:rsid w:val="00976E3C"/>
    <w:rsid w:val="0098588A"/>
    <w:rsid w:val="0098645F"/>
    <w:rsid w:val="00996FB5"/>
    <w:rsid w:val="009A7F52"/>
    <w:rsid w:val="009B2E05"/>
    <w:rsid w:val="009D0B62"/>
    <w:rsid w:val="009E0673"/>
    <w:rsid w:val="009E7A22"/>
    <w:rsid w:val="009E7A8C"/>
    <w:rsid w:val="00A03F40"/>
    <w:rsid w:val="00A22525"/>
    <w:rsid w:val="00A40982"/>
    <w:rsid w:val="00A45CE1"/>
    <w:rsid w:val="00A52C43"/>
    <w:rsid w:val="00A555D6"/>
    <w:rsid w:val="00A65929"/>
    <w:rsid w:val="00A939C0"/>
    <w:rsid w:val="00A95948"/>
    <w:rsid w:val="00AC67D7"/>
    <w:rsid w:val="00B06F63"/>
    <w:rsid w:val="00B33677"/>
    <w:rsid w:val="00B353C9"/>
    <w:rsid w:val="00B43854"/>
    <w:rsid w:val="00B471FA"/>
    <w:rsid w:val="00B53283"/>
    <w:rsid w:val="00B569DD"/>
    <w:rsid w:val="00B70EB3"/>
    <w:rsid w:val="00BC3A8A"/>
    <w:rsid w:val="00BD2510"/>
    <w:rsid w:val="00BD4714"/>
    <w:rsid w:val="00BE55CB"/>
    <w:rsid w:val="00BF1C36"/>
    <w:rsid w:val="00C00C91"/>
    <w:rsid w:val="00C04243"/>
    <w:rsid w:val="00C056E9"/>
    <w:rsid w:val="00C05AD8"/>
    <w:rsid w:val="00C34848"/>
    <w:rsid w:val="00C57770"/>
    <w:rsid w:val="00C606BC"/>
    <w:rsid w:val="00C74865"/>
    <w:rsid w:val="00C82B48"/>
    <w:rsid w:val="00CA5E95"/>
    <w:rsid w:val="00CC7C96"/>
    <w:rsid w:val="00CE1B16"/>
    <w:rsid w:val="00CE2E11"/>
    <w:rsid w:val="00CF0A87"/>
    <w:rsid w:val="00D23DC0"/>
    <w:rsid w:val="00D2789C"/>
    <w:rsid w:val="00D31C42"/>
    <w:rsid w:val="00D37F4E"/>
    <w:rsid w:val="00D37FCD"/>
    <w:rsid w:val="00D6654E"/>
    <w:rsid w:val="00D66BAA"/>
    <w:rsid w:val="00DA2488"/>
    <w:rsid w:val="00DA2899"/>
    <w:rsid w:val="00DB6BA8"/>
    <w:rsid w:val="00DB78DF"/>
    <w:rsid w:val="00DE0BEB"/>
    <w:rsid w:val="00DE51CF"/>
    <w:rsid w:val="00DF70F0"/>
    <w:rsid w:val="00E05772"/>
    <w:rsid w:val="00E12B58"/>
    <w:rsid w:val="00E15DD7"/>
    <w:rsid w:val="00E4327B"/>
    <w:rsid w:val="00E51A56"/>
    <w:rsid w:val="00E81763"/>
    <w:rsid w:val="00E87215"/>
    <w:rsid w:val="00EC69F0"/>
    <w:rsid w:val="00EE50A8"/>
    <w:rsid w:val="00EF1535"/>
    <w:rsid w:val="00F44199"/>
    <w:rsid w:val="00F60AC4"/>
    <w:rsid w:val="00F77516"/>
    <w:rsid w:val="00F77A1A"/>
    <w:rsid w:val="00F85D7D"/>
    <w:rsid w:val="00FA2B22"/>
    <w:rsid w:val="00FC139B"/>
    <w:rsid w:val="00FD25B0"/>
    <w:rsid w:val="00FF107B"/>
    <w:rsid w:val="00FF57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65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1C42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D31C42"/>
    <w:pPr>
      <w:keepNext/>
      <w:numPr>
        <w:numId w:val="1"/>
      </w:numPr>
      <w:spacing w:before="120" w:after="60"/>
      <w:outlineLvl w:val="0"/>
    </w:pPr>
    <w:rPr>
      <w:rFonts w:ascii="Arial" w:hAnsi="Arial"/>
      <w:b/>
      <w:bCs/>
    </w:rPr>
  </w:style>
  <w:style w:type="paragraph" w:styleId="Ttulo2">
    <w:name w:val="heading 2"/>
    <w:basedOn w:val="Ttulo1"/>
    <w:next w:val="Normal"/>
    <w:qFormat/>
    <w:rsid w:val="00D31C42"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rsid w:val="00D31C42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qFormat/>
    <w:rsid w:val="00D31C42"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qFormat/>
    <w:rsid w:val="00D31C42"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D31C42"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D31C42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D31C42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D31C42"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D31C42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D31C42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D31C42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D31C42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D31C42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D31C42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D31C42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D31C42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D31C42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D31C42"/>
  </w:style>
  <w:style w:type="paragraph" w:customStyle="1" w:styleId="Paragraph3">
    <w:name w:val="Paragraph3"/>
    <w:basedOn w:val="Normal"/>
    <w:rsid w:val="00D31C42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D31C42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rsid w:val="00D31C42"/>
    <w:pPr>
      <w:keepLines/>
      <w:spacing w:after="120"/>
    </w:pPr>
  </w:style>
  <w:style w:type="paragraph" w:styleId="Corpodetexto">
    <w:name w:val="Body Text"/>
    <w:basedOn w:val="Normal"/>
    <w:semiHidden/>
    <w:rsid w:val="00D31C42"/>
    <w:pPr>
      <w:keepLines/>
      <w:spacing w:after="120"/>
      <w:ind w:left="720"/>
    </w:pPr>
  </w:style>
  <w:style w:type="paragraph" w:styleId="Sumrio4">
    <w:name w:val="toc 4"/>
    <w:basedOn w:val="Normal"/>
    <w:next w:val="Normal"/>
    <w:autoRedefine/>
    <w:semiHidden/>
    <w:rsid w:val="00D31C42"/>
    <w:pPr>
      <w:ind w:left="600"/>
    </w:pPr>
  </w:style>
  <w:style w:type="paragraph" w:styleId="Sumrio5">
    <w:name w:val="toc 5"/>
    <w:basedOn w:val="Normal"/>
    <w:next w:val="Normal"/>
    <w:autoRedefine/>
    <w:semiHidden/>
    <w:rsid w:val="00D31C42"/>
    <w:pPr>
      <w:ind w:left="800"/>
    </w:pPr>
  </w:style>
  <w:style w:type="paragraph" w:styleId="Sumrio6">
    <w:name w:val="toc 6"/>
    <w:basedOn w:val="Normal"/>
    <w:next w:val="Normal"/>
    <w:autoRedefine/>
    <w:semiHidden/>
    <w:rsid w:val="00D31C42"/>
    <w:pPr>
      <w:ind w:left="1000"/>
    </w:pPr>
  </w:style>
  <w:style w:type="paragraph" w:styleId="Sumrio7">
    <w:name w:val="toc 7"/>
    <w:basedOn w:val="Normal"/>
    <w:next w:val="Normal"/>
    <w:autoRedefine/>
    <w:semiHidden/>
    <w:rsid w:val="00D31C42"/>
    <w:pPr>
      <w:ind w:left="1200"/>
    </w:pPr>
  </w:style>
  <w:style w:type="paragraph" w:styleId="Sumrio8">
    <w:name w:val="toc 8"/>
    <w:basedOn w:val="Normal"/>
    <w:next w:val="Normal"/>
    <w:autoRedefine/>
    <w:semiHidden/>
    <w:rsid w:val="00D31C42"/>
    <w:pPr>
      <w:ind w:left="1400"/>
    </w:pPr>
  </w:style>
  <w:style w:type="paragraph" w:styleId="Sumrio9">
    <w:name w:val="toc 9"/>
    <w:basedOn w:val="Normal"/>
    <w:next w:val="Normal"/>
    <w:autoRedefine/>
    <w:semiHidden/>
    <w:rsid w:val="00D31C42"/>
    <w:pPr>
      <w:ind w:left="1600"/>
    </w:pPr>
  </w:style>
  <w:style w:type="paragraph" w:customStyle="1" w:styleId="Bullet1">
    <w:name w:val="Bullet1"/>
    <w:basedOn w:val="Normal"/>
    <w:rsid w:val="00D31C42"/>
    <w:pPr>
      <w:ind w:left="720" w:hanging="432"/>
    </w:pPr>
  </w:style>
  <w:style w:type="paragraph" w:customStyle="1" w:styleId="Bullet2">
    <w:name w:val="Bullet2"/>
    <w:basedOn w:val="Normal"/>
    <w:rsid w:val="00D31C42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D31C42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D31C42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D31C4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D31C42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D31C42"/>
    <w:pPr>
      <w:spacing w:before="80" w:line="240" w:lineRule="auto"/>
      <w:jc w:val="both"/>
    </w:pPr>
  </w:style>
  <w:style w:type="paragraph" w:styleId="Recuodecorpodetexto">
    <w:name w:val="Body Text Indent"/>
    <w:basedOn w:val="Normal"/>
    <w:semiHidden/>
    <w:rsid w:val="00D31C42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D31C42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D31C42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816AD3"/>
    <w:pPr>
      <w:spacing w:after="120"/>
      <w:ind w:left="720"/>
    </w:pPr>
    <w:rPr>
      <w:iCs/>
      <w:lang w:val="pt-BR"/>
    </w:rPr>
  </w:style>
  <w:style w:type="character" w:styleId="Hyperlink">
    <w:name w:val="Hyperlink"/>
    <w:basedOn w:val="Fontepargpadro"/>
    <w:semiHidden/>
    <w:rsid w:val="00D31C42"/>
    <w:rPr>
      <w:color w:val="0000FF"/>
      <w:u w:val="single"/>
    </w:rPr>
  </w:style>
  <w:style w:type="paragraph" w:styleId="NormalWeb">
    <w:name w:val="Normal (Web)"/>
    <w:basedOn w:val="Normal"/>
    <w:semiHidden/>
    <w:rsid w:val="00D31C42"/>
    <w:pPr>
      <w:widowControl/>
      <w:spacing w:before="100" w:after="100" w:line="240" w:lineRule="auto"/>
    </w:pPr>
  </w:style>
  <w:style w:type="character" w:customStyle="1" w:styleId="tw4winNone">
    <w:name w:val="tw4winNone"/>
    <w:basedOn w:val="Fontepargpadro"/>
    <w:rsid w:val="00D31C42"/>
  </w:style>
  <w:style w:type="character" w:customStyle="1" w:styleId="tw4winExternal">
    <w:name w:val="tw4winExternal"/>
    <w:basedOn w:val="Fontepargpadro"/>
    <w:rsid w:val="00D31C42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D31C42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D31C42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D31C42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D31C42"/>
    <w:rPr>
      <w:color w:val="0000FF"/>
    </w:rPr>
  </w:style>
  <w:style w:type="character" w:customStyle="1" w:styleId="tw4winPopup">
    <w:name w:val="tw4winPopup"/>
    <w:rsid w:val="00D31C42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D31C42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D31C42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0B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B66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561287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rsid w:val="00BD4714"/>
    <w:rPr>
      <w:rFonts w:ascii="Arial" w:hAnsi="Arial"/>
      <w:snapToGrid w:val="0"/>
      <w:lang w:val="en-US" w:eastAsia="en-US"/>
    </w:rPr>
  </w:style>
  <w:style w:type="paragraph" w:customStyle="1" w:styleId="Standard">
    <w:name w:val="Standard"/>
    <w:rsid w:val="00EC69F0"/>
    <w:pPr>
      <w:suppressAutoHyphens/>
      <w:autoSpaceDN w:val="0"/>
      <w:textAlignment w:val="baseline"/>
    </w:pPr>
    <w:rPr>
      <w:kern w:val="3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6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especifica&#231;&#227;o%20de%20caso%20de%20us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especificação de caso de uso</Template>
  <TotalTime>806</TotalTime>
  <Pages>5</Pages>
  <Words>265</Words>
  <Characters>1432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Especificação de Caso de Uso: &lt;Nome do Caso de Uso&gt;</vt:lpstr>
      <vt:lpstr>Especificação de Caso de Uso: &lt;Nome do Caso de Uso&gt;</vt:lpstr>
    </vt:vector>
  </TitlesOfParts>
  <Company>&lt;Nome da Empresa&gt;</Company>
  <LinksUpToDate>false</LinksUpToDate>
  <CharactersWithSpaces>1694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 de Uso: &lt;Nome do Caso de Uso&gt;</dc:title>
  <dc:subject>&lt;Nome do Projeto&gt;</dc:subject>
  <dc:creator>EMERSON JOSÉ</dc:creator>
  <cp:lastModifiedBy>Emerson</cp:lastModifiedBy>
  <cp:revision>85</cp:revision>
  <dcterms:created xsi:type="dcterms:W3CDTF">2011-10-22T16:35:00Z</dcterms:created>
  <dcterms:modified xsi:type="dcterms:W3CDTF">2013-05-01T20:26:00Z</dcterms:modified>
</cp:coreProperties>
</file>