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CB" w:rsidRPr="00C57770" w:rsidRDefault="00C843E4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 (WEB</w:t>
      </w:r>
      <w:r w:rsidR="00462F52">
        <w:rPr>
          <w:rFonts w:ascii="Times New Roman" w:hAnsi="Times New Roman"/>
          <w:lang w:val="pt-BR"/>
        </w:rPr>
        <w:t>)</w:t>
      </w:r>
    </w:p>
    <w:p w:rsidR="00481CBC" w:rsidRPr="00C57770" w:rsidRDefault="00481CBC">
      <w:pPr>
        <w:pStyle w:val="Ttulo"/>
        <w:jc w:val="righ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t xml:space="preserve">Especificação de Caso de Uso: </w:t>
      </w:r>
    </w:p>
    <w:p w:rsidR="00BE55CB" w:rsidRPr="00C57770" w:rsidRDefault="00A22525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(</w:t>
      </w:r>
      <w:r w:rsidR="00C843E4">
        <w:rPr>
          <w:rFonts w:ascii="Times New Roman" w:hAnsi="Times New Roman"/>
          <w:lang w:val="pt-BR"/>
        </w:rPr>
        <w:t>EUC-14) Exportar Inventário ao SICOP</w:t>
      </w:r>
    </w:p>
    <w:p w:rsidR="00BE55CB" w:rsidRPr="00C57770" w:rsidRDefault="00BE55CB">
      <w:pPr>
        <w:pStyle w:val="Ttulo"/>
        <w:jc w:val="right"/>
        <w:rPr>
          <w:rFonts w:ascii="Times New Roman" w:hAnsi="Times New Roman"/>
          <w:lang w:val="pt-BR"/>
        </w:rPr>
      </w:pPr>
    </w:p>
    <w:p w:rsidR="00BE55CB" w:rsidRPr="00C57770" w:rsidRDefault="00481CBC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 w:rsidRPr="00C57770">
        <w:rPr>
          <w:rFonts w:ascii="Times New Roman" w:hAnsi="Times New Roman"/>
          <w:sz w:val="28"/>
          <w:szCs w:val="28"/>
          <w:lang w:val="pt-BR"/>
        </w:rPr>
        <w:t>Versão 1.0</w:t>
      </w: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rPr>
          <w:lang w:val="pt-BR"/>
        </w:rPr>
        <w:sectPr w:rsidR="00BE55CB" w:rsidRPr="00C57770">
          <w:headerReference w:type="default" r:id="rId7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BE55CB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lastRenderedPageBreak/>
        <w:t>Histórico da Revisão</w:t>
      </w:r>
    </w:p>
    <w:p w:rsidR="000D6944" w:rsidRPr="000D6944" w:rsidRDefault="000D6944" w:rsidP="000D6944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5CB" w:rsidRPr="00C5777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Autor</w:t>
            </w:r>
          </w:p>
        </w:tc>
      </w:tr>
      <w:tr w:rsidR="00F44199" w:rsidRPr="00CE2E1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C843E4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05</w:t>
            </w:r>
            <w:r w:rsidR="000A1C36">
              <w:rPr>
                <w:bCs/>
                <w:lang w:val="pt-BR"/>
              </w:rPr>
              <w:t>/05</w:t>
            </w:r>
            <w:r w:rsidR="00CE2E11">
              <w:rPr>
                <w:bCs/>
                <w:lang w:val="pt-BR"/>
              </w:rPr>
              <w:t>/201</w:t>
            </w:r>
            <w:r w:rsidR="00462F52">
              <w:rPr>
                <w:bCs/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CE2E11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F44199">
            <w:pPr>
              <w:pStyle w:val="Tabletext"/>
              <w:jc w:val="center"/>
              <w:rPr>
                <w:bCs/>
                <w:lang w:val="pt-BR"/>
              </w:rPr>
            </w:pPr>
            <w:r w:rsidRPr="00F44199">
              <w:rPr>
                <w:bCs/>
                <w:lang w:val="pt-BR"/>
              </w:rPr>
              <w:t>Inclusão do Diagrama de Atividades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E05772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C843E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05</w:t>
            </w:r>
            <w:r w:rsidR="000A1C36">
              <w:rPr>
                <w:lang w:val="pt-BR"/>
              </w:rPr>
              <w:t>/05</w:t>
            </w:r>
            <w:r w:rsidR="003642B3">
              <w:rPr>
                <w:lang w:val="pt-BR"/>
              </w:rPr>
              <w:t>/201</w:t>
            </w:r>
            <w:r w:rsidR="00462F5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3642B3" w:rsidP="00EB2DC7">
            <w:pPr>
              <w:pStyle w:val="Tabletext"/>
              <w:jc w:val="center"/>
              <w:rPr>
                <w:lang w:val="pt-BR"/>
              </w:rPr>
            </w:pPr>
            <w:r w:rsidRPr="00C57770">
              <w:rPr>
                <w:lang w:val="pt-BR"/>
              </w:rPr>
              <w:t>Término da redação 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CA5E95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C843E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05/05</w:t>
            </w:r>
            <w:r w:rsidR="003642B3">
              <w:rPr>
                <w:lang w:val="pt-BR"/>
              </w:rPr>
              <w:t>/201</w:t>
            </w:r>
            <w:r w:rsidR="00462F5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Redação Inicial </w:t>
            </w:r>
            <w:r w:rsidR="003642B3" w:rsidRPr="00C57770">
              <w:rPr>
                <w:lang w:val="pt-BR"/>
              </w:rPr>
              <w:t>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C843E4" w:rsidP="00EB2DC7">
            <w:pPr>
              <w:pStyle w:val="Tabletext"/>
              <w:jc w:val="center"/>
              <w:rPr>
                <w:lang w:val="pt-BR"/>
              </w:rPr>
            </w:pPr>
            <w:r w:rsidRPr="00C843E4">
              <w:rPr>
                <w:lang w:val="pt-BR"/>
              </w:rPr>
              <w:t>Emerson José</w:t>
            </w:r>
          </w:p>
        </w:tc>
      </w:tr>
    </w:tbl>
    <w:p w:rsidR="00BE55CB" w:rsidRPr="00C57770" w:rsidRDefault="00BE55CB">
      <w:pPr>
        <w:rPr>
          <w:lang w:val="pt-BR"/>
        </w:rPr>
      </w:pPr>
    </w:p>
    <w:p w:rsidR="00BE55CB" w:rsidRPr="00C57770" w:rsidRDefault="00BE55CB" w:rsidP="005A38A0">
      <w:pPr>
        <w:pStyle w:val="Ttulo"/>
        <w:tabs>
          <w:tab w:val="center" w:pos="4680"/>
          <w:tab w:val="right" w:pos="9360"/>
        </w:tabs>
        <w:jc w:val="lef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r w:rsidR="005A38A0" w:rsidRPr="00C57770">
        <w:rPr>
          <w:rFonts w:ascii="Times New Roman" w:hAnsi="Times New Roman"/>
          <w:lang w:val="pt-BR"/>
        </w:rPr>
        <w:lastRenderedPageBreak/>
        <w:tab/>
      </w:r>
      <w:r w:rsidRPr="00C57770">
        <w:rPr>
          <w:rFonts w:ascii="Times New Roman" w:hAnsi="Times New Roman"/>
          <w:lang w:val="pt-BR"/>
        </w:rPr>
        <w:t>Índice Analítico</w:t>
      </w:r>
      <w:r w:rsidR="005A38A0" w:rsidRPr="00C57770">
        <w:rPr>
          <w:rFonts w:ascii="Times New Roman" w:hAnsi="Times New Roman"/>
          <w:lang w:val="pt-BR"/>
        </w:rPr>
        <w:tab/>
      </w:r>
    </w:p>
    <w:p w:rsidR="00BE55CB" w:rsidRPr="00021614" w:rsidRDefault="00BB080E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C57770">
        <w:rPr>
          <w:lang w:val="pt-BR"/>
        </w:rPr>
        <w:fldChar w:fldCharType="begin"/>
      </w:r>
      <w:r w:rsidR="00BE55CB" w:rsidRPr="00C57770">
        <w:rPr>
          <w:lang w:val="pt-BR"/>
        </w:rPr>
        <w:instrText xml:space="preserve"> TOC \o "1-3" </w:instrText>
      </w:r>
      <w:r w:rsidRPr="00C57770">
        <w:rPr>
          <w:lang w:val="pt-BR"/>
        </w:rPr>
        <w:fldChar w:fldCharType="separate"/>
      </w:r>
      <w:r w:rsidR="00BE55CB" w:rsidRPr="00021614">
        <w:rPr>
          <w:noProof/>
          <w:lang w:val="pt-BR"/>
        </w:rPr>
        <w:t>1.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Nome do Caso de Uso</w:t>
      </w:r>
      <w:r w:rsidR="00BE55CB"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31F13" w:rsidRPr="00021614" w:rsidRDefault="00BE55CB" w:rsidP="00531F13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Breve Descrição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C74865" w:rsidRPr="00021614" w:rsidRDefault="00C74865" w:rsidP="00C74865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1.2</w:t>
      </w:r>
      <w:r w:rsidRPr="00021614">
        <w:rPr>
          <w:noProof/>
          <w:snapToGrid/>
          <w:lang w:val="pt-BR"/>
        </w:rPr>
        <w:tab/>
      </w:r>
      <w:r w:rsidR="0046069C" w:rsidRPr="00021614">
        <w:rPr>
          <w:noProof/>
          <w:lang w:val="pt-BR"/>
        </w:rPr>
        <w:t>Escopo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Nível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1.4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Ator Principal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de Eventos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Básico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D164F" w:rsidRPr="00021614" w:rsidRDefault="00BE55CB" w:rsidP="005D164F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2.2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Fluxos Alternativos</w:t>
      </w:r>
      <w:r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5D164F" w:rsidRPr="00021614" w:rsidRDefault="005D164F" w:rsidP="005D164F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Exceções</w:t>
      </w:r>
      <w:r w:rsidRPr="00021614">
        <w:rPr>
          <w:noProof/>
          <w:lang w:val="pt-BR"/>
        </w:rPr>
        <w:tab/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3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C74865" w:rsidRPr="00021614">
        <w:rPr>
          <w:noProof/>
          <w:lang w:val="pt-BR"/>
        </w:rPr>
        <w:t>Pré-</w:t>
      </w:r>
      <w:r w:rsidR="00BE55CB" w:rsidRPr="00021614">
        <w:rPr>
          <w:noProof/>
          <w:lang w:val="pt-BR"/>
        </w:rPr>
        <w:t>condições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lang w:val="pt-BR"/>
        </w:rPr>
      </w:pPr>
      <w:r w:rsidRPr="00021614">
        <w:rPr>
          <w:noProof/>
          <w:lang w:val="pt-BR"/>
        </w:rPr>
        <w:t>4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Pós-condições</w:t>
      </w:r>
      <w:r w:rsidR="00C74865" w:rsidRPr="00021614">
        <w:rPr>
          <w:noProof/>
          <w:lang w:val="pt-BR"/>
        </w:rPr>
        <w:t xml:space="preserve"> (Garantias de Sucesso)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845F87" w:rsidRPr="00021614" w:rsidRDefault="00845F87" w:rsidP="00845F87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5.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Diagrama de Atividades</w:t>
      </w:r>
      <w:r w:rsidRPr="00021614">
        <w:rPr>
          <w:noProof/>
          <w:lang w:val="pt-BR"/>
        </w:rPr>
        <w:tab/>
        <w:t>5</w:t>
      </w:r>
    </w:p>
    <w:p w:rsidR="00845F87" w:rsidRPr="00845F87" w:rsidRDefault="00845F87" w:rsidP="00845F87">
      <w:pPr>
        <w:rPr>
          <w:lang w:val="pt-BR"/>
        </w:rPr>
      </w:pPr>
    </w:p>
    <w:p w:rsidR="00561287" w:rsidRPr="00C57770" w:rsidRDefault="00BB080E" w:rsidP="00845F87">
      <w:pPr>
        <w:pStyle w:val="Sumrio1"/>
        <w:tabs>
          <w:tab w:val="left" w:pos="432"/>
        </w:tabs>
        <w:rPr>
          <w:noProof/>
          <w:lang w:val="pt-BR"/>
        </w:rPr>
      </w:pPr>
      <w:r w:rsidRPr="00C57770">
        <w:rPr>
          <w:lang w:val="pt-BR"/>
        </w:rPr>
        <w:fldChar w:fldCharType="end"/>
      </w:r>
    </w:p>
    <w:p w:rsidR="00561287" w:rsidRPr="00C57770" w:rsidRDefault="00561287" w:rsidP="00561287">
      <w:pPr>
        <w:rPr>
          <w:lang w:val="pt-BR"/>
        </w:rPr>
      </w:pPr>
    </w:p>
    <w:p w:rsidR="00BE55CB" w:rsidRPr="00C57770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bookmarkStart w:id="0" w:name="_Toc425054503"/>
      <w:bookmarkStart w:id="1" w:name="_Toc423410237"/>
      <w:r w:rsidR="007A3AF2" w:rsidRPr="00C57770">
        <w:rPr>
          <w:rFonts w:ascii="Times New Roman" w:hAnsi="Times New Roman"/>
          <w:lang w:val="pt-BR"/>
        </w:rPr>
        <w:lastRenderedPageBreak/>
        <w:t>Especificação de C</w:t>
      </w:r>
      <w:r w:rsidR="00F77516" w:rsidRPr="00C57770">
        <w:rPr>
          <w:rFonts w:ascii="Times New Roman" w:hAnsi="Times New Roman"/>
          <w:lang w:val="pt-BR"/>
        </w:rPr>
        <w:t>aso de Uso</w:t>
      </w:r>
      <w:r w:rsidRPr="00C57770">
        <w:rPr>
          <w:rFonts w:ascii="Times New Roman" w:hAnsi="Times New Roman"/>
          <w:lang w:val="pt-BR"/>
        </w:rPr>
        <w:t xml:space="preserve"> </w:t>
      </w:r>
      <w:bookmarkEnd w:id="0"/>
      <w:bookmarkEnd w:id="1"/>
    </w:p>
    <w:p w:rsidR="00BE55CB" w:rsidRPr="00C57770" w:rsidRDefault="00BE55CB" w:rsidP="00816AD3">
      <w:pPr>
        <w:pStyle w:val="InfoBlue"/>
      </w:pPr>
    </w:p>
    <w:p w:rsidR="00F77516" w:rsidRPr="00DB6BA8" w:rsidRDefault="00F77516" w:rsidP="00DB6BA8">
      <w:pPr>
        <w:pStyle w:val="Ttulo1"/>
        <w:numPr>
          <w:ilvl w:val="0"/>
          <w:numId w:val="0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2" w:name="_Toc423410238"/>
      <w:bookmarkStart w:id="3" w:name="_Toc425054504"/>
      <w:r w:rsidRPr="00C57770">
        <w:rPr>
          <w:rFonts w:ascii="Times New Roman" w:hAnsi="Times New Roman"/>
          <w:lang w:val="pt-BR"/>
        </w:rPr>
        <w:tab/>
      </w:r>
      <w:r w:rsidRPr="00DB6BA8">
        <w:rPr>
          <w:rFonts w:ascii="Times New Roman" w:hAnsi="Times New Roman"/>
          <w:sz w:val="22"/>
          <w:szCs w:val="22"/>
          <w:lang w:val="pt-BR"/>
        </w:rPr>
        <w:t xml:space="preserve">1.   Caso de Uso 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(</w:t>
      </w:r>
      <w:r w:rsidR="00462F52" w:rsidRPr="00DB6BA8">
        <w:rPr>
          <w:rFonts w:ascii="Times New Roman" w:hAnsi="Times New Roman"/>
          <w:sz w:val="22"/>
          <w:szCs w:val="22"/>
          <w:lang w:val="pt-BR"/>
        </w:rPr>
        <w:t>E</w:t>
      </w:r>
      <w:r w:rsidR="00C843E4">
        <w:rPr>
          <w:rFonts w:ascii="Times New Roman" w:hAnsi="Times New Roman"/>
          <w:sz w:val="22"/>
          <w:szCs w:val="22"/>
          <w:lang w:val="pt-BR"/>
        </w:rPr>
        <w:t>UC-14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)</w:t>
      </w:r>
      <w:r w:rsidR="00C843E4">
        <w:rPr>
          <w:rFonts w:ascii="Times New Roman" w:hAnsi="Times New Roman"/>
          <w:sz w:val="22"/>
          <w:szCs w:val="22"/>
          <w:lang w:val="pt-BR"/>
        </w:rPr>
        <w:t>: Exportar Inventário ao SICOP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4" w:name="_Toc18208176"/>
      <w:r w:rsidRPr="00DB6BA8">
        <w:rPr>
          <w:rFonts w:ascii="Times New Roman" w:hAnsi="Times New Roman"/>
          <w:sz w:val="22"/>
          <w:szCs w:val="22"/>
          <w:lang w:val="pt-BR"/>
        </w:rPr>
        <w:t>Breve Descrição</w:t>
      </w:r>
      <w:bookmarkEnd w:id="2"/>
      <w:bookmarkEnd w:id="3"/>
      <w:bookmarkEnd w:id="4"/>
    </w:p>
    <w:p w:rsidR="00EC69F0" w:rsidRPr="00DB6BA8" w:rsidRDefault="00C843E4" w:rsidP="00DB6BA8">
      <w:pPr>
        <w:pStyle w:val="PargrafodaLista"/>
        <w:widowControl/>
        <w:numPr>
          <w:ilvl w:val="0"/>
          <w:numId w:val="37"/>
        </w:numPr>
        <w:autoSpaceDE/>
        <w:autoSpaceDN/>
        <w:spacing w:after="200"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Usuário (Gestor de Patrimônio</w:t>
      </w:r>
      <w:r w:rsidR="00462F52" w:rsidRPr="00DB6BA8">
        <w:rPr>
          <w:sz w:val="22"/>
          <w:szCs w:val="22"/>
          <w:lang w:val="pt-BR"/>
        </w:rPr>
        <w:t xml:space="preserve">) </w:t>
      </w:r>
      <w:r>
        <w:rPr>
          <w:sz w:val="22"/>
          <w:szCs w:val="22"/>
          <w:lang w:val="pt-BR"/>
        </w:rPr>
        <w:t>exporta o relatório de inventário anual atualizado no padrão estipulado pelo SICO</w:t>
      </w:r>
      <w:r w:rsidR="00871FF5">
        <w:rPr>
          <w:sz w:val="22"/>
          <w:szCs w:val="22"/>
          <w:lang w:val="pt-BR"/>
        </w:rPr>
        <w:t>P</w:t>
      </w:r>
      <w:r>
        <w:rPr>
          <w:sz w:val="22"/>
          <w:szCs w:val="22"/>
          <w:lang w:val="pt-BR"/>
        </w:rPr>
        <w:t>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Escopo</w:t>
      </w:r>
    </w:p>
    <w:p w:rsidR="00F77516" w:rsidRPr="00DB6BA8" w:rsidRDefault="00C843E4" w:rsidP="00DB6BA8">
      <w:pPr>
        <w:pStyle w:val="InfoBlue"/>
        <w:jc w:val="both"/>
        <w:rPr>
          <w:sz w:val="22"/>
          <w:szCs w:val="22"/>
        </w:rPr>
      </w:pPr>
      <w:r>
        <w:rPr>
          <w:sz w:val="22"/>
          <w:szCs w:val="22"/>
        </w:rPr>
        <w:t>CONTPATRI WEB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Nível</w:t>
      </w:r>
    </w:p>
    <w:p w:rsidR="00F77516" w:rsidRPr="00DB6BA8" w:rsidRDefault="00F77516" w:rsidP="00DB6BA8">
      <w:pPr>
        <w:pStyle w:val="InfoBlue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Objetivo do usuário</w:t>
      </w:r>
      <w:r w:rsidR="006A1772" w:rsidRPr="00DB6BA8">
        <w:rPr>
          <w:sz w:val="22"/>
          <w:szCs w:val="22"/>
        </w:rPr>
        <w:t>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Ator Principal</w:t>
      </w:r>
    </w:p>
    <w:p w:rsidR="00EC69F0" w:rsidRPr="00DB6BA8" w:rsidRDefault="00C843E4" w:rsidP="00DB6BA8">
      <w:pPr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  <w:t>Gestor de Patrimônio (G</w:t>
      </w:r>
      <w:r w:rsidR="00462F52" w:rsidRPr="00DB6BA8">
        <w:rPr>
          <w:sz w:val="22"/>
          <w:szCs w:val="22"/>
          <w:lang w:val="pt-BR"/>
        </w:rPr>
        <w:t>P)</w:t>
      </w:r>
    </w:p>
    <w:p w:rsidR="003642B3" w:rsidRPr="00DB6BA8" w:rsidRDefault="003642B3" w:rsidP="00DB6BA8">
      <w:pPr>
        <w:jc w:val="both"/>
        <w:rPr>
          <w:sz w:val="22"/>
          <w:szCs w:val="22"/>
          <w:lang w:val="pt-BR"/>
        </w:rPr>
      </w:pPr>
    </w:p>
    <w:p w:rsidR="005F2C97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5" w:name="_Toc425054505"/>
      <w:bookmarkStart w:id="6" w:name="_Toc423410239"/>
      <w:bookmarkStart w:id="7" w:name="_Toc18208177"/>
      <w:r w:rsidRPr="00DB6BA8">
        <w:rPr>
          <w:rFonts w:ascii="Times New Roman" w:hAnsi="Times New Roman"/>
          <w:sz w:val="22"/>
          <w:szCs w:val="22"/>
          <w:lang w:val="pt-BR"/>
        </w:rPr>
        <w:t>Fluxo de Eventos</w:t>
      </w:r>
      <w:bookmarkEnd w:id="5"/>
      <w:bookmarkEnd w:id="6"/>
      <w:bookmarkEnd w:id="7"/>
    </w:p>
    <w:p w:rsidR="00BE55CB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bookmarkStart w:id="8" w:name="_Toc425054506"/>
      <w:bookmarkStart w:id="9" w:name="_Toc423410240"/>
      <w:bookmarkStart w:id="10" w:name="_Toc18208178"/>
      <w:r w:rsidRPr="00DB6BA8">
        <w:rPr>
          <w:rFonts w:ascii="Times New Roman" w:hAnsi="Times New Roman"/>
          <w:sz w:val="22"/>
          <w:szCs w:val="22"/>
          <w:lang w:val="pt-BR"/>
        </w:rPr>
        <w:t>Fluxo Básico</w:t>
      </w:r>
      <w:bookmarkEnd w:id="8"/>
      <w:bookmarkEnd w:id="9"/>
      <w:bookmarkEnd w:id="10"/>
      <w:r w:rsidRPr="00DB6BA8"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C74865" w:rsidRPr="00DB6BA8">
        <w:rPr>
          <w:rFonts w:ascii="Times New Roman" w:hAnsi="Times New Roman"/>
          <w:sz w:val="22"/>
          <w:szCs w:val="22"/>
          <w:lang w:val="pt-BR"/>
        </w:rPr>
        <w:t>(Cenário de Sucesso Principal)</w:t>
      </w:r>
    </w:p>
    <w:p w:rsidR="00EC69F0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1: </w:t>
      </w:r>
      <w:r w:rsidR="00C843E4">
        <w:rPr>
          <w:sz w:val="22"/>
          <w:szCs w:val="22"/>
        </w:rPr>
        <w:t>O gestor</w:t>
      </w:r>
      <w:r w:rsidR="000A1C36" w:rsidRPr="000A1C36">
        <w:rPr>
          <w:sz w:val="22"/>
          <w:szCs w:val="22"/>
        </w:rPr>
        <w:t xml:space="preserve"> selecion</w:t>
      </w:r>
      <w:r w:rsidR="00C843E4">
        <w:rPr>
          <w:sz w:val="22"/>
          <w:szCs w:val="22"/>
        </w:rPr>
        <w:t>ou a opção “Exportar dados</w:t>
      </w:r>
      <w:r w:rsidR="000A1C36" w:rsidRPr="000A1C36">
        <w:rPr>
          <w:sz w:val="22"/>
          <w:szCs w:val="22"/>
        </w:rPr>
        <w:t>”</w:t>
      </w:r>
      <w:r w:rsidR="00EC69F0" w:rsidRPr="00DB6BA8">
        <w:rPr>
          <w:sz w:val="22"/>
          <w:szCs w:val="22"/>
        </w:rPr>
        <w:t>;</w:t>
      </w:r>
    </w:p>
    <w:p w:rsidR="003E3B86" w:rsidRPr="000A1C36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2: </w:t>
      </w:r>
      <w:r w:rsidR="00C843E4">
        <w:rPr>
          <w:sz w:val="22"/>
          <w:szCs w:val="22"/>
        </w:rPr>
        <w:t>O aplicativo pergunta ao usuário qual a forma de envio</w:t>
      </w:r>
      <w:r w:rsidR="000A1C36" w:rsidRPr="000A1C36">
        <w:rPr>
          <w:sz w:val="22"/>
          <w:szCs w:val="22"/>
        </w:rPr>
        <w:t>;</w:t>
      </w:r>
    </w:p>
    <w:p w:rsidR="001F7D63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3: </w:t>
      </w:r>
      <w:bookmarkStart w:id="11" w:name="_Toc425054507"/>
      <w:bookmarkStart w:id="12" w:name="_Toc423410241"/>
      <w:bookmarkStart w:id="13" w:name="_Toc18208179"/>
      <w:r w:rsidR="000A1C36" w:rsidRPr="000A1C36">
        <w:rPr>
          <w:sz w:val="22"/>
          <w:szCs w:val="22"/>
        </w:rPr>
        <w:t xml:space="preserve">O agente </w:t>
      </w:r>
      <w:r w:rsidR="00286E49">
        <w:rPr>
          <w:sz w:val="22"/>
          <w:szCs w:val="22"/>
        </w:rPr>
        <w:t>escolhe o protocolo (digital ou impresso) de envio e solicita a exportação</w:t>
      </w:r>
      <w:r w:rsidR="000A1C36" w:rsidRPr="000A1C36">
        <w:rPr>
          <w:sz w:val="22"/>
          <w:szCs w:val="22"/>
        </w:rPr>
        <w:t>;</w:t>
      </w:r>
      <w:r w:rsidR="000A1C36">
        <w:rPr>
          <w:sz w:val="22"/>
          <w:szCs w:val="22"/>
        </w:rPr>
        <w:t xml:space="preserve"> e</w:t>
      </w:r>
    </w:p>
    <w:p w:rsidR="000A1C36" w:rsidRPr="000A1C36" w:rsidRDefault="000A1C36" w:rsidP="00DB6BA8">
      <w:pPr>
        <w:pStyle w:val="Standard"/>
        <w:ind w:left="1440"/>
        <w:jc w:val="both"/>
        <w:rPr>
          <w:sz w:val="22"/>
          <w:szCs w:val="22"/>
        </w:rPr>
      </w:pPr>
      <w:r w:rsidRPr="000A1C36">
        <w:rPr>
          <w:sz w:val="22"/>
          <w:szCs w:val="22"/>
        </w:rPr>
        <w:t xml:space="preserve">Passo </w:t>
      </w:r>
      <w:r>
        <w:rPr>
          <w:sz w:val="22"/>
          <w:szCs w:val="22"/>
        </w:rPr>
        <w:t>4</w:t>
      </w:r>
      <w:r w:rsidRPr="000A1C36">
        <w:rPr>
          <w:sz w:val="22"/>
          <w:szCs w:val="22"/>
        </w:rPr>
        <w:t>: O relat</w:t>
      </w:r>
      <w:r w:rsidR="00286E49">
        <w:rPr>
          <w:sz w:val="22"/>
          <w:szCs w:val="22"/>
        </w:rPr>
        <w:t>ório desejado é exportado</w:t>
      </w:r>
      <w:r>
        <w:rPr>
          <w:sz w:val="22"/>
          <w:szCs w:val="22"/>
        </w:rPr>
        <w:t xml:space="preserve"> </w:t>
      </w:r>
      <w:r w:rsidR="00286E49">
        <w:rPr>
          <w:sz w:val="22"/>
          <w:szCs w:val="22"/>
        </w:rPr>
        <w:t>no protocolo definido</w:t>
      </w:r>
      <w:r w:rsidRPr="000A1C36">
        <w:rPr>
          <w:sz w:val="22"/>
          <w:szCs w:val="22"/>
        </w:rPr>
        <w:t>.</w:t>
      </w:r>
    </w:p>
    <w:p w:rsidR="003E3B86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Fluxos Alternativos</w:t>
      </w:r>
      <w:bookmarkEnd w:id="11"/>
      <w:bookmarkEnd w:id="12"/>
      <w:bookmarkEnd w:id="13"/>
    </w:p>
    <w:p w:rsidR="000A1C36" w:rsidRPr="00DB6BA8" w:rsidRDefault="003E3B86" w:rsidP="000A1C36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sz w:val="22"/>
          <w:szCs w:val="22"/>
          <w:lang w:val="pt-BR"/>
        </w:rPr>
        <w:tab/>
      </w:r>
      <w:r w:rsidR="000A1C36" w:rsidRPr="00DB6BA8">
        <w:rPr>
          <w:rFonts w:ascii="Times New Roman" w:hAnsi="Times New Roman"/>
          <w:b w:val="0"/>
          <w:sz w:val="22"/>
          <w:szCs w:val="22"/>
          <w:lang w:val="pt-BR"/>
        </w:rPr>
        <w:t xml:space="preserve">Passo </w:t>
      </w:r>
      <w:r w:rsidR="000A1C36">
        <w:rPr>
          <w:rFonts w:ascii="Times New Roman" w:hAnsi="Times New Roman"/>
          <w:b w:val="0"/>
          <w:sz w:val="22"/>
          <w:szCs w:val="22"/>
          <w:lang w:val="pt-BR"/>
        </w:rPr>
        <w:t>1a. Nã</w:t>
      </w:r>
      <w:r w:rsidR="00286E49">
        <w:rPr>
          <w:rFonts w:ascii="Times New Roman" w:hAnsi="Times New Roman"/>
          <w:b w:val="0"/>
          <w:sz w:val="22"/>
          <w:szCs w:val="22"/>
          <w:lang w:val="pt-BR"/>
        </w:rPr>
        <w:t>o há relatório de inventário disponível</w:t>
      </w:r>
      <w:r w:rsidR="000A1C36" w:rsidRPr="00DB6BA8">
        <w:rPr>
          <w:rFonts w:ascii="Times New Roman" w:hAnsi="Times New Roman"/>
          <w:b w:val="0"/>
          <w:sz w:val="22"/>
          <w:szCs w:val="22"/>
          <w:lang w:val="pt-BR"/>
        </w:rPr>
        <w:t>.</w:t>
      </w:r>
    </w:p>
    <w:p w:rsidR="000A1C36" w:rsidRPr="008D004F" w:rsidRDefault="000A1C36" w:rsidP="000A1C36">
      <w:pPr>
        <w:pStyle w:val="PargrafodaLista"/>
        <w:numPr>
          <w:ilvl w:val="0"/>
          <w:numId w:val="38"/>
        </w:numPr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Uma mensagem de aviso é exibida</w:t>
      </w:r>
      <w:r w:rsidR="00286E49">
        <w:rPr>
          <w:sz w:val="22"/>
          <w:szCs w:val="22"/>
          <w:lang w:val="pt-BR"/>
        </w:rPr>
        <w:t xml:space="preserve"> indicando que não há relatório de inventário disponível para exportação no CONTPATRI WEB</w:t>
      </w:r>
      <w:r w:rsidRPr="00DB6BA8">
        <w:rPr>
          <w:sz w:val="22"/>
          <w:szCs w:val="22"/>
          <w:lang w:val="pt-BR"/>
        </w:rPr>
        <w:t>.</w:t>
      </w:r>
    </w:p>
    <w:p w:rsidR="003E3B86" w:rsidRPr="00DB6BA8" w:rsidRDefault="003E3B86" w:rsidP="000A1C36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Exceções</w:t>
      </w:r>
    </w:p>
    <w:p w:rsidR="003E3B86" w:rsidRPr="00DB6BA8" w:rsidRDefault="003E3B86" w:rsidP="00DB6BA8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>N/A</w:t>
      </w:r>
    </w:p>
    <w:p w:rsidR="00BE55CB" w:rsidRPr="00DB6BA8" w:rsidRDefault="00BE55CB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EE50A8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4" w:name="_Toc425054512"/>
      <w:bookmarkStart w:id="15" w:name="_Toc423410253"/>
      <w:bookmarkStart w:id="16" w:name="_Toc18208184"/>
      <w:r w:rsidRPr="00DB6BA8">
        <w:rPr>
          <w:rFonts w:ascii="Times New Roman" w:hAnsi="Times New Roman"/>
          <w:sz w:val="22"/>
          <w:szCs w:val="22"/>
          <w:lang w:val="pt-BR"/>
        </w:rPr>
        <w:t>Pré-</w:t>
      </w:r>
      <w:r w:rsidR="00BE55CB" w:rsidRPr="00DB6BA8">
        <w:rPr>
          <w:rFonts w:ascii="Times New Roman" w:hAnsi="Times New Roman"/>
          <w:sz w:val="22"/>
          <w:szCs w:val="22"/>
          <w:lang w:val="pt-BR"/>
        </w:rPr>
        <w:t>condições</w:t>
      </w:r>
      <w:bookmarkEnd w:id="14"/>
      <w:bookmarkEnd w:id="15"/>
      <w:bookmarkEnd w:id="16"/>
    </w:p>
    <w:p w:rsidR="00B70EB3" w:rsidRPr="00DB6BA8" w:rsidRDefault="00510D49" w:rsidP="00DB6BA8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286E49">
        <w:rPr>
          <w:sz w:val="22"/>
          <w:szCs w:val="22"/>
          <w:lang w:val="pt-BR"/>
        </w:rPr>
        <w:t>O gestor</w:t>
      </w:r>
      <w:r w:rsidR="004E3508" w:rsidRPr="004E3508">
        <w:rPr>
          <w:sz w:val="22"/>
          <w:szCs w:val="22"/>
          <w:lang w:val="pt-BR"/>
        </w:rPr>
        <w:t xml:space="preserve"> selecionou</w:t>
      </w:r>
      <w:r w:rsidR="00286E49">
        <w:rPr>
          <w:sz w:val="22"/>
          <w:szCs w:val="22"/>
          <w:lang w:val="pt-BR"/>
        </w:rPr>
        <w:t xml:space="preserve"> a opção “Exportar dados</w:t>
      </w:r>
      <w:r w:rsidR="004E3508" w:rsidRPr="004E3508">
        <w:rPr>
          <w:sz w:val="22"/>
          <w:szCs w:val="22"/>
          <w:lang w:val="pt-BR"/>
        </w:rPr>
        <w:t>”</w:t>
      </w:r>
    </w:p>
    <w:p w:rsidR="000533CE" w:rsidRPr="00DB6BA8" w:rsidRDefault="000533CE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7" w:name="_Toc425054514"/>
      <w:bookmarkStart w:id="18" w:name="_Toc423410255"/>
      <w:bookmarkStart w:id="19" w:name="_Toc18208186"/>
      <w:r w:rsidRPr="00DB6BA8">
        <w:rPr>
          <w:rFonts w:ascii="Times New Roman" w:hAnsi="Times New Roman"/>
          <w:sz w:val="22"/>
          <w:szCs w:val="22"/>
          <w:lang w:val="pt-BR"/>
        </w:rPr>
        <w:t>Pós-condições</w:t>
      </w:r>
      <w:bookmarkEnd w:id="17"/>
      <w:bookmarkEnd w:id="18"/>
      <w:bookmarkEnd w:id="19"/>
    </w:p>
    <w:p w:rsidR="00B70EB3" w:rsidRDefault="003E3B86" w:rsidP="00E4327B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286E49">
        <w:rPr>
          <w:sz w:val="22"/>
          <w:szCs w:val="22"/>
          <w:lang w:val="pt-BR"/>
        </w:rPr>
        <w:t>O gestor envia o relatório de inventário anual ao SICOP</w:t>
      </w:r>
      <w:r w:rsidR="004E3508">
        <w:rPr>
          <w:sz w:val="22"/>
          <w:szCs w:val="22"/>
          <w:lang w:val="pt-BR"/>
        </w:rPr>
        <w:t>.</w:t>
      </w:r>
    </w:p>
    <w:p w:rsidR="004E3508" w:rsidRPr="00DB6BA8" w:rsidRDefault="004E3508" w:rsidP="00E4327B">
      <w:pPr>
        <w:jc w:val="both"/>
        <w:rPr>
          <w:sz w:val="22"/>
          <w:szCs w:val="22"/>
          <w:lang w:val="pt-BR"/>
        </w:rPr>
      </w:pPr>
    </w:p>
    <w:p w:rsidR="001B3A1E" w:rsidRPr="00DB6BA8" w:rsidRDefault="001B3A1E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1B3A1E" w:rsidRPr="00DB6BA8" w:rsidRDefault="001B3A1E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CE2E11" w:rsidRDefault="00CE2E11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  <w:bookmarkStart w:id="20" w:name="_GoBack"/>
      <w:bookmarkEnd w:id="20"/>
    </w:p>
    <w:p w:rsidR="00286E49" w:rsidRPr="00DB6BA8" w:rsidRDefault="00286E49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FF107B" w:rsidRPr="00DB6BA8" w:rsidRDefault="00FF107B" w:rsidP="00DB6BA8">
      <w:pPr>
        <w:pStyle w:val="Ttulo1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lastRenderedPageBreak/>
        <w:t>Diagrama de Atividades</w:t>
      </w:r>
    </w:p>
    <w:p w:rsidR="00FF107B" w:rsidRPr="00C57770" w:rsidRDefault="003A54BB" w:rsidP="004E3508">
      <w:pPr>
        <w:pStyle w:val="Corpodetexto"/>
        <w:jc w:val="center"/>
        <w:rPr>
          <w:color w:val="548DD4" w:themeColor="text2" w:themeTint="99"/>
          <w:lang w:val="pt-BR"/>
        </w:rPr>
      </w:pPr>
      <w:r>
        <w:rPr>
          <w:noProof/>
          <w:snapToGrid/>
          <w:color w:val="548DD4" w:themeColor="text2" w:themeTint="99"/>
          <w:lang w:val="pt-BR" w:eastAsia="pt-BR"/>
        </w:rPr>
        <w:drawing>
          <wp:inline distT="0" distB="0" distL="0" distR="0">
            <wp:extent cx="5943600" cy="6505540"/>
            <wp:effectExtent l="19050" t="0" r="0" b="0"/>
            <wp:docPr id="2" name="Imagem 1" descr="C:\Users\Emerson\Desktop\3. casos_de_uso\web\EUC-14_exportar_inventario_sic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esktop\3. casos_de_uso\web\EUC-14_exportar_inventario_sicop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5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677" w:rsidRPr="00C57770" w:rsidRDefault="00B33677" w:rsidP="00440C0F">
      <w:pPr>
        <w:pStyle w:val="Corpodetexto"/>
        <w:jc w:val="center"/>
        <w:rPr>
          <w:color w:val="548DD4" w:themeColor="text2" w:themeTint="99"/>
          <w:lang w:val="pt-BR"/>
        </w:rPr>
      </w:pPr>
    </w:p>
    <w:p w:rsidR="003D133C" w:rsidRPr="00C57770" w:rsidRDefault="003D133C" w:rsidP="00D66BAA">
      <w:pPr>
        <w:pStyle w:val="Corpodetexto"/>
        <w:rPr>
          <w:color w:val="548DD4" w:themeColor="text2" w:themeTint="99"/>
          <w:lang w:val="pt-BR"/>
        </w:rPr>
      </w:pPr>
    </w:p>
    <w:p w:rsidR="00D66BAA" w:rsidRPr="00C57770" w:rsidRDefault="00D66BAA" w:rsidP="00561287">
      <w:pPr>
        <w:pStyle w:val="Corpodetexto"/>
        <w:rPr>
          <w:lang w:val="pt-BR"/>
        </w:rPr>
      </w:pPr>
    </w:p>
    <w:sectPr w:rsidR="00D66BAA" w:rsidRPr="00C57770" w:rsidSect="00D31C42">
      <w:headerReference w:type="default" r:id="rId9"/>
      <w:footerReference w:type="default" r:id="rId10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684B" w:rsidRDefault="0062684B" w:rsidP="00BE55CB">
      <w:pPr>
        <w:spacing w:line="240" w:lineRule="auto"/>
      </w:pPr>
      <w:r>
        <w:separator/>
      </w:r>
    </w:p>
  </w:endnote>
  <w:endnote w:type="continuationSeparator" w:id="1">
    <w:p w:rsidR="0062684B" w:rsidRDefault="0062684B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2907B4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462F52">
          <w:pPr>
            <w:ind w:right="360"/>
            <w:rPr>
              <w:sz w:val="24"/>
              <w:szCs w:val="24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 w:rsidP="00040B66">
          <w:pPr>
            <w:jc w:val="center"/>
          </w:pPr>
          <w:r>
            <w:t xml:space="preserve">UFG – INF, </w:t>
          </w:r>
          <w:r w:rsidR="00BB080E">
            <w:fldChar w:fldCharType="begin"/>
          </w:r>
          <w:r w:rsidR="00DB78DF">
            <w:instrText xml:space="preserve"> DATE \@ "yyyy" </w:instrText>
          </w:r>
          <w:r w:rsidR="00BB080E">
            <w:fldChar w:fldCharType="separate"/>
          </w:r>
          <w:r w:rsidR="00871FF5">
            <w:rPr>
              <w:noProof/>
            </w:rPr>
            <w:t>2013</w:t>
          </w:r>
          <w:r w:rsidR="00BB080E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>
          <w:pPr>
            <w:jc w:val="right"/>
          </w:pPr>
          <w:r>
            <w:rPr>
              <w:lang w:val="pt-BR"/>
            </w:rPr>
            <w:t xml:space="preserve">Página </w:t>
          </w:r>
          <w:r w:rsidR="00BB080E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BB080E">
            <w:rPr>
              <w:rStyle w:val="Nmerodepgina"/>
              <w:lang w:val="pt-BR"/>
            </w:rPr>
            <w:fldChar w:fldCharType="separate"/>
          </w:r>
          <w:r w:rsidR="00871FF5">
            <w:rPr>
              <w:rStyle w:val="Nmerodepgina"/>
              <w:noProof/>
              <w:lang w:val="pt-BR"/>
            </w:rPr>
            <w:t>4</w:t>
          </w:r>
          <w:r w:rsidR="00BB080E">
            <w:rPr>
              <w:rStyle w:val="Nmerodepgina"/>
              <w:lang w:val="pt-BR"/>
            </w:rPr>
            <w:fldChar w:fldCharType="end"/>
          </w:r>
        </w:p>
      </w:tc>
    </w:tr>
  </w:tbl>
  <w:p w:rsidR="002907B4" w:rsidRDefault="002907B4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684B" w:rsidRDefault="0062684B" w:rsidP="00BE55CB">
      <w:pPr>
        <w:spacing w:line="240" w:lineRule="auto"/>
      </w:pPr>
      <w:r>
        <w:separator/>
      </w:r>
    </w:p>
  </w:footnote>
  <w:footnote w:type="continuationSeparator" w:id="1">
    <w:p w:rsidR="0062684B" w:rsidRDefault="0062684B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07B4" w:rsidRDefault="00E4327B" w:rsidP="00E4327B">
    <w:pPr>
      <w:pStyle w:val="Cabealho"/>
      <w:jc w:val="right"/>
    </w:pPr>
    <w:r w:rsidRPr="00E4327B"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907B4"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-505736</wp:posOffset>
          </wp:positionH>
          <wp:positionV relativeFrom="paragraph">
            <wp:posOffset>-19879</wp:posOffset>
          </wp:positionV>
          <wp:extent cx="2417555" cy="818985"/>
          <wp:effectExtent l="19050" t="0" r="1795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7555" cy="818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C843E4">
          <w:pPr>
            <w:pStyle w:val="Cabealho"/>
            <w:tabs>
              <w:tab w:val="clear" w:pos="4320"/>
              <w:tab w:val="clear" w:pos="8640"/>
            </w:tabs>
          </w:pPr>
          <w:r>
            <w:t>CONTPATRI WEB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pPr>
            <w:tabs>
              <w:tab w:val="left" w:pos="1135"/>
            </w:tabs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          1.0</w:t>
          </w:r>
        </w:p>
      </w:tc>
    </w:tr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3642B3" w:rsidRDefault="002907B4">
          <w:pPr>
            <w:rPr>
              <w:lang w:val="pt-BR"/>
            </w:rPr>
          </w:pPr>
          <w:r w:rsidRPr="007A3AF2">
            <w:rPr>
              <w:lang w:val="pt-BR"/>
            </w:rPr>
            <w:t>Especificação de C</w:t>
          </w:r>
          <w:r w:rsidR="003642B3">
            <w:rPr>
              <w:lang w:val="pt-BR"/>
            </w:rPr>
            <w:t xml:space="preserve">aso de Uso: </w:t>
          </w:r>
          <w:r w:rsidR="00A22525">
            <w:rPr>
              <w:lang w:val="pt-BR"/>
            </w:rPr>
            <w:t>(</w:t>
          </w:r>
          <w:r w:rsidR="00462F52">
            <w:rPr>
              <w:lang w:val="pt-BR"/>
            </w:rPr>
            <w:t>E</w:t>
          </w:r>
          <w:r w:rsidR="00C843E4">
            <w:rPr>
              <w:lang w:val="pt-BR"/>
            </w:rPr>
            <w:t>UC-14</w:t>
          </w:r>
          <w:r w:rsidR="003642B3" w:rsidRPr="003642B3">
            <w:rPr>
              <w:lang w:val="pt-BR"/>
            </w:rPr>
            <w:t xml:space="preserve">) </w:t>
          </w:r>
          <w:r w:rsidR="00C843E4">
            <w:rPr>
              <w:b/>
              <w:lang w:val="pt-BR"/>
            </w:rPr>
            <w:t>Exportar Inventário ao SICOP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r w:rsidRPr="00040B66">
            <w:rPr>
              <w:lang w:val="pt-BR"/>
            </w:rPr>
            <w:t xml:space="preserve">  </w:t>
          </w:r>
          <w:r>
            <w:rPr>
              <w:lang w:val="pt-BR"/>
            </w:rPr>
            <w:t>Data:</w:t>
          </w:r>
          <w:r w:rsidR="006F2B37">
            <w:t xml:space="preserve"> </w:t>
          </w:r>
          <w:r w:rsidR="00C843E4">
            <w:rPr>
              <w:lang w:val="pt-BR"/>
            </w:rPr>
            <w:t>05</w:t>
          </w:r>
          <w:r w:rsidR="000A1C36">
            <w:rPr>
              <w:lang w:val="pt-BR"/>
            </w:rPr>
            <w:t>/05</w:t>
          </w:r>
          <w:r w:rsidR="00462F52">
            <w:rPr>
              <w:lang w:val="pt-BR"/>
            </w:rPr>
            <w:t>/2013</w:t>
          </w:r>
        </w:p>
      </w:tc>
    </w:tr>
    <w:tr w:rsidR="002907B4" w:rsidRPr="00871FF5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E4327B" w:rsidRDefault="00C843E4">
          <w:pPr>
            <w:rPr>
              <w:lang w:val="pt-BR"/>
            </w:rPr>
          </w:pPr>
          <w:r w:rsidRPr="00C843E4">
            <w:rPr>
              <w:lang w:val="pt-BR"/>
            </w:rPr>
            <w:t>CONTPATRI_WEB_EXPLORAR_EUC14_exportar_inventario_ao_sicop</w:t>
          </w:r>
        </w:p>
      </w:tc>
    </w:tr>
  </w:tbl>
  <w:p w:rsidR="002907B4" w:rsidRPr="00E4327B" w:rsidRDefault="002907B4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05111041"/>
    <w:multiLevelType w:val="hybridMultilevel"/>
    <w:tmpl w:val="971EC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E3D0B"/>
    <w:multiLevelType w:val="hybridMultilevel"/>
    <w:tmpl w:val="DCC886D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785CA2"/>
    <w:multiLevelType w:val="hybridMultilevel"/>
    <w:tmpl w:val="D67292D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44124E2"/>
    <w:multiLevelType w:val="hybridMultilevel"/>
    <w:tmpl w:val="E2B2575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65F7386"/>
    <w:multiLevelType w:val="hybridMultilevel"/>
    <w:tmpl w:val="366C303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7B24D64"/>
    <w:multiLevelType w:val="hybridMultilevel"/>
    <w:tmpl w:val="B044BDB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87F7E3B"/>
    <w:multiLevelType w:val="hybridMultilevel"/>
    <w:tmpl w:val="C2A84FE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BF967AC"/>
    <w:multiLevelType w:val="hybridMultilevel"/>
    <w:tmpl w:val="0F50CC24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9">
    <w:nsid w:val="20A171F3"/>
    <w:multiLevelType w:val="hybridMultilevel"/>
    <w:tmpl w:val="F0E4EAEC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0">
    <w:nsid w:val="22EC634A"/>
    <w:multiLevelType w:val="hybridMultilevel"/>
    <w:tmpl w:val="1FD46E6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D891821"/>
    <w:multiLevelType w:val="hybridMultilevel"/>
    <w:tmpl w:val="CD72161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39755C3"/>
    <w:multiLevelType w:val="multilevel"/>
    <w:tmpl w:val="BA526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3">
    <w:nsid w:val="35FA695F"/>
    <w:multiLevelType w:val="hybridMultilevel"/>
    <w:tmpl w:val="6540B51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72D655F"/>
    <w:multiLevelType w:val="hybridMultilevel"/>
    <w:tmpl w:val="A1305D2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AA75A99"/>
    <w:multiLevelType w:val="hybridMultilevel"/>
    <w:tmpl w:val="4E00AAF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CB35F2A"/>
    <w:multiLevelType w:val="hybridMultilevel"/>
    <w:tmpl w:val="FE30257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22F476F"/>
    <w:multiLevelType w:val="hybridMultilevel"/>
    <w:tmpl w:val="E56E528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2806138"/>
    <w:multiLevelType w:val="hybridMultilevel"/>
    <w:tmpl w:val="8746095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416499A"/>
    <w:multiLevelType w:val="hybridMultilevel"/>
    <w:tmpl w:val="B4A6BDE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4791BE4"/>
    <w:multiLevelType w:val="hybridMultilevel"/>
    <w:tmpl w:val="9FA2734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52F6F7A"/>
    <w:multiLevelType w:val="hybridMultilevel"/>
    <w:tmpl w:val="AE6AB4F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6491DE5"/>
    <w:multiLevelType w:val="hybridMultilevel"/>
    <w:tmpl w:val="10C0DCD8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E281539"/>
    <w:multiLevelType w:val="hybridMultilevel"/>
    <w:tmpl w:val="1868D22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24F565F"/>
    <w:multiLevelType w:val="hybridMultilevel"/>
    <w:tmpl w:val="0BCABD4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>
    <w:nsid w:val="5A330FAB"/>
    <w:multiLevelType w:val="hybridMultilevel"/>
    <w:tmpl w:val="938A9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E66"/>
    <w:multiLevelType w:val="hybridMultilevel"/>
    <w:tmpl w:val="BEF0757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8E262E3"/>
    <w:multiLevelType w:val="hybridMultilevel"/>
    <w:tmpl w:val="88242C4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BB25695"/>
    <w:multiLevelType w:val="hybridMultilevel"/>
    <w:tmpl w:val="FA4E08F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0681597"/>
    <w:multiLevelType w:val="hybridMultilevel"/>
    <w:tmpl w:val="F3A2554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612818"/>
    <w:multiLevelType w:val="hybridMultilevel"/>
    <w:tmpl w:val="D84445EA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>
    <w:nsid w:val="79A33E4C"/>
    <w:multiLevelType w:val="hybridMultilevel"/>
    <w:tmpl w:val="4912B5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A2E1009"/>
    <w:multiLevelType w:val="hybridMultilevel"/>
    <w:tmpl w:val="1C86C88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B611126"/>
    <w:multiLevelType w:val="hybridMultilevel"/>
    <w:tmpl w:val="1AA821E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E7C3E10"/>
    <w:multiLevelType w:val="hybridMultilevel"/>
    <w:tmpl w:val="7B481D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7E7D4A6A"/>
    <w:multiLevelType w:val="hybridMultilevel"/>
    <w:tmpl w:val="304E673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5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5"/>
  </w:num>
  <w:num w:numId="5">
    <w:abstractNumId w:val="19"/>
  </w:num>
  <w:num w:numId="6">
    <w:abstractNumId w:val="4"/>
  </w:num>
  <w:num w:numId="7">
    <w:abstractNumId w:val="16"/>
  </w:num>
  <w:num w:numId="8">
    <w:abstractNumId w:val="33"/>
  </w:num>
  <w:num w:numId="9">
    <w:abstractNumId w:val="6"/>
  </w:num>
  <w:num w:numId="10">
    <w:abstractNumId w:val="29"/>
  </w:num>
  <w:num w:numId="11">
    <w:abstractNumId w:val="7"/>
  </w:num>
  <w:num w:numId="12">
    <w:abstractNumId w:val="36"/>
  </w:num>
  <w:num w:numId="13">
    <w:abstractNumId w:val="24"/>
  </w:num>
  <w:num w:numId="14">
    <w:abstractNumId w:val="18"/>
  </w:num>
  <w:num w:numId="15">
    <w:abstractNumId w:val="2"/>
  </w:num>
  <w:num w:numId="16">
    <w:abstractNumId w:val="23"/>
  </w:num>
  <w:num w:numId="17">
    <w:abstractNumId w:val="13"/>
  </w:num>
  <w:num w:numId="18">
    <w:abstractNumId w:val="28"/>
  </w:num>
  <w:num w:numId="19">
    <w:abstractNumId w:val="11"/>
  </w:num>
  <w:num w:numId="20">
    <w:abstractNumId w:val="20"/>
  </w:num>
  <w:num w:numId="21">
    <w:abstractNumId w:val="3"/>
  </w:num>
  <w:num w:numId="22">
    <w:abstractNumId w:val="17"/>
  </w:num>
  <w:num w:numId="23">
    <w:abstractNumId w:val="14"/>
  </w:num>
  <w:num w:numId="24">
    <w:abstractNumId w:val="5"/>
  </w:num>
  <w:num w:numId="25">
    <w:abstractNumId w:val="15"/>
  </w:num>
  <w:num w:numId="26">
    <w:abstractNumId w:val="21"/>
  </w:num>
  <w:num w:numId="27">
    <w:abstractNumId w:val="27"/>
  </w:num>
  <w:num w:numId="28">
    <w:abstractNumId w:val="10"/>
  </w:num>
  <w:num w:numId="29">
    <w:abstractNumId w:val="9"/>
  </w:num>
  <w:num w:numId="30">
    <w:abstractNumId w:val="8"/>
  </w:num>
  <w:num w:numId="31">
    <w:abstractNumId w:val="26"/>
  </w:num>
  <w:num w:numId="32">
    <w:abstractNumId w:val="32"/>
  </w:num>
  <w:num w:numId="33">
    <w:abstractNumId w:val="12"/>
  </w:num>
  <w:num w:numId="34">
    <w:abstractNumId w:val="34"/>
  </w:num>
  <w:num w:numId="35">
    <w:abstractNumId w:val="30"/>
  </w:num>
  <w:num w:numId="36">
    <w:abstractNumId w:val="22"/>
  </w:num>
  <w:num w:numId="37">
    <w:abstractNumId w:val="1"/>
  </w:num>
  <w:num w:numId="38">
    <w:abstractNumId w:val="31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72706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15E57"/>
    <w:rsid w:val="00020FF0"/>
    <w:rsid w:val="00021614"/>
    <w:rsid w:val="00024FF7"/>
    <w:rsid w:val="00040B66"/>
    <w:rsid w:val="000533CE"/>
    <w:rsid w:val="000A1C36"/>
    <w:rsid w:val="000A4D7D"/>
    <w:rsid w:val="000A67AA"/>
    <w:rsid w:val="000D3892"/>
    <w:rsid w:val="000D6944"/>
    <w:rsid w:val="000E247E"/>
    <w:rsid w:val="000F5A1C"/>
    <w:rsid w:val="00111957"/>
    <w:rsid w:val="001269A9"/>
    <w:rsid w:val="00143CC0"/>
    <w:rsid w:val="00153A75"/>
    <w:rsid w:val="001662BB"/>
    <w:rsid w:val="00173826"/>
    <w:rsid w:val="00174485"/>
    <w:rsid w:val="00183453"/>
    <w:rsid w:val="00196F33"/>
    <w:rsid w:val="001B3A1E"/>
    <w:rsid w:val="001D09A7"/>
    <w:rsid w:val="001D2642"/>
    <w:rsid w:val="001E461A"/>
    <w:rsid w:val="001F3F9A"/>
    <w:rsid w:val="001F7D63"/>
    <w:rsid w:val="00200D95"/>
    <w:rsid w:val="0020581D"/>
    <w:rsid w:val="00206A9B"/>
    <w:rsid w:val="00213CDA"/>
    <w:rsid w:val="002405F7"/>
    <w:rsid w:val="002517C3"/>
    <w:rsid w:val="00286E49"/>
    <w:rsid w:val="002907B4"/>
    <w:rsid w:val="00292E53"/>
    <w:rsid w:val="00305F35"/>
    <w:rsid w:val="00315A2A"/>
    <w:rsid w:val="00317237"/>
    <w:rsid w:val="00321B7F"/>
    <w:rsid w:val="00345AE1"/>
    <w:rsid w:val="003642B3"/>
    <w:rsid w:val="003731D0"/>
    <w:rsid w:val="003A54BB"/>
    <w:rsid w:val="003A6335"/>
    <w:rsid w:val="003C32B2"/>
    <w:rsid w:val="003D06E7"/>
    <w:rsid w:val="003D133C"/>
    <w:rsid w:val="003D53AD"/>
    <w:rsid w:val="003E3B86"/>
    <w:rsid w:val="003F5D2A"/>
    <w:rsid w:val="0040052A"/>
    <w:rsid w:val="00440C0F"/>
    <w:rsid w:val="00445FC6"/>
    <w:rsid w:val="00446277"/>
    <w:rsid w:val="00456E2F"/>
    <w:rsid w:val="0046069C"/>
    <w:rsid w:val="00462F52"/>
    <w:rsid w:val="004665F6"/>
    <w:rsid w:val="00481CBC"/>
    <w:rsid w:val="0048415F"/>
    <w:rsid w:val="004D74BF"/>
    <w:rsid w:val="004E3508"/>
    <w:rsid w:val="00500CD8"/>
    <w:rsid w:val="00510D49"/>
    <w:rsid w:val="00524E5E"/>
    <w:rsid w:val="00531F13"/>
    <w:rsid w:val="00561287"/>
    <w:rsid w:val="00585477"/>
    <w:rsid w:val="005A074D"/>
    <w:rsid w:val="005A1128"/>
    <w:rsid w:val="005A1DB9"/>
    <w:rsid w:val="005A38A0"/>
    <w:rsid w:val="005C45D2"/>
    <w:rsid w:val="005D164F"/>
    <w:rsid w:val="005D3697"/>
    <w:rsid w:val="005E1DC0"/>
    <w:rsid w:val="005E6DC2"/>
    <w:rsid w:val="005F18FE"/>
    <w:rsid w:val="005F2C97"/>
    <w:rsid w:val="005F7506"/>
    <w:rsid w:val="00617E9C"/>
    <w:rsid w:val="0062684B"/>
    <w:rsid w:val="00630FDE"/>
    <w:rsid w:val="006825EC"/>
    <w:rsid w:val="0069506E"/>
    <w:rsid w:val="006A1772"/>
    <w:rsid w:val="006C06A7"/>
    <w:rsid w:val="006C0DB3"/>
    <w:rsid w:val="006E5737"/>
    <w:rsid w:val="006E65BC"/>
    <w:rsid w:val="006F2B37"/>
    <w:rsid w:val="00711DD7"/>
    <w:rsid w:val="00720362"/>
    <w:rsid w:val="00733C8E"/>
    <w:rsid w:val="00763BBE"/>
    <w:rsid w:val="00765B58"/>
    <w:rsid w:val="007665DE"/>
    <w:rsid w:val="007675AC"/>
    <w:rsid w:val="00775B8F"/>
    <w:rsid w:val="00780874"/>
    <w:rsid w:val="007A3AF2"/>
    <w:rsid w:val="00807852"/>
    <w:rsid w:val="00816AD3"/>
    <w:rsid w:val="00845F87"/>
    <w:rsid w:val="00871FF5"/>
    <w:rsid w:val="008917A7"/>
    <w:rsid w:val="008978AF"/>
    <w:rsid w:val="008A33BD"/>
    <w:rsid w:val="008A5067"/>
    <w:rsid w:val="008A50B5"/>
    <w:rsid w:val="008C4286"/>
    <w:rsid w:val="008E0374"/>
    <w:rsid w:val="0091464C"/>
    <w:rsid w:val="009166B5"/>
    <w:rsid w:val="0091693E"/>
    <w:rsid w:val="00924E98"/>
    <w:rsid w:val="00952A0C"/>
    <w:rsid w:val="00952FC5"/>
    <w:rsid w:val="00976E3C"/>
    <w:rsid w:val="0098588A"/>
    <w:rsid w:val="0098645F"/>
    <w:rsid w:val="00996FB5"/>
    <w:rsid w:val="009A7F52"/>
    <w:rsid w:val="009B2E05"/>
    <w:rsid w:val="009D0B62"/>
    <w:rsid w:val="009E0673"/>
    <w:rsid w:val="009E7A22"/>
    <w:rsid w:val="009E7A8C"/>
    <w:rsid w:val="00A03F40"/>
    <w:rsid w:val="00A22525"/>
    <w:rsid w:val="00A40982"/>
    <w:rsid w:val="00A45CE1"/>
    <w:rsid w:val="00A52C43"/>
    <w:rsid w:val="00A555D6"/>
    <w:rsid w:val="00A65929"/>
    <w:rsid w:val="00A939C0"/>
    <w:rsid w:val="00A95948"/>
    <w:rsid w:val="00AC67D7"/>
    <w:rsid w:val="00B06F63"/>
    <w:rsid w:val="00B33677"/>
    <w:rsid w:val="00B353C9"/>
    <w:rsid w:val="00B43854"/>
    <w:rsid w:val="00B471FA"/>
    <w:rsid w:val="00B53283"/>
    <w:rsid w:val="00B569DD"/>
    <w:rsid w:val="00B70EB3"/>
    <w:rsid w:val="00BB080E"/>
    <w:rsid w:val="00BC3A8A"/>
    <w:rsid w:val="00BD2510"/>
    <w:rsid w:val="00BD4714"/>
    <w:rsid w:val="00BE55CB"/>
    <w:rsid w:val="00BF1C36"/>
    <w:rsid w:val="00C00C91"/>
    <w:rsid w:val="00C04243"/>
    <w:rsid w:val="00C056E9"/>
    <w:rsid w:val="00C05AD8"/>
    <w:rsid w:val="00C34848"/>
    <w:rsid w:val="00C57770"/>
    <w:rsid w:val="00C606BC"/>
    <w:rsid w:val="00C74865"/>
    <w:rsid w:val="00C82B48"/>
    <w:rsid w:val="00C843E4"/>
    <w:rsid w:val="00CA5E95"/>
    <w:rsid w:val="00CC7C96"/>
    <w:rsid w:val="00CE1B16"/>
    <w:rsid w:val="00CE2E11"/>
    <w:rsid w:val="00CF0A87"/>
    <w:rsid w:val="00D23DC0"/>
    <w:rsid w:val="00D2789C"/>
    <w:rsid w:val="00D31C42"/>
    <w:rsid w:val="00D37F4E"/>
    <w:rsid w:val="00D37FCD"/>
    <w:rsid w:val="00D6654E"/>
    <w:rsid w:val="00D66BAA"/>
    <w:rsid w:val="00DA2488"/>
    <w:rsid w:val="00DA2899"/>
    <w:rsid w:val="00DA5B29"/>
    <w:rsid w:val="00DB6BA8"/>
    <w:rsid w:val="00DB78DF"/>
    <w:rsid w:val="00DE0BEB"/>
    <w:rsid w:val="00DE1C9B"/>
    <w:rsid w:val="00DE51CF"/>
    <w:rsid w:val="00DF70F0"/>
    <w:rsid w:val="00E05772"/>
    <w:rsid w:val="00E12B58"/>
    <w:rsid w:val="00E15DD7"/>
    <w:rsid w:val="00E4327B"/>
    <w:rsid w:val="00E51A56"/>
    <w:rsid w:val="00E81763"/>
    <w:rsid w:val="00E87215"/>
    <w:rsid w:val="00EC69F0"/>
    <w:rsid w:val="00EE50A8"/>
    <w:rsid w:val="00EF1535"/>
    <w:rsid w:val="00F44199"/>
    <w:rsid w:val="00F60AC4"/>
    <w:rsid w:val="00F77516"/>
    <w:rsid w:val="00F77A1A"/>
    <w:rsid w:val="00F85D7D"/>
    <w:rsid w:val="00FA2B22"/>
    <w:rsid w:val="00FC139B"/>
    <w:rsid w:val="00FD25B0"/>
    <w:rsid w:val="00FF107B"/>
    <w:rsid w:val="00FF5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27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C42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D31C42"/>
    <w:pPr>
      <w:keepNext/>
      <w:numPr>
        <w:numId w:val="1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paragraph" w:customStyle="1" w:styleId="Standard">
    <w:name w:val="Standard"/>
    <w:rsid w:val="00EC69F0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832</TotalTime>
  <Pages>5</Pages>
  <Words>262</Words>
  <Characters>1416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1675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88</cp:revision>
  <dcterms:created xsi:type="dcterms:W3CDTF">2011-10-22T16:35:00Z</dcterms:created>
  <dcterms:modified xsi:type="dcterms:W3CDTF">2013-05-11T13:13:00Z</dcterms:modified>
</cp:coreProperties>
</file>