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1926AE" w:rsidRDefault="001926AE" w:rsidP="001926AE">
      <w:pPr>
        <w:rPr>
          <w:b/>
          <w:sz w:val="24"/>
          <w:szCs w:val="24"/>
          <w:lang w:val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rPr>
          <w:b/>
          <w:bCs/>
          <w:snapToGrid/>
          <w:color w:val="000000"/>
          <w:sz w:val="22"/>
          <w:szCs w:val="22"/>
          <w:lang w:val="pt-BR" w:eastAsia="pt-BR"/>
        </w:rPr>
      </w:pPr>
      <w:r w:rsidRPr="002B465E">
        <w:rPr>
          <w:b/>
          <w:bCs/>
          <w:snapToGrid/>
          <w:color w:val="000000"/>
          <w:sz w:val="22"/>
          <w:szCs w:val="22"/>
          <w:lang w:val="pt-BR" w:eastAsia="pt-BR"/>
        </w:rPr>
        <w:t>1. Objeto do Checklist</w:t>
      </w:r>
    </w:p>
    <w:p w:rsidR="002B465E" w:rsidRPr="002B465E" w:rsidRDefault="002B465E" w:rsidP="002B465E">
      <w:pPr>
        <w:widowControl/>
        <w:adjustRightInd w:val="0"/>
        <w:spacing w:line="240" w:lineRule="auto"/>
        <w:rPr>
          <w:snapToGrid/>
          <w:color w:val="00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widowControl/>
        <w:adjustRightInd w:val="0"/>
        <w:spacing w:line="240" w:lineRule="auto"/>
        <w:ind w:left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 xml:space="preserve">Produto: </w:t>
      </w:r>
      <w:r w:rsidR="005D0646">
        <w:rPr>
          <w:snapToGrid/>
          <w:color w:val="0070C0"/>
          <w:sz w:val="22"/>
          <w:szCs w:val="22"/>
          <w:lang w:val="pt-BR" w:eastAsia="pt-BR"/>
        </w:rPr>
        <w:t xml:space="preserve">Plano de </w:t>
      </w:r>
      <w:r w:rsidR="00574CEB">
        <w:rPr>
          <w:snapToGrid/>
          <w:color w:val="0070C0"/>
          <w:sz w:val="22"/>
          <w:szCs w:val="22"/>
          <w:lang w:val="pt-BR" w:eastAsia="pt-BR"/>
        </w:rPr>
        <w:t>Comunicação</w:t>
      </w:r>
    </w:p>
    <w:p w:rsidR="002B465E" w:rsidRPr="002B465E" w:rsidRDefault="002B465E" w:rsidP="002B465E">
      <w:pPr>
        <w:ind w:firstLine="720"/>
        <w:rPr>
          <w:snapToGrid/>
          <w:color w:val="00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  <w:r w:rsidRPr="002B465E">
        <w:rPr>
          <w:snapToGrid/>
          <w:color w:val="000000"/>
          <w:sz w:val="22"/>
          <w:szCs w:val="22"/>
          <w:lang w:val="pt-BR" w:eastAsia="pt-BR"/>
        </w:rPr>
        <w:t xml:space="preserve">Versão: </w:t>
      </w:r>
      <w:r w:rsidR="0005676F">
        <w:rPr>
          <w:snapToGrid/>
          <w:color w:val="0070C0"/>
          <w:sz w:val="22"/>
          <w:szCs w:val="22"/>
          <w:lang w:val="pt-BR" w:eastAsia="pt-BR"/>
        </w:rPr>
        <w:t>1.2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0070C0"/>
          <w:sz w:val="22"/>
          <w:szCs w:val="22"/>
          <w:lang w:val="pt-BR" w:eastAsia="pt-BR"/>
        </w:rPr>
      </w:pPr>
      <w:r w:rsidRPr="002B465E">
        <w:rPr>
          <w:snapToGrid/>
          <w:sz w:val="22"/>
          <w:szCs w:val="22"/>
          <w:lang w:val="pt-BR" w:eastAsia="pt-BR"/>
        </w:rPr>
        <w:t>Responsável:</w:t>
      </w:r>
      <w:r w:rsidR="0005676F">
        <w:rPr>
          <w:snapToGrid/>
          <w:color w:val="0070C0"/>
          <w:sz w:val="22"/>
          <w:szCs w:val="22"/>
          <w:lang w:val="pt-BR" w:eastAsia="pt-BR"/>
        </w:rPr>
        <w:t>Felipe Giroto</w:t>
      </w: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Default="002B465E" w:rsidP="002B465E">
      <w:pPr>
        <w:ind w:firstLine="720"/>
        <w:rPr>
          <w:snapToGrid/>
          <w:color w:val="FF0000"/>
          <w:sz w:val="22"/>
          <w:szCs w:val="22"/>
          <w:lang w:val="pt-BR" w:eastAsia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 xml:space="preserve">2. </w:t>
      </w:r>
      <w:r w:rsidRPr="002B465E">
        <w:rPr>
          <w:b/>
          <w:bCs/>
          <w:sz w:val="22"/>
          <w:szCs w:val="22"/>
          <w:lang w:val="pt-BR"/>
        </w:rPr>
        <w:t>Checklist</w:t>
      </w:r>
    </w:p>
    <w:p w:rsidR="002B465E" w:rsidRDefault="002B465E" w:rsidP="002B465E">
      <w:pPr>
        <w:rPr>
          <w:b/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/>
      </w:tblPr>
      <w:tblGrid>
        <w:gridCol w:w="3166"/>
        <w:gridCol w:w="3463"/>
        <w:gridCol w:w="2871"/>
      </w:tblGrid>
      <w:tr w:rsidR="002B465E" w:rsidTr="002B465E">
        <w:tc>
          <w:tcPr>
            <w:tcW w:w="3166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CHECKPOINT</w:t>
            </w:r>
          </w:p>
        </w:tc>
        <w:tc>
          <w:tcPr>
            <w:tcW w:w="3463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CONFORMIDADE</w:t>
            </w:r>
          </w:p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SIM ou NÃO</w:t>
            </w:r>
          </w:p>
        </w:tc>
        <w:tc>
          <w:tcPr>
            <w:tcW w:w="2871" w:type="dxa"/>
            <w:shd w:val="clear" w:color="auto" w:fill="A6A6A6" w:themeFill="background1" w:themeFillShade="A6"/>
          </w:tcPr>
          <w:p w:rsidR="002B465E" w:rsidRDefault="002B465E" w:rsidP="002B465E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RESULTADO ESPERADO</w:t>
            </w:r>
          </w:p>
        </w:tc>
      </w:tr>
      <w:tr w:rsidR="002B465E" w:rsidRPr="00E45354" w:rsidTr="002B465E">
        <w:tc>
          <w:tcPr>
            <w:tcW w:w="3166" w:type="dxa"/>
          </w:tcPr>
          <w:p w:rsidR="002B465E" w:rsidRPr="002B465E" w:rsidRDefault="005D0646" w:rsidP="00574CEB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r>
              <w:rPr>
                <w:b/>
                <w:color w:val="0070C0"/>
                <w:sz w:val="22"/>
                <w:szCs w:val="22"/>
                <w:lang w:val="pt-BR"/>
              </w:rPr>
              <w:t xml:space="preserve">Plano de </w:t>
            </w:r>
            <w:r w:rsidR="00574CEB">
              <w:rPr>
                <w:b/>
                <w:color w:val="0070C0"/>
                <w:sz w:val="22"/>
                <w:szCs w:val="22"/>
                <w:lang w:val="pt-BR"/>
              </w:rPr>
              <w:t>Comunicação</w:t>
            </w:r>
            <w:r w:rsidR="0005676F">
              <w:rPr>
                <w:b/>
                <w:color w:val="0070C0"/>
                <w:sz w:val="22"/>
                <w:szCs w:val="22"/>
                <w:lang w:val="pt-BR"/>
              </w:rPr>
              <w:t xml:space="preserve"> em relação ao MPS.BR</w:t>
            </w:r>
          </w:p>
        </w:tc>
        <w:tc>
          <w:tcPr>
            <w:tcW w:w="3463" w:type="dxa"/>
          </w:tcPr>
          <w:p w:rsidR="002B465E" w:rsidRPr="002B465E" w:rsidRDefault="005D0646" w:rsidP="0005676F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r>
              <w:rPr>
                <w:b/>
                <w:color w:val="0070C0"/>
                <w:sz w:val="22"/>
                <w:szCs w:val="22"/>
                <w:lang w:val="pt-BR"/>
              </w:rPr>
              <w:t>SIM</w:t>
            </w:r>
          </w:p>
        </w:tc>
        <w:tc>
          <w:tcPr>
            <w:tcW w:w="2871" w:type="dxa"/>
          </w:tcPr>
          <w:p w:rsidR="002B465E" w:rsidRPr="002B465E" w:rsidRDefault="0005676F" w:rsidP="00574CEB">
            <w:pPr>
              <w:jc w:val="both"/>
              <w:rPr>
                <w:b/>
                <w:color w:val="0070C0"/>
                <w:sz w:val="22"/>
                <w:szCs w:val="22"/>
                <w:lang w:val="pt-BR"/>
              </w:rPr>
            </w:pPr>
            <w:r>
              <w:rPr>
                <w:b/>
                <w:color w:val="0070C0"/>
                <w:sz w:val="22"/>
                <w:szCs w:val="22"/>
                <w:lang w:val="pt-BR"/>
              </w:rPr>
              <w:t xml:space="preserve">Provém informações sobre </w:t>
            </w:r>
            <w:r w:rsidR="00574CEB">
              <w:rPr>
                <w:b/>
                <w:color w:val="0070C0"/>
                <w:sz w:val="22"/>
                <w:szCs w:val="22"/>
                <w:lang w:val="pt-BR"/>
              </w:rPr>
              <w:t>stakeholders e membros do projeto sobre como contactá-los</w:t>
            </w:r>
          </w:p>
        </w:tc>
      </w:tr>
    </w:tbl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Default="002B465E" w:rsidP="002B465E">
      <w:pPr>
        <w:rPr>
          <w:b/>
          <w:sz w:val="22"/>
          <w:szCs w:val="22"/>
          <w:lang w:val="pt-BR"/>
        </w:rPr>
      </w:pPr>
    </w:p>
    <w:p w:rsidR="002B465E" w:rsidRPr="002B465E" w:rsidRDefault="002B465E" w:rsidP="002B465E">
      <w:pPr>
        <w:rPr>
          <w:b/>
          <w:bCs/>
          <w:sz w:val="22"/>
          <w:szCs w:val="22"/>
          <w:lang w:val="pt-BR"/>
        </w:rPr>
      </w:pPr>
      <w:r w:rsidRPr="002B465E">
        <w:rPr>
          <w:b/>
          <w:bCs/>
          <w:sz w:val="22"/>
          <w:szCs w:val="22"/>
          <w:lang w:val="pt-BR"/>
        </w:rPr>
        <w:t>3. Resultado</w:t>
      </w:r>
    </w:p>
    <w:p w:rsidR="002B465E" w:rsidRDefault="002B465E" w:rsidP="002B465E">
      <w:pPr>
        <w:rPr>
          <w:sz w:val="22"/>
          <w:szCs w:val="22"/>
          <w:lang w:val="pt-BR"/>
        </w:rPr>
      </w:pPr>
      <w:r w:rsidRPr="002B465E">
        <w:rPr>
          <w:sz w:val="22"/>
          <w:szCs w:val="22"/>
          <w:lang w:val="pt-BR"/>
        </w:rPr>
        <w:t>Em conformidade? Justifique.</w:t>
      </w:r>
    </w:p>
    <w:p w:rsidR="002B465E" w:rsidRPr="002B465E" w:rsidRDefault="002B465E" w:rsidP="002B465E">
      <w:pPr>
        <w:rPr>
          <w:sz w:val="22"/>
          <w:szCs w:val="22"/>
          <w:lang w:val="pt-BR"/>
        </w:rPr>
      </w:pPr>
    </w:p>
    <w:p w:rsidR="002B465E" w:rsidRPr="002B465E" w:rsidRDefault="0005676F" w:rsidP="002B465E">
      <w:pPr>
        <w:rPr>
          <w:b/>
          <w:color w:val="0070C0"/>
          <w:sz w:val="22"/>
          <w:szCs w:val="22"/>
          <w:lang w:val="pt-BR"/>
        </w:rPr>
      </w:pPr>
      <w:r>
        <w:rPr>
          <w:b/>
          <w:color w:val="0070C0"/>
          <w:sz w:val="22"/>
          <w:szCs w:val="22"/>
          <w:lang w:val="pt-BR"/>
        </w:rPr>
        <w:t xml:space="preserve">O plano de </w:t>
      </w:r>
      <w:r w:rsidR="00574CEB">
        <w:rPr>
          <w:b/>
          <w:color w:val="0070C0"/>
          <w:sz w:val="22"/>
          <w:szCs w:val="22"/>
          <w:lang w:val="pt-BR"/>
        </w:rPr>
        <w:t>Comunicação</w:t>
      </w:r>
      <w:r>
        <w:rPr>
          <w:b/>
          <w:color w:val="0070C0"/>
          <w:sz w:val="22"/>
          <w:szCs w:val="22"/>
          <w:lang w:val="pt-BR"/>
        </w:rPr>
        <w:t xml:space="preserve"> atende a necessidade do MPS.BR</w:t>
      </w:r>
      <w:r w:rsidR="005D0646">
        <w:rPr>
          <w:b/>
          <w:color w:val="0070C0"/>
          <w:sz w:val="22"/>
          <w:szCs w:val="22"/>
          <w:lang w:val="pt-BR"/>
        </w:rPr>
        <w:t xml:space="preserve"> nível F</w:t>
      </w:r>
      <w:r>
        <w:rPr>
          <w:b/>
          <w:color w:val="0070C0"/>
          <w:sz w:val="22"/>
          <w:szCs w:val="22"/>
          <w:lang w:val="pt-BR"/>
        </w:rPr>
        <w:t xml:space="preserve">, </w:t>
      </w:r>
      <w:r w:rsidR="005D0646">
        <w:rPr>
          <w:b/>
          <w:color w:val="0070C0"/>
          <w:sz w:val="22"/>
          <w:szCs w:val="22"/>
          <w:lang w:val="pt-BR"/>
        </w:rPr>
        <w:t xml:space="preserve">abrangendo a identificação dos </w:t>
      </w:r>
      <w:r w:rsidR="00574CEB">
        <w:rPr>
          <w:b/>
          <w:color w:val="0070C0"/>
          <w:sz w:val="22"/>
          <w:szCs w:val="22"/>
          <w:lang w:val="pt-BR"/>
        </w:rPr>
        <w:t>stakeholders, bem como o papel de cada stakeholder no projeto, sobre o que cada um corresponde. Também há informações sobre a equipe do projeto e os meios para contactá-los. Define diretrizes para saber quem responde a quem no projeto e na ausência de algum cargo quem tomará a decisão</w:t>
      </w:r>
      <w:bookmarkStart w:id="0" w:name="_GoBack"/>
      <w:bookmarkEnd w:id="0"/>
    </w:p>
    <w:sectPr w:rsidR="002B465E" w:rsidRPr="002B465E" w:rsidSect="00327425">
      <w:headerReference w:type="default" r:id="rId7"/>
      <w:footerReference w:type="default" r:id="rId8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2039" w:rsidRDefault="00D52039" w:rsidP="00A4243C">
      <w:pPr>
        <w:spacing w:line="240" w:lineRule="auto"/>
      </w:pPr>
      <w:r>
        <w:separator/>
      </w:r>
    </w:p>
  </w:endnote>
  <w:endnote w:type="continuationSeparator" w:id="1">
    <w:p w:rsidR="00D52039" w:rsidRDefault="00D52039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9F41C6">
            <w:fldChar w:fldCharType="begin"/>
          </w:r>
          <w:r w:rsidR="00A4243C">
            <w:instrText xml:space="preserve"> DATE \@ "yyyy" </w:instrText>
          </w:r>
          <w:r w:rsidR="009F41C6">
            <w:fldChar w:fldCharType="separate"/>
          </w:r>
          <w:r w:rsidR="00E45354">
            <w:rPr>
              <w:noProof/>
            </w:rPr>
            <w:t>2013</w:t>
          </w:r>
          <w:r w:rsidR="009F41C6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9F41C6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9F41C6">
            <w:rPr>
              <w:rStyle w:val="Nmerodepgina"/>
              <w:lang w:val="pt-BR"/>
            </w:rPr>
            <w:fldChar w:fldCharType="separate"/>
          </w:r>
          <w:r w:rsidR="00E45354">
            <w:rPr>
              <w:rStyle w:val="Nmerodepgina"/>
              <w:noProof/>
              <w:lang w:val="pt-BR"/>
            </w:rPr>
            <w:t>1</w:t>
          </w:r>
          <w:r w:rsidR="009F41C6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E45354" w:rsidRPr="00E45354">
              <w:rPr>
                <w:rStyle w:val="Nmerodepgina"/>
                <w:noProof/>
              </w:rPr>
              <w:t>1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2039" w:rsidRDefault="00D52039" w:rsidP="00A4243C">
      <w:pPr>
        <w:spacing w:line="240" w:lineRule="auto"/>
      </w:pPr>
      <w:r>
        <w:separator/>
      </w:r>
    </w:p>
  </w:footnote>
  <w:footnote w:type="continuationSeparator" w:id="1">
    <w:p w:rsidR="00D52039" w:rsidRDefault="00D52039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6AE" w:rsidRDefault="001926AE" w:rsidP="001926AE">
    <w:pPr>
      <w:pStyle w:val="Cabealho"/>
      <w:jc w:val="right"/>
    </w:pPr>
    <w:r w:rsidRPr="001926A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8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1926AE"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-43732</wp:posOffset>
          </wp:positionV>
          <wp:extent cx="1587113" cy="540689"/>
          <wp:effectExtent l="19050" t="0" r="0" b="0"/>
          <wp:wrapNone/>
          <wp:docPr id="17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5676F"/>
    <w:rsid w:val="000823EE"/>
    <w:rsid w:val="000B166E"/>
    <w:rsid w:val="000D0955"/>
    <w:rsid w:val="001926AE"/>
    <w:rsid w:val="0026473B"/>
    <w:rsid w:val="002B465E"/>
    <w:rsid w:val="00327425"/>
    <w:rsid w:val="0044120E"/>
    <w:rsid w:val="00467CCD"/>
    <w:rsid w:val="004936A5"/>
    <w:rsid w:val="00574CEB"/>
    <w:rsid w:val="005D0646"/>
    <w:rsid w:val="00765652"/>
    <w:rsid w:val="007C05F4"/>
    <w:rsid w:val="00816B73"/>
    <w:rsid w:val="008E2A65"/>
    <w:rsid w:val="009B6622"/>
    <w:rsid w:val="009F41C6"/>
    <w:rsid w:val="00A4243C"/>
    <w:rsid w:val="00AC36AA"/>
    <w:rsid w:val="00B02630"/>
    <w:rsid w:val="00B22F24"/>
    <w:rsid w:val="00B5669E"/>
    <w:rsid w:val="00BE35FD"/>
    <w:rsid w:val="00D25F14"/>
    <w:rsid w:val="00D52039"/>
    <w:rsid w:val="00D906FA"/>
    <w:rsid w:val="00E45354"/>
    <w:rsid w:val="00EE13A0"/>
    <w:rsid w:val="00F314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926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1</TotalTime>
  <Pages>1</Pages>
  <Words>112</Words>
  <Characters>611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722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Daniella</cp:lastModifiedBy>
  <cp:revision>4</cp:revision>
  <cp:lastPrinted>2013-07-18T19:20:00Z</cp:lastPrinted>
  <dcterms:created xsi:type="dcterms:W3CDTF">2013-07-18T16:48:00Z</dcterms:created>
  <dcterms:modified xsi:type="dcterms:W3CDTF">2013-07-18T19:21:00Z</dcterms:modified>
</cp:coreProperties>
</file>