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DC2E74">
      <w:pPr>
        <w:pStyle w:val="Ttulo"/>
        <w:jc w:val="right"/>
        <w:rPr>
          <w:lang w:val="pt-BR"/>
        </w:rPr>
      </w:pPr>
      <w:fldSimple w:instr=" SUBJECT  \* MERGEFORMAT ">
        <w:r w:rsidR="00DF5197">
          <w:rPr>
            <w:lang w:val="pt-BR"/>
          </w:rPr>
          <w:t>CONTPATRI</w:t>
        </w:r>
      </w:fldSimple>
    </w:p>
    <w:p w:rsidR="00A4243C" w:rsidRDefault="006C6800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 xml:space="preserve">Indicador de Métrica </w:t>
      </w:r>
      <w:r w:rsidR="007B262C">
        <w:rPr>
          <w:lang w:val="pt-BR"/>
        </w:rPr>
        <w:t>PRE</w:t>
      </w:r>
      <w:r w:rsidR="00491394">
        <w:rPr>
          <w:lang w:val="pt-BR"/>
        </w:rPr>
        <w:t xml:space="preserve"> – marco 1</w:t>
      </w:r>
    </w:p>
    <w:p w:rsidR="00A4243C" w:rsidRDefault="00DF5197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p w:rsidR="00F80E18" w:rsidRPr="00F80E18" w:rsidRDefault="00F80E18" w:rsidP="00F80E18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6C6800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13/06/</w:t>
            </w:r>
            <w:r w:rsidR="00DF5197">
              <w:rPr>
                <w:lang w:val="pt-BR"/>
              </w:rPr>
              <w:t>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2D1F9B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9D5DF8" w:rsidTr="006C6800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49139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13/06/2013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49139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491394" w:rsidP="002D1F9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Preenchimento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49139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ÍndiceAnalítico</w:t>
      </w:r>
    </w:p>
    <w:p w:rsidR="007B262C" w:rsidRDefault="00DC2E74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 w:rsidRPr="00DC2E74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DC2E74">
        <w:rPr>
          <w:b w:val="0"/>
          <w:bCs w:val="0"/>
          <w:lang w:val="pt-BR"/>
        </w:rPr>
        <w:fldChar w:fldCharType="separate"/>
      </w:r>
    </w:p>
    <w:p w:rsidR="007B262C" w:rsidRDefault="00DC2E74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599" w:history="1">
        <w:r w:rsidR="007B262C" w:rsidRPr="0027628C">
          <w:rPr>
            <w:rStyle w:val="Hyperlink"/>
            <w:noProof/>
            <w:lang w:val="pt-BR"/>
          </w:rPr>
          <w:t>1. Introdução</w:t>
        </w:r>
        <w:r w:rsidR="007B262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262C" w:rsidRDefault="00DC2E74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600" w:history="1">
        <w:r w:rsidR="007B262C" w:rsidRPr="0027628C">
          <w:rPr>
            <w:rStyle w:val="Hyperlink"/>
            <w:noProof/>
            <w:lang w:val="pt-BR"/>
          </w:rPr>
          <w:t>2. Métrica PRE</w:t>
        </w:r>
        <w:r w:rsidR="007B262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262C" w:rsidRDefault="00DC2E74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1" w:history="1">
        <w:r w:rsidR="007B262C" w:rsidRPr="0027628C">
          <w:rPr>
            <w:rStyle w:val="Hyperlink"/>
            <w:noProof/>
            <w:lang w:val="pt-BR"/>
          </w:rPr>
          <w:t>2.1 Dados sobre a Realização</w:t>
        </w:r>
        <w:r w:rsidR="007B262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262C" w:rsidRDefault="00DC2E74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2" w:history="1">
        <w:r w:rsidR="007B262C" w:rsidRPr="0027628C">
          <w:rPr>
            <w:rStyle w:val="Hyperlink"/>
            <w:noProof/>
            <w:lang w:val="pt-BR"/>
          </w:rPr>
          <w:t>2.2 Meta</w:t>
        </w:r>
        <w:r w:rsidR="007B262C">
          <w:rPr>
            <w:rStyle w:val="Hyperlink"/>
            <w:noProof/>
            <w:lang w:val="pt-BR"/>
          </w:rPr>
          <w:tab/>
        </w:r>
        <w:r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262C" w:rsidRDefault="00DC2E74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3" w:history="1">
        <w:r w:rsidR="007B262C" w:rsidRPr="0027628C">
          <w:rPr>
            <w:rStyle w:val="Hyperlink"/>
            <w:noProof/>
          </w:rPr>
          <w:t>2.3 Coleta</w:t>
        </w:r>
        <w:r w:rsidR="007B262C">
          <w:rPr>
            <w:noProof/>
            <w:webHidden/>
          </w:rPr>
          <w:tab/>
        </w:r>
        <w:bookmarkStart w:id="0" w:name="_GoBack"/>
        <w:bookmarkEnd w:id="0"/>
        <w:r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4243C" w:rsidRDefault="00DC2E74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</w:p>
    <w:p w:rsidR="00E43822" w:rsidRPr="006C6800" w:rsidRDefault="006C6800" w:rsidP="006C6800">
      <w:pPr>
        <w:pStyle w:val="Ttulo1"/>
        <w:spacing w:before="0" w:after="0"/>
        <w:ind w:left="0" w:firstLine="0"/>
        <w:jc w:val="center"/>
        <w:rPr>
          <w:sz w:val="22"/>
          <w:szCs w:val="22"/>
          <w:lang w:val="pt-BR"/>
        </w:rPr>
      </w:pPr>
      <w:bookmarkStart w:id="1" w:name="_Toc358891434"/>
      <w:bookmarkStart w:id="2" w:name="_Toc358892012"/>
      <w:bookmarkStart w:id="3" w:name="_Toc358892326"/>
      <w:bookmarkStart w:id="4" w:name="_Toc358892598"/>
      <w:bookmarkStart w:id="5" w:name="_Toc524312826"/>
      <w:bookmarkStart w:id="6" w:name="_Toc447095880"/>
      <w:bookmarkStart w:id="7" w:name="_Toc456600917"/>
      <w:bookmarkStart w:id="8" w:name="_Toc456598586"/>
      <w:r w:rsidRPr="006C6800">
        <w:rPr>
          <w:sz w:val="22"/>
          <w:szCs w:val="22"/>
          <w:lang w:val="pt-BR"/>
        </w:rPr>
        <w:lastRenderedPageBreak/>
        <w:t xml:space="preserve">Indicador de Métrica </w:t>
      </w:r>
      <w:bookmarkEnd w:id="1"/>
      <w:r w:rsidR="007B262C">
        <w:rPr>
          <w:sz w:val="22"/>
          <w:szCs w:val="22"/>
          <w:lang w:val="pt-BR"/>
        </w:rPr>
        <w:t>PRE</w:t>
      </w:r>
      <w:bookmarkEnd w:id="2"/>
      <w:bookmarkEnd w:id="3"/>
      <w:bookmarkEnd w:id="4"/>
    </w:p>
    <w:p w:rsidR="00E43822" w:rsidRPr="006C6800" w:rsidRDefault="00E43822" w:rsidP="006C6800">
      <w:pPr>
        <w:rPr>
          <w:sz w:val="22"/>
          <w:szCs w:val="22"/>
          <w:lang w:val="pt-BR"/>
        </w:rPr>
      </w:pPr>
    </w:p>
    <w:p w:rsidR="007B262C" w:rsidRPr="007B262C" w:rsidRDefault="007B262C" w:rsidP="007B262C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9" w:name="_Toc358892599"/>
      <w:bookmarkEnd w:id="5"/>
      <w:bookmarkEnd w:id="6"/>
      <w:bookmarkEnd w:id="7"/>
      <w:bookmarkEnd w:id="8"/>
      <w:r w:rsidRPr="007B262C">
        <w:rPr>
          <w:sz w:val="22"/>
          <w:szCs w:val="22"/>
          <w:lang w:val="pt-BR"/>
        </w:rPr>
        <w:t>1. Introdução</w:t>
      </w:r>
      <w:bookmarkEnd w:id="9"/>
    </w:p>
    <w:p w:rsidR="007B262C" w:rsidRDefault="007B262C" w:rsidP="007B262C">
      <w:pPr>
        <w:rPr>
          <w:sz w:val="22"/>
          <w:szCs w:val="22"/>
          <w:lang w:val="pt-BR"/>
        </w:rPr>
      </w:pPr>
    </w:p>
    <w:p w:rsidR="007B262C" w:rsidRDefault="007B262C" w:rsidP="007B262C">
      <w:pPr>
        <w:ind w:firstLine="720"/>
        <w:rPr>
          <w:sz w:val="22"/>
          <w:szCs w:val="22"/>
          <w:lang w:val="pt-BR"/>
        </w:rPr>
      </w:pPr>
      <w:r w:rsidRPr="007B262C">
        <w:rPr>
          <w:sz w:val="22"/>
          <w:szCs w:val="22"/>
          <w:lang w:val="pt-BR"/>
        </w:rPr>
        <w:t>Este é o template a ser seguido para se atingir os indicadores da garantia da qualidade, através da métrica: Relação Previsto / Realizado - Escopo (PRE) expressa aqui.</w:t>
      </w:r>
    </w:p>
    <w:p w:rsidR="007B262C" w:rsidRPr="007B262C" w:rsidRDefault="007B262C" w:rsidP="007B262C">
      <w:pPr>
        <w:ind w:firstLine="720"/>
        <w:rPr>
          <w:sz w:val="22"/>
          <w:szCs w:val="22"/>
          <w:lang w:val="pt-BR"/>
        </w:rPr>
      </w:pPr>
    </w:p>
    <w:p w:rsidR="007B262C" w:rsidRDefault="007B262C" w:rsidP="007B262C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10" w:name="_Toc358892600"/>
      <w:r w:rsidRPr="007B262C">
        <w:rPr>
          <w:sz w:val="22"/>
          <w:szCs w:val="22"/>
          <w:lang w:val="pt-BR"/>
        </w:rPr>
        <w:t>2. Métrica PRE</w:t>
      </w:r>
      <w:bookmarkEnd w:id="10"/>
    </w:p>
    <w:p w:rsidR="007B262C" w:rsidRPr="007B262C" w:rsidRDefault="007B262C" w:rsidP="007B262C">
      <w:pPr>
        <w:rPr>
          <w:lang w:val="pt-BR"/>
        </w:rPr>
      </w:pPr>
    </w:p>
    <w:p w:rsidR="007B262C" w:rsidRDefault="007B262C" w:rsidP="007B262C">
      <w:pPr>
        <w:pStyle w:val="Ttulo2"/>
        <w:spacing w:before="0" w:after="0"/>
        <w:rPr>
          <w:sz w:val="22"/>
          <w:szCs w:val="22"/>
          <w:lang w:val="pt-BR"/>
        </w:rPr>
      </w:pPr>
      <w:bookmarkStart w:id="11" w:name="_Toc358892601"/>
      <w:r w:rsidRPr="007B262C">
        <w:rPr>
          <w:sz w:val="22"/>
          <w:szCs w:val="22"/>
          <w:lang w:val="pt-BR"/>
        </w:rPr>
        <w:t>2.1 Dados sobre a Realização</w:t>
      </w:r>
      <w:bookmarkEnd w:id="11"/>
    </w:p>
    <w:p w:rsidR="007B262C" w:rsidRPr="007B262C" w:rsidRDefault="007B262C" w:rsidP="007B262C">
      <w:pPr>
        <w:rPr>
          <w:lang w:val="pt-BR"/>
        </w:rPr>
      </w:pPr>
    </w:p>
    <w:tbl>
      <w:tblPr>
        <w:tblStyle w:val="Tabelacomgrade"/>
        <w:tblW w:w="0" w:type="auto"/>
        <w:tblInd w:w="588" w:type="dxa"/>
        <w:tblLook w:val="04A0"/>
      </w:tblPr>
      <w:tblGrid>
        <w:gridCol w:w="2660"/>
        <w:gridCol w:w="1984"/>
      </w:tblGrid>
      <w:tr w:rsidR="007B262C" w:rsidRPr="00D6625A" w:rsidTr="00D6625A">
        <w:tc>
          <w:tcPr>
            <w:tcW w:w="266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Data de Realização: </w:t>
            </w:r>
          </w:p>
        </w:tc>
        <w:tc>
          <w:tcPr>
            <w:tcW w:w="1984" w:type="dxa"/>
          </w:tcPr>
          <w:p w:rsidR="007B262C" w:rsidRPr="007B262C" w:rsidRDefault="00D6625A" w:rsidP="007B262C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13/06/2013</w:t>
            </w:r>
          </w:p>
        </w:tc>
      </w:tr>
      <w:tr w:rsidR="007B262C" w:rsidRPr="00D6625A" w:rsidTr="00D6625A">
        <w:tc>
          <w:tcPr>
            <w:tcW w:w="266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>Projeto:</w:t>
            </w:r>
          </w:p>
        </w:tc>
        <w:tc>
          <w:tcPr>
            <w:tcW w:w="1984" w:type="dxa"/>
          </w:tcPr>
          <w:p w:rsidR="007B262C" w:rsidRPr="007B262C" w:rsidRDefault="00D6625A" w:rsidP="007B262C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CONTPATRI</w:t>
            </w:r>
          </w:p>
        </w:tc>
      </w:tr>
      <w:tr w:rsidR="007B262C" w:rsidRPr="00D6625A" w:rsidTr="00D6625A">
        <w:tc>
          <w:tcPr>
            <w:tcW w:w="266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Responsável pela Medição: </w:t>
            </w:r>
          </w:p>
        </w:tc>
        <w:tc>
          <w:tcPr>
            <w:tcW w:w="1984" w:type="dxa"/>
          </w:tcPr>
          <w:p w:rsidR="007B262C" w:rsidRPr="007B262C" w:rsidRDefault="00D6625A" w:rsidP="007B262C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Daniella</w:t>
            </w:r>
          </w:p>
        </w:tc>
      </w:tr>
      <w:tr w:rsidR="007B262C" w:rsidRPr="00D6625A" w:rsidTr="00D6625A">
        <w:tc>
          <w:tcPr>
            <w:tcW w:w="266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Marco Referente: </w:t>
            </w:r>
          </w:p>
        </w:tc>
        <w:tc>
          <w:tcPr>
            <w:tcW w:w="1984" w:type="dxa"/>
          </w:tcPr>
          <w:p w:rsidR="007B262C" w:rsidRPr="007B262C" w:rsidRDefault="00D6625A" w:rsidP="007B262C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Marco 1</w:t>
            </w:r>
          </w:p>
        </w:tc>
      </w:tr>
    </w:tbl>
    <w:p w:rsidR="007B262C" w:rsidRDefault="007B262C" w:rsidP="007B262C">
      <w:pPr>
        <w:pStyle w:val="Ttulo2"/>
        <w:spacing w:before="0" w:after="0"/>
        <w:rPr>
          <w:sz w:val="22"/>
          <w:szCs w:val="22"/>
          <w:lang w:val="pt-BR"/>
        </w:rPr>
      </w:pPr>
    </w:p>
    <w:p w:rsidR="007B262C" w:rsidRPr="007B262C" w:rsidRDefault="007B262C" w:rsidP="007B262C">
      <w:pPr>
        <w:pStyle w:val="Ttulo2"/>
        <w:spacing w:before="0" w:after="0"/>
        <w:rPr>
          <w:sz w:val="22"/>
          <w:szCs w:val="22"/>
          <w:lang w:val="pt-BR"/>
        </w:rPr>
      </w:pPr>
      <w:bookmarkStart w:id="12" w:name="_Toc358892602"/>
      <w:r w:rsidRPr="007B262C">
        <w:rPr>
          <w:sz w:val="22"/>
          <w:szCs w:val="22"/>
          <w:lang w:val="pt-BR"/>
        </w:rPr>
        <w:t>2.2 Meta</w:t>
      </w:r>
      <w:bookmarkEnd w:id="12"/>
    </w:p>
    <w:p w:rsidR="007B262C" w:rsidRDefault="007B262C" w:rsidP="007B262C">
      <w:pPr>
        <w:rPr>
          <w:sz w:val="22"/>
          <w:szCs w:val="22"/>
          <w:lang w:val="pt-BR"/>
        </w:rPr>
      </w:pPr>
    </w:p>
    <w:p w:rsidR="007B262C" w:rsidRDefault="007B262C" w:rsidP="007B262C">
      <w:pPr>
        <w:ind w:firstLine="720"/>
        <w:rPr>
          <w:sz w:val="22"/>
          <w:szCs w:val="22"/>
          <w:lang w:val="pt-BR"/>
        </w:rPr>
      </w:pPr>
      <w:r w:rsidRPr="007B262C">
        <w:rPr>
          <w:sz w:val="22"/>
          <w:szCs w:val="22"/>
          <w:lang w:val="pt-BR"/>
        </w:rPr>
        <w:t xml:space="preserve">A meta para esta análise é que os valores de desvio estejam </w:t>
      </w:r>
      <w:r w:rsidR="00D6625A" w:rsidRPr="007B262C">
        <w:rPr>
          <w:sz w:val="22"/>
          <w:szCs w:val="22"/>
          <w:lang w:val="pt-BR"/>
        </w:rPr>
        <w:t>baixos, como demonstrados na tabela a seguir</w:t>
      </w:r>
      <w:r w:rsidRPr="007B262C">
        <w:rPr>
          <w:sz w:val="22"/>
          <w:szCs w:val="22"/>
          <w:lang w:val="pt-BR"/>
        </w:rPr>
        <w:t>:</w:t>
      </w:r>
    </w:p>
    <w:p w:rsidR="007B262C" w:rsidRPr="007B262C" w:rsidRDefault="007B262C" w:rsidP="007B262C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Ind w:w="360" w:type="dxa"/>
        <w:tblLook w:val="04A0"/>
      </w:tblPr>
      <w:tblGrid>
        <w:gridCol w:w="2161"/>
        <w:gridCol w:w="2161"/>
        <w:gridCol w:w="2161"/>
        <w:gridCol w:w="2161"/>
      </w:tblGrid>
      <w:tr w:rsidR="007B262C" w:rsidRPr="00D6625A" w:rsidTr="00D6625A">
        <w:tc>
          <w:tcPr>
            <w:tcW w:w="2161" w:type="dxa"/>
          </w:tcPr>
          <w:p w:rsidR="007B262C" w:rsidRPr="00D6625A" w:rsidRDefault="007B262C" w:rsidP="00D6625A">
            <w:pPr>
              <w:jc w:val="center"/>
              <w:rPr>
                <w:b/>
                <w:sz w:val="22"/>
                <w:szCs w:val="22"/>
              </w:rPr>
            </w:pPr>
            <w:r w:rsidRPr="00D6625A">
              <w:rPr>
                <w:b/>
                <w:sz w:val="22"/>
                <w:szCs w:val="22"/>
              </w:rPr>
              <w:t>Desvio</w:t>
            </w:r>
          </w:p>
        </w:tc>
        <w:tc>
          <w:tcPr>
            <w:tcW w:w="2161" w:type="dxa"/>
          </w:tcPr>
          <w:p w:rsidR="007B262C" w:rsidRPr="00D6625A" w:rsidRDefault="007B262C" w:rsidP="00D6625A">
            <w:pPr>
              <w:jc w:val="center"/>
              <w:rPr>
                <w:b/>
                <w:sz w:val="22"/>
                <w:szCs w:val="22"/>
              </w:rPr>
            </w:pPr>
            <w:r w:rsidRPr="00D6625A">
              <w:rPr>
                <w:b/>
                <w:sz w:val="22"/>
                <w:szCs w:val="22"/>
              </w:rPr>
              <w:t>Baixo</w:t>
            </w:r>
          </w:p>
        </w:tc>
        <w:tc>
          <w:tcPr>
            <w:tcW w:w="2161" w:type="dxa"/>
          </w:tcPr>
          <w:p w:rsidR="007B262C" w:rsidRPr="00D6625A" w:rsidRDefault="007B262C" w:rsidP="00D6625A">
            <w:pPr>
              <w:jc w:val="center"/>
              <w:rPr>
                <w:b/>
                <w:sz w:val="22"/>
                <w:szCs w:val="22"/>
              </w:rPr>
            </w:pPr>
            <w:r w:rsidRPr="00D6625A">
              <w:rPr>
                <w:b/>
                <w:sz w:val="22"/>
                <w:szCs w:val="22"/>
              </w:rPr>
              <w:t>Médio</w:t>
            </w:r>
          </w:p>
        </w:tc>
        <w:tc>
          <w:tcPr>
            <w:tcW w:w="2161" w:type="dxa"/>
          </w:tcPr>
          <w:p w:rsidR="007B262C" w:rsidRPr="00D6625A" w:rsidRDefault="007B262C" w:rsidP="00D6625A">
            <w:pPr>
              <w:jc w:val="center"/>
              <w:rPr>
                <w:b/>
                <w:sz w:val="22"/>
                <w:szCs w:val="22"/>
              </w:rPr>
            </w:pPr>
            <w:r w:rsidRPr="00D6625A">
              <w:rPr>
                <w:b/>
                <w:sz w:val="22"/>
                <w:szCs w:val="22"/>
              </w:rPr>
              <w:t>Alto</w:t>
            </w:r>
          </w:p>
        </w:tc>
      </w:tr>
      <w:tr w:rsidR="007B262C" w:rsidRPr="007B262C" w:rsidTr="00D6625A"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Desvio de Escopo 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Até 10% 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>Entre 11% e 20%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 Maior que 21%</w:t>
            </w:r>
          </w:p>
        </w:tc>
      </w:tr>
    </w:tbl>
    <w:p w:rsidR="007B262C" w:rsidRDefault="007B262C" w:rsidP="007B262C">
      <w:pPr>
        <w:pStyle w:val="Ttulo2"/>
        <w:spacing w:before="0" w:after="0"/>
        <w:rPr>
          <w:sz w:val="22"/>
          <w:szCs w:val="22"/>
        </w:rPr>
      </w:pPr>
    </w:p>
    <w:p w:rsidR="007B262C" w:rsidRPr="007B262C" w:rsidRDefault="007B262C" w:rsidP="007B262C">
      <w:pPr>
        <w:pStyle w:val="Ttulo2"/>
        <w:spacing w:before="0" w:after="0"/>
        <w:rPr>
          <w:sz w:val="22"/>
          <w:szCs w:val="22"/>
        </w:rPr>
      </w:pPr>
      <w:bookmarkStart w:id="13" w:name="_Toc358892603"/>
      <w:r w:rsidRPr="007B262C">
        <w:rPr>
          <w:sz w:val="22"/>
          <w:szCs w:val="22"/>
        </w:rPr>
        <w:t>2.3 Coleta</w:t>
      </w:r>
      <w:bookmarkEnd w:id="13"/>
    </w:p>
    <w:p w:rsidR="007B262C" w:rsidRDefault="007B262C" w:rsidP="007B262C">
      <w:pPr>
        <w:rPr>
          <w:sz w:val="22"/>
          <w:szCs w:val="22"/>
          <w:lang w:val="pt-BR"/>
        </w:rPr>
      </w:pPr>
    </w:p>
    <w:p w:rsidR="007B262C" w:rsidRDefault="007B262C" w:rsidP="007B262C">
      <w:pPr>
        <w:ind w:firstLine="720"/>
        <w:rPr>
          <w:sz w:val="22"/>
          <w:szCs w:val="22"/>
          <w:lang w:val="pt-BR"/>
        </w:rPr>
      </w:pPr>
      <w:r w:rsidRPr="007B262C">
        <w:rPr>
          <w:sz w:val="22"/>
          <w:szCs w:val="22"/>
          <w:lang w:val="pt-BR"/>
        </w:rPr>
        <w:t>Os dados de custo serão retirados do Cronograma do Projeto. Os dados necessários estão representados na tabela abaixo:</w:t>
      </w:r>
    </w:p>
    <w:p w:rsidR="007B262C" w:rsidRPr="007B262C" w:rsidRDefault="007B262C" w:rsidP="007B262C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Ind w:w="701" w:type="dxa"/>
        <w:tblLook w:val="04A0"/>
      </w:tblPr>
      <w:tblGrid>
        <w:gridCol w:w="3794"/>
        <w:gridCol w:w="1134"/>
      </w:tblGrid>
      <w:tr w:rsidR="007B262C" w:rsidRPr="00D6625A" w:rsidTr="00461B61">
        <w:tc>
          <w:tcPr>
            <w:tcW w:w="3794" w:type="dxa"/>
          </w:tcPr>
          <w:p w:rsidR="007B262C" w:rsidRPr="00D6625A" w:rsidRDefault="007B262C" w:rsidP="00D6625A">
            <w:pPr>
              <w:jc w:val="center"/>
              <w:rPr>
                <w:b/>
                <w:sz w:val="22"/>
                <w:szCs w:val="22"/>
              </w:rPr>
            </w:pPr>
            <w:r w:rsidRPr="00D6625A">
              <w:rPr>
                <w:b/>
                <w:sz w:val="22"/>
                <w:szCs w:val="22"/>
              </w:rPr>
              <w:t>Tópico</w:t>
            </w:r>
          </w:p>
        </w:tc>
        <w:tc>
          <w:tcPr>
            <w:tcW w:w="1134" w:type="dxa"/>
          </w:tcPr>
          <w:p w:rsidR="007B262C" w:rsidRPr="00D6625A" w:rsidRDefault="007B262C" w:rsidP="00D6625A">
            <w:pPr>
              <w:jc w:val="center"/>
              <w:rPr>
                <w:b/>
                <w:sz w:val="22"/>
                <w:szCs w:val="22"/>
              </w:rPr>
            </w:pPr>
            <w:r w:rsidRPr="00D6625A">
              <w:rPr>
                <w:b/>
                <w:sz w:val="22"/>
                <w:szCs w:val="22"/>
              </w:rPr>
              <w:t>Valor</w:t>
            </w:r>
          </w:p>
        </w:tc>
      </w:tr>
      <w:tr w:rsidR="007B262C" w:rsidRPr="00D6625A" w:rsidTr="00461B61">
        <w:tc>
          <w:tcPr>
            <w:tcW w:w="3794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Número de Atividades </w:t>
            </w:r>
          </w:p>
        </w:tc>
        <w:tc>
          <w:tcPr>
            <w:tcW w:w="1134" w:type="dxa"/>
          </w:tcPr>
          <w:p w:rsidR="007B262C" w:rsidRPr="007B262C" w:rsidRDefault="00D6625A" w:rsidP="007B262C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59</w:t>
            </w:r>
          </w:p>
        </w:tc>
      </w:tr>
      <w:tr w:rsidR="007B262C" w:rsidRPr="00D6625A" w:rsidTr="00461B61">
        <w:tc>
          <w:tcPr>
            <w:tcW w:w="3794" w:type="dxa"/>
          </w:tcPr>
          <w:p w:rsidR="007B262C" w:rsidRPr="007B262C" w:rsidRDefault="007B262C" w:rsidP="007B262C">
            <w:pPr>
              <w:rPr>
                <w:sz w:val="22"/>
                <w:szCs w:val="22"/>
                <w:lang w:val="pt-BR"/>
              </w:rPr>
            </w:pPr>
            <w:r w:rsidRPr="007B262C">
              <w:rPr>
                <w:sz w:val="22"/>
                <w:szCs w:val="22"/>
                <w:lang w:val="pt-BR"/>
              </w:rPr>
              <w:t xml:space="preserve">Número de Atividades Não Realizadas </w:t>
            </w:r>
          </w:p>
        </w:tc>
        <w:tc>
          <w:tcPr>
            <w:tcW w:w="1134" w:type="dxa"/>
          </w:tcPr>
          <w:p w:rsidR="007B262C" w:rsidRPr="007B262C" w:rsidRDefault="00D6625A" w:rsidP="007B262C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0</w:t>
            </w:r>
          </w:p>
        </w:tc>
      </w:tr>
    </w:tbl>
    <w:p w:rsidR="007B262C" w:rsidRDefault="007B262C" w:rsidP="007B262C">
      <w:pPr>
        <w:rPr>
          <w:sz w:val="22"/>
          <w:szCs w:val="22"/>
          <w:lang w:val="pt-BR"/>
        </w:rPr>
      </w:pPr>
    </w:p>
    <w:p w:rsidR="007B262C" w:rsidRPr="007B262C" w:rsidRDefault="007B262C" w:rsidP="007B262C">
      <w:pPr>
        <w:ind w:firstLine="720"/>
        <w:rPr>
          <w:sz w:val="22"/>
          <w:szCs w:val="22"/>
          <w:lang w:val="pt-BR"/>
        </w:rPr>
      </w:pPr>
      <w:r w:rsidRPr="007B262C">
        <w:rPr>
          <w:sz w:val="22"/>
          <w:szCs w:val="22"/>
          <w:lang w:val="pt-BR"/>
        </w:rPr>
        <w:t xml:space="preserve">O desvio do escopo será calculado através da seguinte fórmula: </w:t>
      </w:r>
    </w:p>
    <w:p w:rsidR="007B262C" w:rsidRDefault="007B262C" w:rsidP="007B262C">
      <w:pPr>
        <w:rPr>
          <w:sz w:val="22"/>
          <w:szCs w:val="22"/>
          <w:lang w:val="pt-BR"/>
        </w:rPr>
      </w:pPr>
    </w:p>
    <w:p w:rsidR="007B262C" w:rsidRDefault="007B262C" w:rsidP="007B262C">
      <w:pPr>
        <w:jc w:val="center"/>
        <w:rPr>
          <w:b/>
          <w:i/>
          <w:sz w:val="22"/>
          <w:szCs w:val="22"/>
          <w:lang w:val="pt-BR"/>
        </w:rPr>
      </w:pPr>
      <w:r w:rsidRPr="007B262C">
        <w:rPr>
          <w:b/>
          <w:i/>
          <w:sz w:val="22"/>
          <w:szCs w:val="22"/>
          <w:lang w:val="pt-BR"/>
        </w:rPr>
        <w:t>Desvio de Escopo = (Número de Atividades Não Realizadas/ Número de Atividades) X 100</w:t>
      </w:r>
    </w:p>
    <w:p w:rsidR="0031447C" w:rsidRDefault="0031447C" w:rsidP="007B262C">
      <w:pPr>
        <w:jc w:val="center"/>
        <w:rPr>
          <w:b/>
          <w:i/>
          <w:sz w:val="22"/>
          <w:szCs w:val="22"/>
          <w:lang w:val="pt-BR"/>
        </w:rPr>
      </w:pPr>
    </w:p>
    <w:p w:rsidR="0031447C" w:rsidRDefault="0031447C" w:rsidP="007B262C">
      <w:pPr>
        <w:jc w:val="center"/>
        <w:rPr>
          <w:b/>
          <w:i/>
          <w:sz w:val="22"/>
          <w:szCs w:val="22"/>
          <w:lang w:val="pt-BR"/>
        </w:rPr>
      </w:pPr>
      <w:r>
        <w:rPr>
          <w:b/>
          <w:i/>
          <w:sz w:val="22"/>
          <w:szCs w:val="22"/>
          <w:lang w:val="pt-BR"/>
        </w:rPr>
        <w:t>Desvio de Escopo = (0/59)x 100</w:t>
      </w:r>
    </w:p>
    <w:p w:rsidR="0031447C" w:rsidRPr="007B262C" w:rsidRDefault="0031447C" w:rsidP="007B262C">
      <w:pPr>
        <w:jc w:val="center"/>
        <w:rPr>
          <w:b/>
          <w:i/>
          <w:sz w:val="22"/>
          <w:szCs w:val="22"/>
          <w:lang w:val="pt-BR"/>
        </w:rPr>
      </w:pPr>
      <w:r>
        <w:rPr>
          <w:b/>
          <w:i/>
          <w:sz w:val="22"/>
          <w:szCs w:val="22"/>
          <w:lang w:val="pt-BR"/>
        </w:rPr>
        <w:t>Desvio de Escopo = 0 %</w:t>
      </w:r>
    </w:p>
    <w:p w:rsidR="00C74E37" w:rsidRPr="007B262C" w:rsidRDefault="00C74E37" w:rsidP="007B262C">
      <w:pPr>
        <w:pStyle w:val="Ttulo1"/>
        <w:spacing w:before="0" w:after="0"/>
        <w:ind w:firstLine="0"/>
        <w:rPr>
          <w:sz w:val="22"/>
          <w:szCs w:val="22"/>
          <w:lang w:val="pt-BR"/>
        </w:rPr>
      </w:pPr>
    </w:p>
    <w:sectPr w:rsidR="00C74E37" w:rsidRPr="007B262C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5745" w:rsidRDefault="007E5745" w:rsidP="00A4243C">
      <w:pPr>
        <w:spacing w:line="240" w:lineRule="auto"/>
      </w:pPr>
      <w:r>
        <w:separator/>
      </w:r>
    </w:p>
  </w:endnote>
  <w:endnote w:type="continuationSeparator" w:id="1">
    <w:p w:rsidR="007E5745" w:rsidRDefault="007E5745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DC2E74">
            <w:fldChar w:fldCharType="begin"/>
          </w:r>
          <w:r w:rsidR="00A4243C">
            <w:instrText xml:space="preserve"> DATE \@ "yyyy" </w:instrText>
          </w:r>
          <w:r w:rsidR="00DC2E74">
            <w:fldChar w:fldCharType="separate"/>
          </w:r>
          <w:r w:rsidR="00D6625A">
            <w:rPr>
              <w:noProof/>
            </w:rPr>
            <w:t>2013</w:t>
          </w:r>
          <w:r w:rsidR="00DC2E74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DC2E74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DC2E74">
            <w:rPr>
              <w:rStyle w:val="Nmerodepgina"/>
              <w:lang w:val="pt-BR"/>
            </w:rPr>
            <w:fldChar w:fldCharType="separate"/>
          </w:r>
          <w:r w:rsidR="00491394">
            <w:rPr>
              <w:rStyle w:val="Nmerodepgina"/>
              <w:noProof/>
              <w:lang w:val="pt-BR"/>
            </w:rPr>
            <w:t>2</w:t>
          </w:r>
          <w:r w:rsidR="00DC2E74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491394" w:rsidRPr="00491394">
              <w:rPr>
                <w:rStyle w:val="Nmerodepgina"/>
                <w:noProof/>
              </w:rPr>
              <w:t>4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5745" w:rsidRDefault="007E5745" w:rsidP="00A4243C">
      <w:pPr>
        <w:spacing w:line="240" w:lineRule="auto"/>
      </w:pPr>
      <w:r>
        <w:separator/>
      </w:r>
    </w:p>
  </w:footnote>
  <w:footnote w:type="continuationSeparator" w:id="1">
    <w:p w:rsidR="007E5745" w:rsidRDefault="007E5745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DC2E74" w:rsidP="00DF5197">
          <w:fldSimple w:instr=" SUBJECT  \* MERGEFORMAT ">
            <w:r w:rsidR="00DF5197">
              <w:t>CONTPATRI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DF5197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2D1F9B" w:rsidRDefault="006C6800" w:rsidP="00DF03E1">
          <w:pPr>
            <w:rPr>
              <w:lang w:val="pt-BR"/>
            </w:rPr>
          </w:pPr>
          <w:r>
            <w:rPr>
              <w:lang w:val="pt-BR"/>
            </w:rPr>
            <w:t xml:space="preserve">Indicador de Métrica </w:t>
          </w:r>
          <w:r w:rsidR="007B262C">
            <w:rPr>
              <w:lang w:val="pt-BR"/>
            </w:rPr>
            <w:t>PRE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6C6800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6C6800">
            <w:rPr>
              <w:lang w:val="pt-BR"/>
            </w:rPr>
            <w:t>13/06</w:t>
          </w:r>
          <w:r w:rsidR="00DF5197">
            <w:rPr>
              <w:lang w:val="pt-BR"/>
            </w:rPr>
            <w:t>/2013</w:t>
          </w:r>
        </w:p>
      </w:tc>
    </w:tr>
    <w:tr w:rsidR="00A4243C" w:rsidRPr="00491394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470F1" w:rsidP="00DF03E1">
          <w:pPr>
            <w:rPr>
              <w:lang w:val="pt-BR"/>
            </w:rPr>
          </w:pPr>
          <w:r>
            <w:rPr>
              <w:lang w:val="pt-BR"/>
            </w:rPr>
            <w:t>CONTPATRI_</w:t>
          </w:r>
          <w:r w:rsidR="006C6800">
            <w:rPr>
              <w:lang w:val="pt-BR"/>
            </w:rPr>
            <w:t>MED</w:t>
          </w:r>
          <w:r w:rsidR="009D5DF8">
            <w:rPr>
              <w:lang w:val="pt-BR"/>
            </w:rPr>
            <w:t>_</w:t>
          </w:r>
          <w:r w:rsidR="006C6800">
            <w:rPr>
              <w:lang w:val="pt-BR"/>
            </w:rPr>
            <w:t>indicador_</w:t>
          </w:r>
          <w:r w:rsidR="007B262C">
            <w:rPr>
              <w:lang w:val="pt-BR"/>
            </w:rPr>
            <w:t>PRE</w:t>
          </w:r>
          <w:r w:rsidR="00491394">
            <w:rPr>
              <w:lang w:val="pt-BR"/>
            </w:rPr>
            <w:t>_marco1</w:t>
          </w:r>
          <w:r w:rsidR="00F80E18">
            <w:rPr>
              <w:lang w:val="pt-BR"/>
            </w:rPr>
            <w:t>_1.0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F77C3"/>
    <w:multiLevelType w:val="hybridMultilevel"/>
    <w:tmpl w:val="07D27B4A"/>
    <w:lvl w:ilvl="0" w:tplc="D2406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74B6B17"/>
    <w:multiLevelType w:val="hybridMultilevel"/>
    <w:tmpl w:val="13480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2152A"/>
    <w:rsid w:val="000823EE"/>
    <w:rsid w:val="000F1313"/>
    <w:rsid w:val="0013201C"/>
    <w:rsid w:val="00143C50"/>
    <w:rsid w:val="001A1A8E"/>
    <w:rsid w:val="001B3EAD"/>
    <w:rsid w:val="001F68F9"/>
    <w:rsid w:val="002D1F9B"/>
    <w:rsid w:val="0031447C"/>
    <w:rsid w:val="00327425"/>
    <w:rsid w:val="00361F6C"/>
    <w:rsid w:val="00414492"/>
    <w:rsid w:val="00434B53"/>
    <w:rsid w:val="00461B61"/>
    <w:rsid w:val="00491394"/>
    <w:rsid w:val="004936A5"/>
    <w:rsid w:val="004C35F2"/>
    <w:rsid w:val="004D3FA8"/>
    <w:rsid w:val="0056207B"/>
    <w:rsid w:val="005A7362"/>
    <w:rsid w:val="005C1F21"/>
    <w:rsid w:val="006026B2"/>
    <w:rsid w:val="00604A2C"/>
    <w:rsid w:val="00641688"/>
    <w:rsid w:val="00653285"/>
    <w:rsid w:val="006C6800"/>
    <w:rsid w:val="006E4D9E"/>
    <w:rsid w:val="006E67C5"/>
    <w:rsid w:val="007404AC"/>
    <w:rsid w:val="007B262C"/>
    <w:rsid w:val="007C05F4"/>
    <w:rsid w:val="007C4AA6"/>
    <w:rsid w:val="007E5745"/>
    <w:rsid w:val="00816B73"/>
    <w:rsid w:val="008832DD"/>
    <w:rsid w:val="008E55B2"/>
    <w:rsid w:val="0095625D"/>
    <w:rsid w:val="00962658"/>
    <w:rsid w:val="0098097F"/>
    <w:rsid w:val="009D5DF8"/>
    <w:rsid w:val="00A4243C"/>
    <w:rsid w:val="00A604CD"/>
    <w:rsid w:val="00A8625B"/>
    <w:rsid w:val="00A91616"/>
    <w:rsid w:val="00AA342A"/>
    <w:rsid w:val="00AC36AA"/>
    <w:rsid w:val="00B1336D"/>
    <w:rsid w:val="00B15983"/>
    <w:rsid w:val="00B17456"/>
    <w:rsid w:val="00B22F24"/>
    <w:rsid w:val="00B3244A"/>
    <w:rsid w:val="00B470F1"/>
    <w:rsid w:val="00BB1B09"/>
    <w:rsid w:val="00BE35FD"/>
    <w:rsid w:val="00C74E37"/>
    <w:rsid w:val="00C74EEA"/>
    <w:rsid w:val="00CC2636"/>
    <w:rsid w:val="00D25F14"/>
    <w:rsid w:val="00D53D8B"/>
    <w:rsid w:val="00D559A9"/>
    <w:rsid w:val="00D6625A"/>
    <w:rsid w:val="00D80B36"/>
    <w:rsid w:val="00D906FA"/>
    <w:rsid w:val="00DC2E74"/>
    <w:rsid w:val="00DD21BC"/>
    <w:rsid w:val="00DE561B"/>
    <w:rsid w:val="00DF03E1"/>
    <w:rsid w:val="00DF5197"/>
    <w:rsid w:val="00E43822"/>
    <w:rsid w:val="00EA0CEA"/>
    <w:rsid w:val="00EE13A0"/>
    <w:rsid w:val="00F80E18"/>
    <w:rsid w:val="00FE1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9</TotalTime>
  <Pages>4</Pages>
  <Words>263</Words>
  <Characters>1426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Custo</vt:lpstr>
      <vt:lpstr>Plano de Desenvolvimento de Software (Projeto Pequeno)</vt:lpstr>
    </vt:vector>
  </TitlesOfParts>
  <Company>&lt;Nome da Empresa&gt;</Company>
  <LinksUpToDate>false</LinksUpToDate>
  <CharactersWithSpaces>1686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Custo</dc:title>
  <dc:subject>CONTPATRI</dc:subject>
  <dc:creator>Danillo Pinheiro Neto</dc:creator>
  <cp:lastModifiedBy>Daniella</cp:lastModifiedBy>
  <cp:revision>4</cp:revision>
  <dcterms:created xsi:type="dcterms:W3CDTF">2013-06-13T22:20:00Z</dcterms:created>
  <dcterms:modified xsi:type="dcterms:W3CDTF">2013-06-13T22:28:00Z</dcterms:modified>
</cp:coreProperties>
</file>