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Pr="000F0D5E" w:rsidRDefault="001926AE" w:rsidP="001926AE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>Data:</w:t>
      </w:r>
      <w:proofErr w:type="gramStart"/>
      <w:r w:rsidRPr="00A62083">
        <w:rPr>
          <w:b/>
          <w:sz w:val="22"/>
          <w:szCs w:val="22"/>
          <w:lang w:val="pt-BR"/>
        </w:rPr>
        <w:t xml:space="preserve">  </w:t>
      </w:r>
      <w:proofErr w:type="gramEnd"/>
      <w:r w:rsidR="00295DA8">
        <w:rPr>
          <w:b/>
          <w:sz w:val="22"/>
          <w:szCs w:val="22"/>
          <w:lang w:val="pt-BR"/>
        </w:rPr>
        <w:t>17</w:t>
      </w:r>
      <w:r w:rsidRPr="00A62083">
        <w:rPr>
          <w:b/>
          <w:sz w:val="22"/>
          <w:szCs w:val="22"/>
          <w:lang w:val="pt-BR"/>
        </w:rPr>
        <w:t xml:space="preserve">/ </w:t>
      </w:r>
      <w:r w:rsidR="00295DA8">
        <w:rPr>
          <w:b/>
          <w:sz w:val="22"/>
          <w:szCs w:val="22"/>
          <w:lang w:val="pt-BR"/>
        </w:rPr>
        <w:t>07</w:t>
      </w:r>
      <w:r w:rsidRPr="00A62083">
        <w:rPr>
          <w:b/>
          <w:sz w:val="22"/>
          <w:szCs w:val="22"/>
          <w:lang w:val="pt-BR"/>
        </w:rPr>
        <w:t xml:space="preserve"> /</w:t>
      </w:r>
      <w:r w:rsidRPr="000F0D5E">
        <w:rPr>
          <w:b/>
          <w:sz w:val="24"/>
          <w:szCs w:val="24"/>
          <w:lang w:val="pt-BR"/>
        </w:rPr>
        <w:t xml:space="preserve"> </w:t>
      </w:r>
      <w:r w:rsidR="00295DA8">
        <w:rPr>
          <w:b/>
          <w:sz w:val="24"/>
          <w:szCs w:val="24"/>
          <w:lang w:val="pt-BR"/>
        </w:rPr>
        <w:t>2013</w:t>
      </w:r>
      <w:r w:rsidRPr="000F0D5E">
        <w:rPr>
          <w:b/>
          <w:sz w:val="24"/>
          <w:szCs w:val="24"/>
          <w:lang w:val="pt-BR"/>
        </w:rPr>
        <w:t xml:space="preserve">   </w:t>
      </w:r>
    </w:p>
    <w:p w:rsidR="001926AE" w:rsidRPr="00A62083" w:rsidRDefault="001926AE" w:rsidP="001926AE">
      <w:pPr>
        <w:rPr>
          <w:b/>
          <w:sz w:val="22"/>
          <w:szCs w:val="22"/>
          <w:lang w:val="pt-BR"/>
        </w:rPr>
      </w:pPr>
      <w:r w:rsidRPr="00A62083">
        <w:rPr>
          <w:b/>
          <w:sz w:val="22"/>
          <w:szCs w:val="22"/>
          <w:lang w:val="pt-BR"/>
        </w:rPr>
        <w:t>Responsável:</w:t>
      </w:r>
      <w:r w:rsidR="00295DA8">
        <w:rPr>
          <w:b/>
          <w:sz w:val="22"/>
          <w:szCs w:val="22"/>
          <w:lang w:val="pt-BR"/>
        </w:rPr>
        <w:t xml:space="preserve"> Daniella de Oliveira Costa</w:t>
      </w:r>
    </w:p>
    <w:p w:rsidR="001926AE" w:rsidRDefault="001926AE" w:rsidP="001926AE">
      <w:pPr>
        <w:rPr>
          <w:sz w:val="32"/>
          <w:szCs w:val="32"/>
          <w:lang w:val="pt-BR"/>
        </w:rPr>
      </w:pPr>
    </w:p>
    <w:p w:rsidR="001926AE" w:rsidRDefault="001926AE" w:rsidP="001926AE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19"/>
        <w:gridCol w:w="786"/>
        <w:gridCol w:w="910"/>
        <w:gridCol w:w="661"/>
      </w:tblGrid>
      <w:tr w:rsidR="001926AE" w:rsidRPr="00295DA8" w:rsidTr="001B4AB6">
        <w:tc>
          <w:tcPr>
            <w:tcW w:w="9576" w:type="dxa"/>
            <w:gridSpan w:val="4"/>
          </w:tcPr>
          <w:p w:rsidR="001926AE" w:rsidRPr="00A62083" w:rsidRDefault="00816F5C" w:rsidP="001B4AB6">
            <w:pPr>
              <w:jc w:val="center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</w:t>
            </w:r>
            <w:proofErr w:type="spellEnd"/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de Verificação da Garantia</w:t>
            </w:r>
            <w:r w:rsidR="001926AE"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da Qualidade</w:t>
            </w:r>
          </w:p>
        </w:tc>
      </w:tr>
      <w:tr w:rsidR="001926AE" w:rsidRPr="00295DA8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7219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1926AE" w:rsidRPr="00295DA8" w:rsidTr="001B4AB6">
        <w:tc>
          <w:tcPr>
            <w:tcW w:w="7219" w:type="dxa"/>
          </w:tcPr>
          <w:p w:rsidR="001926AE" w:rsidRPr="00A62083" w:rsidRDefault="001926AE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>1. A aderência dos produtos de trabalho aos padrões, procedimentos e requisitos aplicáveis foi avaliada objetivamente, antes dos produtos serem entregues e em marcos predefinidos ao longo do ciclo de vida do projeto?</w:t>
            </w:r>
          </w:p>
        </w:tc>
        <w:tc>
          <w:tcPr>
            <w:tcW w:w="786" w:type="dxa"/>
          </w:tcPr>
          <w:p w:rsidR="001926AE" w:rsidRPr="00A62083" w:rsidRDefault="00295DA8" w:rsidP="00295DA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926AE" w:rsidRPr="00A62083" w:rsidRDefault="001926AE" w:rsidP="00295DA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295DA8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926AE" w:rsidRPr="00295DA8" w:rsidTr="001B4AB6">
        <w:tc>
          <w:tcPr>
            <w:tcW w:w="7219" w:type="dxa"/>
          </w:tcPr>
          <w:p w:rsidR="001926AE" w:rsidRPr="00813622" w:rsidRDefault="001926AE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 ade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rência dos processos executados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às descrições de processo, padrões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procedimentos foi avaliada objetivamente?</w:t>
            </w:r>
          </w:p>
        </w:tc>
        <w:tc>
          <w:tcPr>
            <w:tcW w:w="786" w:type="dxa"/>
          </w:tcPr>
          <w:p w:rsidR="001926AE" w:rsidRPr="00A62083" w:rsidRDefault="00295DA8" w:rsidP="00295DA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926AE" w:rsidRPr="00A62083" w:rsidRDefault="001926AE" w:rsidP="00295DA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295DA8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926AE" w:rsidRPr="00295DA8" w:rsidTr="001B4AB6">
        <w:tc>
          <w:tcPr>
            <w:tcW w:w="7219" w:type="dxa"/>
          </w:tcPr>
          <w:p w:rsidR="001926AE" w:rsidRPr="00813622" w:rsidRDefault="001926AE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Os p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roblemas e as </w:t>
            </w:r>
            <w:proofErr w:type="gramStart"/>
            <w:r>
              <w:rPr>
                <w:snapToGrid/>
                <w:sz w:val="22"/>
                <w:szCs w:val="22"/>
                <w:lang w:val="pt-BR" w:eastAsia="pt-BR"/>
              </w:rPr>
              <w:t>não-conformidades</w:t>
            </w:r>
            <w:proofErr w:type="gramEnd"/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foram identificados, registrados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comunicados?</w:t>
            </w:r>
          </w:p>
        </w:tc>
        <w:tc>
          <w:tcPr>
            <w:tcW w:w="786" w:type="dxa"/>
          </w:tcPr>
          <w:p w:rsidR="001926AE" w:rsidRPr="00A62083" w:rsidRDefault="00295DA8" w:rsidP="00295DA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926AE" w:rsidRPr="00A62083" w:rsidRDefault="001926AE" w:rsidP="00295DA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295DA8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926AE" w:rsidRPr="00295DA8" w:rsidTr="001B4AB6">
        <w:tc>
          <w:tcPr>
            <w:tcW w:w="7219" w:type="dxa"/>
          </w:tcPr>
          <w:p w:rsidR="001926AE" w:rsidRPr="00813622" w:rsidRDefault="001926AE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Ações corretivas para as não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conformidades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foram estabelecidas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acompanhadas até as suas efetivas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conclusões?</w:t>
            </w:r>
          </w:p>
        </w:tc>
        <w:tc>
          <w:tcPr>
            <w:tcW w:w="786" w:type="dxa"/>
          </w:tcPr>
          <w:p w:rsidR="001926AE" w:rsidRPr="00A62083" w:rsidRDefault="00295DA8" w:rsidP="00295DA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926AE" w:rsidRPr="00A62083" w:rsidRDefault="001926AE" w:rsidP="00295DA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295DA8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926AE" w:rsidRPr="00295DA8" w:rsidTr="001B4AB6">
        <w:tc>
          <w:tcPr>
            <w:tcW w:w="7219" w:type="dxa"/>
          </w:tcPr>
          <w:p w:rsidR="001926AE" w:rsidRPr="00813622" w:rsidRDefault="001926AE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Quando necessário, o escalamento 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ações corretivas para níveis superiores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foi realizado, de forma a garantir sua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solução?</w:t>
            </w:r>
          </w:p>
        </w:tc>
        <w:tc>
          <w:tcPr>
            <w:tcW w:w="786" w:type="dxa"/>
          </w:tcPr>
          <w:p w:rsidR="001926AE" w:rsidRPr="00A62083" w:rsidRDefault="001926AE" w:rsidP="00295DA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926AE" w:rsidRPr="00A62083" w:rsidRDefault="001926AE" w:rsidP="00295DA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295DA8" w:rsidP="00295DA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</w:tr>
      <w:tr w:rsidR="001926AE" w:rsidRPr="00A62083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rPr>
                <w:sz w:val="22"/>
                <w:szCs w:val="22"/>
              </w:rPr>
            </w:pPr>
            <w:proofErr w:type="spellStart"/>
            <w:r w:rsidRPr="00A62083">
              <w:rPr>
                <w:sz w:val="22"/>
                <w:szCs w:val="22"/>
              </w:rPr>
              <w:t>Comentários</w:t>
            </w:r>
            <w:proofErr w:type="spellEnd"/>
            <w:r w:rsidRPr="00A62083">
              <w:rPr>
                <w:sz w:val="22"/>
                <w:szCs w:val="22"/>
              </w:rPr>
              <w:t>:</w:t>
            </w:r>
          </w:p>
          <w:p w:rsidR="001926AE" w:rsidRPr="00A62083" w:rsidRDefault="001926AE" w:rsidP="001B4AB6">
            <w:pPr>
              <w:rPr>
                <w:sz w:val="22"/>
                <w:szCs w:val="22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</w:rPr>
            </w:pPr>
          </w:p>
        </w:tc>
      </w:tr>
      <w:tr w:rsidR="001926AE" w:rsidRPr="00295DA8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1926AE" w:rsidRPr="00A62083" w:rsidRDefault="00295DA8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 X</w:t>
            </w:r>
            <w:proofErr w:type="gramStart"/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</w:t>
            </w:r>
            <w:proofErr w:type="gramEnd"/>
            <w:r w:rsidR="001926AE">
              <w:rPr>
                <w:snapToGrid/>
                <w:sz w:val="22"/>
                <w:szCs w:val="22"/>
                <w:lang w:val="pt-BR" w:eastAsia="pt-BR"/>
              </w:rPr>
              <w:t>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1926AE" w:rsidRPr="00A62083" w:rsidRDefault="00AE3857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926AE" w:rsidRPr="00A62083" w:rsidRDefault="00AE3857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ão satisfazem o sugerido no </w:t>
            </w:r>
            <w:proofErr w:type="gramStart"/>
            <w:r w:rsidR="001926AE">
              <w:rPr>
                <w:snapToGrid/>
                <w:sz w:val="22"/>
                <w:szCs w:val="22"/>
                <w:lang w:val="pt-BR" w:eastAsia="pt-BR"/>
              </w:rPr>
              <w:t>MPS.</w:t>
            </w:r>
            <w:proofErr w:type="gramEnd"/>
            <w:r w:rsidR="001926AE">
              <w:rPr>
                <w:snapToGrid/>
                <w:sz w:val="22"/>
                <w:szCs w:val="22"/>
                <w:lang w:val="pt-BR" w:eastAsia="pt-BR"/>
              </w:rPr>
              <w:t>Br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926AE" w:rsidRPr="00A62083" w:rsidRDefault="001926A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Aprovado por: </w:t>
            </w:r>
            <w:r w:rsidR="00295DA8" w:rsidRPr="00295DA8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>Daniella de Oliveira Costa</w:t>
            </w: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Data: </w:t>
            </w:r>
            <w:r w:rsidR="00295DA8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>17/07/2013</w:t>
            </w:r>
            <w:bookmarkStart w:id="0" w:name="_GoBack"/>
            <w:bookmarkEnd w:id="0"/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sz w:val="22"/>
          <w:szCs w:val="22"/>
          <w:lang w:val="pt-BR"/>
        </w:rPr>
      </w:pPr>
    </w:p>
    <w:p w:rsidR="001926AE" w:rsidRDefault="001926AE" w:rsidP="001926AE">
      <w:pPr>
        <w:rPr>
          <w:sz w:val="22"/>
          <w:szCs w:val="22"/>
          <w:lang w:val="pt-BR"/>
        </w:rPr>
      </w:pPr>
    </w:p>
    <w:p w:rsidR="001926AE" w:rsidRDefault="001926AE" w:rsidP="001926AE">
      <w:pPr>
        <w:rPr>
          <w:sz w:val="22"/>
          <w:szCs w:val="22"/>
          <w:lang w:val="pt-BR"/>
        </w:rPr>
      </w:pPr>
    </w:p>
    <w:p w:rsidR="001926AE" w:rsidRPr="00A62083" w:rsidRDefault="001926AE" w:rsidP="001926AE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580"/>
      </w:tblGrid>
      <w:tr w:rsidR="001926AE" w:rsidRPr="00A62083" w:rsidTr="001B4AB6">
        <w:tc>
          <w:tcPr>
            <w:tcW w:w="9500" w:type="dxa"/>
            <w:gridSpan w:val="3"/>
          </w:tcPr>
          <w:p w:rsidR="001926AE" w:rsidRPr="00A62083" w:rsidRDefault="001926AE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926AE" w:rsidRPr="00011740" w:rsidRDefault="001926AE" w:rsidP="001926AE">
      <w:pPr>
        <w:rPr>
          <w:sz w:val="32"/>
          <w:szCs w:val="32"/>
          <w:lang w:val="pt-BR"/>
        </w:rPr>
      </w:pPr>
    </w:p>
    <w:p w:rsidR="001926AE" w:rsidRPr="00A62083" w:rsidRDefault="001926AE" w:rsidP="001926AE"/>
    <w:p w:rsidR="00A4243C" w:rsidRPr="001926AE" w:rsidRDefault="00A4243C" w:rsidP="001926AE"/>
    <w:sectPr w:rsidR="00A4243C" w:rsidRPr="001926AE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3857" w:rsidRDefault="00AE3857" w:rsidP="00A4243C">
      <w:pPr>
        <w:spacing w:line="240" w:lineRule="auto"/>
      </w:pPr>
      <w:r>
        <w:separator/>
      </w:r>
    </w:p>
  </w:endnote>
  <w:endnote w:type="continuationSeparator" w:id="0">
    <w:p w:rsidR="00AE3857" w:rsidRDefault="00AE3857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683778">
            <w:fldChar w:fldCharType="begin"/>
          </w:r>
          <w:r w:rsidR="00A4243C">
            <w:instrText xml:space="preserve"> DATE \@ "yyyy" </w:instrText>
          </w:r>
          <w:r w:rsidR="00683778">
            <w:fldChar w:fldCharType="separate"/>
          </w:r>
          <w:r w:rsidR="00295DA8">
            <w:rPr>
              <w:noProof/>
            </w:rPr>
            <w:t>2013</w:t>
          </w:r>
          <w:r w:rsidR="00683778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683778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683778">
            <w:rPr>
              <w:rStyle w:val="Nmerodepgina"/>
              <w:lang w:val="pt-BR"/>
            </w:rPr>
            <w:fldChar w:fldCharType="separate"/>
          </w:r>
          <w:r w:rsidR="00295DA8">
            <w:rPr>
              <w:rStyle w:val="Nmerodepgina"/>
              <w:noProof/>
              <w:lang w:val="pt-BR"/>
            </w:rPr>
            <w:t>1</w:t>
          </w:r>
          <w:r w:rsidR="00683778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r w:rsidR="00AE3857">
            <w:fldChar w:fldCharType="begin"/>
          </w:r>
          <w:r w:rsidR="00AE3857">
            <w:instrText xml:space="preserve"> NUMPAGES  \* MERGEFORMAT </w:instrText>
          </w:r>
          <w:r w:rsidR="00AE3857">
            <w:fldChar w:fldCharType="separate"/>
          </w:r>
          <w:r w:rsidR="00295DA8" w:rsidRPr="00295DA8">
            <w:rPr>
              <w:rStyle w:val="Nmerodepgina"/>
              <w:noProof/>
            </w:rPr>
            <w:t>2</w:t>
          </w:r>
          <w:r w:rsidR="00AE3857">
            <w:rPr>
              <w:rStyle w:val="Nmerodepgina"/>
              <w:noProof/>
            </w:rPr>
            <w:fldChar w:fldCharType="end"/>
          </w:r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3857" w:rsidRDefault="00AE3857" w:rsidP="00A4243C">
      <w:pPr>
        <w:spacing w:line="240" w:lineRule="auto"/>
      </w:pPr>
      <w:r>
        <w:separator/>
      </w:r>
    </w:p>
  </w:footnote>
  <w:footnote w:type="continuationSeparator" w:id="0">
    <w:p w:rsidR="00AE3857" w:rsidRDefault="00AE3857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2F24"/>
    <w:rsid w:val="0000540C"/>
    <w:rsid w:val="000823EE"/>
    <w:rsid w:val="001926AE"/>
    <w:rsid w:val="0026473B"/>
    <w:rsid w:val="00295DA8"/>
    <w:rsid w:val="00327425"/>
    <w:rsid w:val="004936A5"/>
    <w:rsid w:val="005074E7"/>
    <w:rsid w:val="00683778"/>
    <w:rsid w:val="007C05F4"/>
    <w:rsid w:val="00816B73"/>
    <w:rsid w:val="00816F5C"/>
    <w:rsid w:val="00A4243C"/>
    <w:rsid w:val="00AC36AA"/>
    <w:rsid w:val="00AE3857"/>
    <w:rsid w:val="00B02630"/>
    <w:rsid w:val="00B22F24"/>
    <w:rsid w:val="00BE35FD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48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Pequeno).dot</Template>
  <TotalTime>44</TotalTime>
  <Pages>2</Pages>
  <Words>214</Words>
  <Characters>1156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1368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Kleber Lúcio Vieira </cp:lastModifiedBy>
  <cp:revision>7</cp:revision>
  <dcterms:created xsi:type="dcterms:W3CDTF">2012-11-26T17:42:00Z</dcterms:created>
  <dcterms:modified xsi:type="dcterms:W3CDTF">2013-07-17T12:13:00Z</dcterms:modified>
</cp:coreProperties>
</file>