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140" w:rsidRPr="005941E3" w:rsidRDefault="00FD3140" w:rsidP="00FD3140">
      <w:pPr>
        <w:widowControl/>
        <w:adjustRightInd w:val="0"/>
        <w:spacing w:line="240" w:lineRule="auto"/>
        <w:rPr>
          <w:b/>
          <w:bCs/>
          <w:snapToGrid/>
          <w:sz w:val="22"/>
          <w:szCs w:val="22"/>
          <w:lang w:val="pt-BR" w:eastAsia="pt-BR"/>
        </w:rPr>
      </w:pPr>
    </w:p>
    <w:p w:rsidR="00FD3140" w:rsidRPr="005941E3" w:rsidRDefault="00FD3140" w:rsidP="00FD3140">
      <w:pPr>
        <w:widowControl/>
        <w:adjustRightInd w:val="0"/>
        <w:spacing w:line="240" w:lineRule="auto"/>
        <w:rPr>
          <w:b/>
          <w:bCs/>
          <w:snapToGrid/>
          <w:sz w:val="22"/>
          <w:szCs w:val="22"/>
          <w:lang w:val="pt-BR" w:eastAsia="pt-BR"/>
        </w:rPr>
      </w:pPr>
    </w:p>
    <w:p w:rsidR="00FD3140" w:rsidRPr="004A0389" w:rsidRDefault="009F6CC0" w:rsidP="00FD3140">
      <w:pPr>
        <w:pStyle w:val="Ttulo"/>
        <w:spacing w:line="360" w:lineRule="auto"/>
        <w:jc w:val="right"/>
        <w:rPr>
          <w:rFonts w:cs="Arial"/>
          <w:lang w:val="pt-BR"/>
        </w:rPr>
      </w:pPr>
      <w:r w:rsidRPr="004A0389">
        <w:rPr>
          <w:rFonts w:cs="Arial"/>
          <w:lang w:val="pt-BR"/>
        </w:rPr>
        <w:t>RELPREV</w:t>
      </w:r>
    </w:p>
    <w:p w:rsidR="00FD3140" w:rsidRPr="004A0389" w:rsidRDefault="00E306C4" w:rsidP="00FD3140">
      <w:pPr>
        <w:pStyle w:val="Ttulo"/>
        <w:spacing w:line="360" w:lineRule="auto"/>
        <w:jc w:val="right"/>
        <w:rPr>
          <w:rFonts w:cs="Arial"/>
          <w:lang w:val="pt-BR"/>
        </w:rPr>
      </w:pPr>
      <w:r w:rsidRPr="004A0389">
        <w:rPr>
          <w:rFonts w:cs="Arial"/>
          <w:lang w:val="pt-BR"/>
        </w:rPr>
        <w:t>Template Métrica RAC</w:t>
      </w:r>
      <w:r w:rsidR="00FD3140" w:rsidRPr="004A0389">
        <w:rPr>
          <w:rFonts w:cs="Arial"/>
          <w:lang w:val="pt-BR"/>
        </w:rPr>
        <w:t xml:space="preserve"> </w:t>
      </w:r>
    </w:p>
    <w:p w:rsidR="00FD3140" w:rsidRPr="00EE2F6D" w:rsidRDefault="004A0389" w:rsidP="00FD3140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 w:rsidRPr="00EE2F6D">
        <w:rPr>
          <w:rFonts w:cs="Arial"/>
          <w:sz w:val="28"/>
          <w:szCs w:val="28"/>
          <w:lang w:val="pt-BR"/>
        </w:rPr>
        <w:t xml:space="preserve">Versão </w:t>
      </w:r>
      <w:r w:rsidR="00EE2F6D">
        <w:rPr>
          <w:rFonts w:cs="Arial"/>
          <w:sz w:val="28"/>
          <w:szCs w:val="28"/>
          <w:lang w:val="pt-BR"/>
        </w:rPr>
        <w:t>&lt;</w:t>
      </w:r>
      <w:bookmarkStart w:id="0" w:name="_GoBack"/>
      <w:bookmarkEnd w:id="0"/>
      <w:r w:rsidRPr="00EE2F6D">
        <w:rPr>
          <w:rFonts w:cs="Arial"/>
          <w:sz w:val="28"/>
          <w:szCs w:val="28"/>
          <w:lang w:val="pt-BR"/>
        </w:rPr>
        <w:t>1.1</w:t>
      </w:r>
      <w:r w:rsidR="00EE2F6D">
        <w:rPr>
          <w:rFonts w:cs="Arial"/>
          <w:sz w:val="28"/>
          <w:szCs w:val="28"/>
          <w:lang w:val="pt-BR"/>
        </w:rPr>
        <w:t>&gt;</w:t>
      </w:r>
    </w:p>
    <w:p w:rsidR="005941E3" w:rsidRPr="005941E3" w:rsidRDefault="005941E3" w:rsidP="005941E3">
      <w:pPr>
        <w:spacing w:after="120"/>
        <w:ind w:left="720"/>
        <w:rPr>
          <w:i/>
          <w:iCs/>
          <w:color w:val="0000FF"/>
          <w:sz w:val="22"/>
          <w:szCs w:val="22"/>
          <w:lang w:val="pt-BR"/>
        </w:rPr>
      </w:pPr>
      <w:r w:rsidRPr="005941E3">
        <w:rPr>
          <w:i/>
          <w:iCs/>
          <w:color w:val="0000FF"/>
          <w:sz w:val="22"/>
          <w:szCs w:val="22"/>
          <w:lang w:val="pt-BR"/>
        </w:rPr>
        <w:t>[Observação: O texto em azul exibido entre colchetes e em itálico foi incluído para orientar o autor e deve ser excluído antes da publicação deste documento.]</w:t>
      </w:r>
    </w:p>
    <w:p w:rsidR="005941E3" w:rsidRPr="005941E3" w:rsidRDefault="005941E3" w:rsidP="005941E3">
      <w:pPr>
        <w:rPr>
          <w:sz w:val="22"/>
          <w:szCs w:val="22"/>
          <w:lang w:val="pt-BR"/>
        </w:rPr>
        <w:sectPr w:rsidR="005941E3" w:rsidRPr="005941E3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D3140" w:rsidRPr="005941E3" w:rsidRDefault="00FD3140" w:rsidP="00FD3140">
      <w:pPr>
        <w:widowControl/>
        <w:adjustRightInd w:val="0"/>
        <w:spacing w:line="240" w:lineRule="auto"/>
        <w:rPr>
          <w:b/>
          <w:bCs/>
          <w:snapToGrid/>
          <w:sz w:val="22"/>
          <w:szCs w:val="22"/>
          <w:lang w:val="pt-BR" w:eastAsia="pt-BR"/>
        </w:rPr>
      </w:pPr>
      <w:r w:rsidRPr="005941E3">
        <w:rPr>
          <w:b/>
          <w:bCs/>
          <w:snapToGrid/>
          <w:sz w:val="22"/>
          <w:szCs w:val="22"/>
          <w:lang w:val="pt-BR" w:eastAsia="pt-BR"/>
        </w:rPr>
        <w:lastRenderedPageBreak/>
        <w:t>Histórico de Revisões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FD3140" w:rsidRPr="005941E3" w:rsidTr="00FD3140"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5941E3"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  <w:t>Nome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5941E3"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  <w:t>Alteração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5941E3"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  <w:t>Data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5941E3"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  <w:t>Versão</w:t>
            </w:r>
          </w:p>
        </w:tc>
      </w:tr>
      <w:tr w:rsidR="00FD3140" w:rsidRPr="005941E3" w:rsidTr="00FD3140">
        <w:tc>
          <w:tcPr>
            <w:tcW w:w="2375" w:type="dxa"/>
            <w:shd w:val="clear" w:color="auto" w:fill="auto"/>
            <w:vAlign w:val="center"/>
          </w:tcPr>
          <w:p w:rsidR="00FD3140" w:rsidRPr="005941E3" w:rsidRDefault="009F6CC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  <w:r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  <w:t>Herbert Nunes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4A0389" w:rsidP="00E306C4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  <w:r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  <w:t>Revisão</w:t>
            </w:r>
            <w:r w:rsidR="00FD3140" w:rsidRPr="005941E3"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  <w:t xml:space="preserve"> do template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9F6CC0" w:rsidP="005941E3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  <w:r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  <w:t>10/10</w:t>
            </w:r>
            <w:r w:rsidR="00FD3140" w:rsidRPr="005941E3"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  <w:t>/2013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4A0389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  <w:r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  <w:t>1.1</w:t>
            </w:r>
          </w:p>
        </w:tc>
      </w:tr>
      <w:tr w:rsidR="00FD3140" w:rsidRPr="005941E3" w:rsidTr="00FD3140"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</w:tr>
      <w:tr w:rsidR="00FD3140" w:rsidRPr="005941E3" w:rsidTr="00FD3140"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</w:tr>
    </w:tbl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272C16" w:rsidRPr="005941E3" w:rsidRDefault="00272C16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272C16" w:rsidRPr="005941E3" w:rsidRDefault="00272C16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272C16" w:rsidRPr="005941E3" w:rsidRDefault="00272C16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8C404F" w:rsidRPr="005941E3" w:rsidRDefault="008C404F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8C404F" w:rsidRPr="005941E3" w:rsidRDefault="008C404F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385120" w:rsidRPr="005941E3" w:rsidRDefault="0038512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  <w:r w:rsidRPr="005941E3">
        <w:rPr>
          <w:b/>
          <w:bCs/>
          <w:snapToGrid/>
          <w:color w:val="000000"/>
          <w:sz w:val="22"/>
          <w:szCs w:val="22"/>
          <w:lang w:val="pt-BR" w:eastAsia="pt-BR"/>
        </w:rPr>
        <w:lastRenderedPageBreak/>
        <w:t>Sumário</w:t>
      </w:r>
    </w:p>
    <w:p w:rsidR="00385120" w:rsidRPr="005941E3" w:rsidRDefault="00385120" w:rsidP="00FD3140">
      <w:pPr>
        <w:pStyle w:val="PargrafodaLista"/>
        <w:numPr>
          <w:ilvl w:val="0"/>
          <w:numId w:val="24"/>
        </w:numPr>
        <w:adjustRightInd w:val="0"/>
        <w:spacing w:line="240" w:lineRule="auto"/>
        <w:rPr>
          <w:rFonts w:ascii="Times New Roman" w:hAnsi="Times New Roman"/>
          <w:b/>
          <w:lang w:eastAsia="pt-BR"/>
        </w:rPr>
      </w:pPr>
      <w:r w:rsidRPr="005941E3">
        <w:rPr>
          <w:rFonts w:ascii="Times New Roman" w:hAnsi="Times New Roman"/>
          <w:b/>
          <w:lang w:eastAsia="pt-BR"/>
        </w:rPr>
        <w:t>Introdução</w:t>
      </w:r>
    </w:p>
    <w:p w:rsidR="00385120" w:rsidRPr="005941E3" w:rsidRDefault="00385120" w:rsidP="00FD3140">
      <w:pPr>
        <w:pStyle w:val="PargrafodaLista"/>
        <w:numPr>
          <w:ilvl w:val="0"/>
          <w:numId w:val="24"/>
        </w:numPr>
        <w:adjustRightInd w:val="0"/>
        <w:spacing w:line="240" w:lineRule="auto"/>
        <w:rPr>
          <w:rFonts w:ascii="Times New Roman" w:hAnsi="Times New Roman"/>
          <w:b/>
          <w:lang w:eastAsia="pt-BR"/>
        </w:rPr>
      </w:pPr>
      <w:r w:rsidRPr="005941E3">
        <w:rPr>
          <w:rFonts w:ascii="Times New Roman" w:hAnsi="Times New Roman"/>
          <w:b/>
          <w:lang w:eastAsia="pt-BR"/>
        </w:rPr>
        <w:t xml:space="preserve">Métrica </w:t>
      </w:r>
      <w:r w:rsidR="00E306C4" w:rsidRPr="005941E3">
        <w:rPr>
          <w:rFonts w:ascii="Times New Roman" w:hAnsi="Times New Roman"/>
          <w:b/>
          <w:lang w:eastAsia="pt-BR"/>
        </w:rPr>
        <w:t>RAC</w:t>
      </w:r>
    </w:p>
    <w:p w:rsidR="00385120" w:rsidRPr="005941E3" w:rsidRDefault="00507664" w:rsidP="00FD3140">
      <w:pPr>
        <w:pStyle w:val="PargrafodaLista"/>
        <w:numPr>
          <w:ilvl w:val="1"/>
          <w:numId w:val="24"/>
        </w:numPr>
        <w:adjustRightInd w:val="0"/>
        <w:spacing w:line="240" w:lineRule="auto"/>
        <w:rPr>
          <w:rFonts w:ascii="Times New Roman" w:hAnsi="Times New Roman"/>
          <w:b/>
          <w:lang w:eastAsia="pt-BR"/>
        </w:rPr>
      </w:pPr>
      <w:r w:rsidRPr="005941E3">
        <w:rPr>
          <w:rFonts w:ascii="Times New Roman" w:hAnsi="Times New Roman"/>
          <w:b/>
          <w:lang w:eastAsia="pt-BR"/>
        </w:rPr>
        <w:t>Objetivos</w:t>
      </w:r>
    </w:p>
    <w:p w:rsidR="00507664" w:rsidRPr="005941E3" w:rsidRDefault="00507664" w:rsidP="00507664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FF"/>
        </w:rPr>
      </w:pPr>
      <w:r w:rsidRPr="005941E3">
        <w:rPr>
          <w:rFonts w:ascii="Times New Roman" w:hAnsi="Times New Roman"/>
          <w:b/>
          <w:bCs/>
        </w:rPr>
        <w:t>Definições, Acrônimos e Abreviações</w:t>
      </w:r>
    </w:p>
    <w:p w:rsidR="005044DA" w:rsidRPr="005941E3" w:rsidRDefault="005044DA" w:rsidP="005044DA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5941E3">
        <w:rPr>
          <w:rFonts w:ascii="Times New Roman" w:hAnsi="Times New Roman"/>
          <w:b/>
          <w:bCs/>
        </w:rPr>
        <w:t>Tabela do Relatório dos Artefatos de Configuração (RAC)</w:t>
      </w:r>
    </w:p>
    <w:p w:rsidR="00507664" w:rsidRPr="005941E3" w:rsidRDefault="005044DA" w:rsidP="005044DA">
      <w:pPr>
        <w:pStyle w:val="PargrafodaLista"/>
        <w:numPr>
          <w:ilvl w:val="2"/>
          <w:numId w:val="24"/>
        </w:numPr>
        <w:adjustRightInd w:val="0"/>
        <w:spacing w:line="240" w:lineRule="auto"/>
        <w:rPr>
          <w:rFonts w:ascii="Times New Roman" w:hAnsi="Times New Roman"/>
          <w:b/>
          <w:bCs/>
          <w:i/>
          <w:color w:val="000000" w:themeColor="text1"/>
        </w:rPr>
      </w:pPr>
      <w:r w:rsidRPr="005941E3">
        <w:rPr>
          <w:rFonts w:ascii="Times New Roman" w:hAnsi="Times New Roman"/>
          <w:b/>
          <w:bCs/>
          <w:i/>
          <w:color w:val="000000" w:themeColor="text1"/>
        </w:rPr>
        <w:t xml:space="preserve"> </w:t>
      </w:r>
      <w:r w:rsidR="00615BB9">
        <w:rPr>
          <w:rFonts w:ascii="Times New Roman" w:hAnsi="Times New Roman"/>
          <w:b/>
          <w:bCs/>
          <w:i/>
          <w:color w:val="000000" w:themeColor="text1"/>
        </w:rPr>
        <w:t>[</w:t>
      </w:r>
      <w:r w:rsidRPr="005941E3">
        <w:rPr>
          <w:rFonts w:ascii="Times New Roman" w:hAnsi="Times New Roman"/>
          <w:b/>
          <w:bCs/>
          <w:i/>
          <w:color w:val="000000" w:themeColor="text1"/>
        </w:rPr>
        <w:t>nome artefato</w:t>
      </w:r>
      <w:r w:rsidR="00615BB9">
        <w:rPr>
          <w:rFonts w:ascii="Times New Roman" w:hAnsi="Times New Roman"/>
          <w:b/>
          <w:bCs/>
          <w:i/>
          <w:color w:val="000000" w:themeColor="text1"/>
        </w:rPr>
        <w:t>]</w:t>
      </w:r>
    </w:p>
    <w:p w:rsidR="005044DA" w:rsidRPr="005941E3" w:rsidRDefault="005044DA" w:rsidP="005044DA">
      <w:pPr>
        <w:pStyle w:val="PargrafodaLista"/>
        <w:numPr>
          <w:ilvl w:val="2"/>
          <w:numId w:val="24"/>
        </w:numPr>
        <w:adjustRightInd w:val="0"/>
        <w:spacing w:line="240" w:lineRule="auto"/>
        <w:rPr>
          <w:rFonts w:ascii="Times New Roman" w:hAnsi="Times New Roman"/>
          <w:b/>
          <w:bCs/>
          <w:i/>
          <w:color w:val="000000" w:themeColor="text1"/>
        </w:rPr>
      </w:pPr>
      <w:r w:rsidRPr="005941E3">
        <w:rPr>
          <w:rFonts w:ascii="Times New Roman" w:hAnsi="Times New Roman"/>
          <w:b/>
          <w:bCs/>
          <w:i/>
          <w:color w:val="000000" w:themeColor="text1"/>
        </w:rPr>
        <w:t xml:space="preserve"> </w:t>
      </w:r>
      <w:r w:rsidR="00615BB9">
        <w:rPr>
          <w:rFonts w:ascii="Times New Roman" w:hAnsi="Times New Roman"/>
          <w:b/>
          <w:bCs/>
          <w:i/>
          <w:color w:val="000000" w:themeColor="text1"/>
        </w:rPr>
        <w:t>[</w:t>
      </w:r>
      <w:r w:rsidRPr="005941E3">
        <w:rPr>
          <w:rFonts w:ascii="Times New Roman" w:hAnsi="Times New Roman"/>
          <w:b/>
          <w:bCs/>
          <w:i/>
          <w:color w:val="000000" w:themeColor="text1"/>
        </w:rPr>
        <w:t>nome artefato</w:t>
      </w:r>
      <w:r w:rsidR="00615BB9">
        <w:rPr>
          <w:rFonts w:ascii="Times New Roman" w:hAnsi="Times New Roman"/>
          <w:b/>
          <w:bCs/>
          <w:i/>
          <w:color w:val="000000" w:themeColor="text1"/>
        </w:rPr>
        <w:t>]</w:t>
      </w: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272C16" w:rsidRPr="005941E3" w:rsidRDefault="00272C16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272C16" w:rsidRPr="005941E3" w:rsidRDefault="00272C16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272C16" w:rsidRPr="005941E3" w:rsidRDefault="00272C16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272C16" w:rsidRPr="005941E3" w:rsidRDefault="00272C16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272C16" w:rsidRPr="005941E3" w:rsidRDefault="00272C16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272C16" w:rsidRPr="005941E3" w:rsidRDefault="00272C16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272C16" w:rsidRPr="005941E3" w:rsidRDefault="00272C16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272C16" w:rsidRPr="005941E3" w:rsidRDefault="00272C16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272C16" w:rsidRPr="005941E3" w:rsidRDefault="00272C16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272C16" w:rsidRPr="005941E3" w:rsidRDefault="00272C16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5044DA" w:rsidRPr="005941E3" w:rsidRDefault="005044DA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FD3140" w:rsidRPr="005941E3" w:rsidRDefault="00FD314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5941E3">
        <w:rPr>
          <w:rFonts w:ascii="Times New Roman" w:hAnsi="Times New Roman"/>
          <w:b/>
          <w:bCs/>
        </w:rPr>
        <w:lastRenderedPageBreak/>
        <w:t>Introdução</w:t>
      </w:r>
    </w:p>
    <w:p w:rsidR="00385120" w:rsidRDefault="00615BB9" w:rsidP="00CF3907">
      <w:pPr>
        <w:adjustRightInd w:val="0"/>
        <w:spacing w:line="240" w:lineRule="auto"/>
        <w:rPr>
          <w:i/>
          <w:color w:val="0000FF"/>
          <w:lang w:val="pt-BR"/>
        </w:rPr>
      </w:pPr>
      <w:r>
        <w:rPr>
          <w:i/>
          <w:color w:val="0000FF"/>
          <w:lang w:val="pt-BR"/>
        </w:rPr>
        <w:t>[</w:t>
      </w:r>
      <w:r w:rsidR="00CF3907" w:rsidRPr="00CF3907">
        <w:rPr>
          <w:i/>
          <w:color w:val="0000FF"/>
          <w:lang w:val="pt-BR"/>
        </w:rPr>
        <w:t>Escrever um texto que faça uma descrição dessa métrica</w:t>
      </w:r>
      <w:r>
        <w:rPr>
          <w:i/>
          <w:color w:val="0000FF"/>
          <w:lang w:val="pt-BR"/>
        </w:rPr>
        <w:t>]</w:t>
      </w:r>
    </w:p>
    <w:p w:rsidR="00CF3907" w:rsidRPr="00CF3907" w:rsidRDefault="00CF3907" w:rsidP="00CF3907">
      <w:pPr>
        <w:adjustRightInd w:val="0"/>
        <w:spacing w:line="240" w:lineRule="auto"/>
        <w:rPr>
          <w:i/>
          <w:color w:val="0000FF"/>
          <w:lang w:val="pt-BR"/>
        </w:rPr>
      </w:pPr>
    </w:p>
    <w:p w:rsidR="00385120" w:rsidRPr="005941E3" w:rsidRDefault="00385120" w:rsidP="00385120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5941E3">
        <w:rPr>
          <w:rFonts w:ascii="Times New Roman" w:hAnsi="Times New Roman"/>
          <w:b/>
          <w:bCs/>
        </w:rPr>
        <w:t>Métrica APC</w:t>
      </w:r>
    </w:p>
    <w:p w:rsidR="00385120" w:rsidRPr="005941E3" w:rsidRDefault="00E306C4" w:rsidP="00385120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5941E3">
        <w:rPr>
          <w:rFonts w:ascii="Times New Roman" w:hAnsi="Times New Roman"/>
          <w:b/>
          <w:bCs/>
        </w:rPr>
        <w:t>Objetivo</w:t>
      </w:r>
    </w:p>
    <w:p w:rsidR="00272C16" w:rsidRPr="005941E3" w:rsidRDefault="00615BB9" w:rsidP="005941E3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[</w:t>
      </w:r>
      <w:r w:rsidR="00272C16" w:rsidRPr="005941E3">
        <w:rPr>
          <w:rFonts w:ascii="Times New Roman" w:hAnsi="Times New Roman"/>
          <w:i/>
          <w:color w:val="0000FF"/>
        </w:rPr>
        <w:t xml:space="preserve">Os responsáveis pela elaboração do </w:t>
      </w:r>
      <w:r w:rsidR="00E306C4" w:rsidRPr="005941E3">
        <w:rPr>
          <w:rFonts w:ascii="Times New Roman" w:hAnsi="Times New Roman"/>
          <w:i/>
          <w:color w:val="0000FF"/>
        </w:rPr>
        <w:t xml:space="preserve">relatório </w:t>
      </w:r>
      <w:r w:rsidR="00507664" w:rsidRPr="005941E3">
        <w:rPr>
          <w:rFonts w:ascii="Times New Roman" w:hAnsi="Times New Roman"/>
          <w:i/>
          <w:color w:val="0000FF"/>
        </w:rPr>
        <w:t>deverão descrever nesse campo, os objetivos dessa métrica</w:t>
      </w:r>
      <w:r>
        <w:rPr>
          <w:rFonts w:ascii="Times New Roman" w:hAnsi="Times New Roman"/>
          <w:i/>
          <w:color w:val="0000FF"/>
        </w:rPr>
        <w:t>]</w:t>
      </w:r>
    </w:p>
    <w:p w:rsidR="00385120" w:rsidRPr="005941E3" w:rsidRDefault="00385120" w:rsidP="00385120">
      <w:pPr>
        <w:adjustRightInd w:val="0"/>
        <w:spacing w:line="240" w:lineRule="auto"/>
        <w:ind w:left="360"/>
        <w:rPr>
          <w:b/>
          <w:bCs/>
          <w:sz w:val="22"/>
          <w:szCs w:val="22"/>
          <w:lang w:val="pt-BR"/>
        </w:rPr>
      </w:pPr>
    </w:p>
    <w:p w:rsidR="00507664" w:rsidRPr="005941E3" w:rsidRDefault="00507664" w:rsidP="00507664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FF"/>
        </w:rPr>
      </w:pPr>
      <w:r w:rsidRPr="005941E3">
        <w:rPr>
          <w:rFonts w:ascii="Times New Roman" w:hAnsi="Times New Roman"/>
          <w:b/>
          <w:bCs/>
        </w:rPr>
        <w:t>Definições, Acrônimos e Abreviações</w:t>
      </w:r>
    </w:p>
    <w:p w:rsidR="00507664" w:rsidRPr="005941E3" w:rsidRDefault="00615BB9" w:rsidP="00507664">
      <w:pPr>
        <w:adjustRightInd w:val="0"/>
        <w:spacing w:line="240" w:lineRule="auto"/>
        <w:ind w:left="360"/>
        <w:rPr>
          <w:bCs/>
          <w:color w:val="0000FF"/>
          <w:sz w:val="22"/>
          <w:szCs w:val="22"/>
          <w:lang w:val="pt-BR"/>
        </w:rPr>
      </w:pPr>
      <w:r>
        <w:rPr>
          <w:bCs/>
          <w:color w:val="0000FF"/>
          <w:sz w:val="22"/>
          <w:szCs w:val="22"/>
          <w:lang w:val="pt-BR"/>
        </w:rPr>
        <w:t>[</w:t>
      </w:r>
      <w:r w:rsidR="00507664" w:rsidRPr="005941E3">
        <w:rPr>
          <w:bCs/>
          <w:color w:val="0000FF"/>
          <w:sz w:val="22"/>
          <w:szCs w:val="22"/>
          <w:lang w:val="pt-BR"/>
        </w:rPr>
        <w:t>Descrever todas as definições, acrônimos e abreviações que serão usadas nesse relatório</w:t>
      </w:r>
      <w:r>
        <w:rPr>
          <w:bCs/>
          <w:color w:val="0000FF"/>
          <w:sz w:val="22"/>
          <w:szCs w:val="22"/>
          <w:lang w:val="pt-BR"/>
        </w:rPr>
        <w:t>]</w:t>
      </w:r>
    </w:p>
    <w:p w:rsidR="00507664" w:rsidRPr="005941E3" w:rsidRDefault="00507664" w:rsidP="00507664">
      <w:pPr>
        <w:adjustRightInd w:val="0"/>
        <w:spacing w:line="240" w:lineRule="auto"/>
        <w:ind w:left="360"/>
        <w:rPr>
          <w:b/>
          <w:bCs/>
          <w:sz w:val="22"/>
          <w:szCs w:val="22"/>
          <w:lang w:val="pt-BR"/>
        </w:rPr>
      </w:pPr>
    </w:p>
    <w:p w:rsidR="00507664" w:rsidRPr="005941E3" w:rsidRDefault="00507664" w:rsidP="00507664">
      <w:pPr>
        <w:adjustRightInd w:val="0"/>
        <w:spacing w:line="240" w:lineRule="auto"/>
        <w:ind w:left="360"/>
        <w:rPr>
          <w:b/>
          <w:bCs/>
          <w:sz w:val="22"/>
          <w:szCs w:val="22"/>
          <w:lang w:val="pt-BR"/>
        </w:rPr>
      </w:pPr>
    </w:p>
    <w:p w:rsidR="00385120" w:rsidRPr="005941E3" w:rsidRDefault="005044DA" w:rsidP="00507664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5941E3">
        <w:rPr>
          <w:rFonts w:ascii="Times New Roman" w:hAnsi="Times New Roman"/>
          <w:b/>
          <w:bCs/>
        </w:rPr>
        <w:t>Tabela do R</w:t>
      </w:r>
      <w:r w:rsidR="00507664" w:rsidRPr="005941E3">
        <w:rPr>
          <w:rFonts w:ascii="Times New Roman" w:hAnsi="Times New Roman"/>
          <w:b/>
          <w:bCs/>
        </w:rPr>
        <w:t>elatório</w:t>
      </w:r>
      <w:r w:rsidRPr="005941E3">
        <w:rPr>
          <w:rFonts w:ascii="Times New Roman" w:hAnsi="Times New Roman"/>
          <w:b/>
          <w:bCs/>
        </w:rPr>
        <w:t xml:space="preserve"> dos Artefatos de Configuração (RAC)</w:t>
      </w:r>
    </w:p>
    <w:p w:rsidR="005044DA" w:rsidRPr="005941E3" w:rsidRDefault="005044DA" w:rsidP="005044DA">
      <w:pPr>
        <w:pStyle w:val="PargrafodaLista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color w:val="0000FF"/>
        </w:rPr>
      </w:pPr>
      <w:r w:rsidRPr="005941E3">
        <w:rPr>
          <w:rFonts w:ascii="Times New Roman" w:hAnsi="Times New Roman"/>
          <w:b/>
          <w:bCs/>
        </w:rPr>
        <w:t xml:space="preserve"> </w:t>
      </w:r>
      <w:r w:rsidR="00615BB9">
        <w:rPr>
          <w:rFonts w:ascii="Times New Roman" w:hAnsi="Times New Roman"/>
          <w:b/>
          <w:bCs/>
          <w:i/>
          <w:color w:val="0000FF"/>
        </w:rPr>
        <w:t>[</w:t>
      </w:r>
      <w:r w:rsidRPr="005941E3">
        <w:rPr>
          <w:rFonts w:ascii="Times New Roman" w:hAnsi="Times New Roman"/>
          <w:b/>
          <w:bCs/>
          <w:i/>
          <w:color w:val="0000FF"/>
        </w:rPr>
        <w:t>nome artefato</w:t>
      </w:r>
      <w:r w:rsidR="00615BB9">
        <w:rPr>
          <w:rFonts w:ascii="Times New Roman" w:hAnsi="Times New Roman"/>
          <w:b/>
          <w:bCs/>
          <w:i/>
          <w:color w:val="0000FF"/>
        </w:rPr>
        <w:t>]</w:t>
      </w:r>
    </w:p>
    <w:p w:rsidR="000E0CDA" w:rsidRPr="005941E3" w:rsidRDefault="00615BB9" w:rsidP="000E0CDA">
      <w:pPr>
        <w:adjustRightInd w:val="0"/>
        <w:spacing w:line="240" w:lineRule="auto"/>
        <w:ind w:left="720"/>
        <w:rPr>
          <w:bCs/>
          <w:i/>
          <w:color w:val="0000FF"/>
          <w:sz w:val="22"/>
          <w:szCs w:val="22"/>
          <w:lang w:val="pt-BR"/>
        </w:rPr>
      </w:pPr>
      <w:r>
        <w:rPr>
          <w:bCs/>
          <w:i/>
          <w:color w:val="0000FF"/>
          <w:sz w:val="22"/>
          <w:szCs w:val="22"/>
          <w:lang w:val="pt-BR"/>
        </w:rPr>
        <w:t>[</w:t>
      </w:r>
      <w:r w:rsidR="005044DA" w:rsidRPr="005941E3">
        <w:rPr>
          <w:bCs/>
          <w:i/>
          <w:color w:val="0000FF"/>
          <w:sz w:val="22"/>
          <w:szCs w:val="22"/>
          <w:lang w:val="pt-BR"/>
        </w:rPr>
        <w:t>Descrição destelhada do artefato</w:t>
      </w:r>
      <w:r>
        <w:rPr>
          <w:bCs/>
          <w:i/>
          <w:color w:val="0000FF"/>
          <w:sz w:val="22"/>
          <w:szCs w:val="22"/>
          <w:lang w:val="pt-BR"/>
        </w:rPr>
        <w:t>]</w:t>
      </w:r>
    </w:p>
    <w:p w:rsidR="000E0CDA" w:rsidRPr="005941E3" w:rsidRDefault="000E0CDA" w:rsidP="000E0CDA">
      <w:pPr>
        <w:adjustRightInd w:val="0"/>
        <w:spacing w:line="240" w:lineRule="auto"/>
        <w:ind w:left="720"/>
        <w:rPr>
          <w:bCs/>
          <w:i/>
          <w:color w:val="0000FF"/>
          <w:sz w:val="22"/>
          <w:szCs w:val="22"/>
          <w:lang w:val="pt-BR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"/>
        <w:gridCol w:w="8586"/>
      </w:tblGrid>
      <w:tr w:rsidR="000E0CDA" w:rsidRPr="005941E3" w:rsidTr="000E0CDA">
        <w:tc>
          <w:tcPr>
            <w:tcW w:w="1054" w:type="dxa"/>
            <w:shd w:val="clear" w:color="auto" w:fill="F2F2F2"/>
            <w:vAlign w:val="center"/>
          </w:tcPr>
          <w:p w:rsidR="000E0CDA" w:rsidRPr="005941E3" w:rsidRDefault="000E0CDA" w:rsidP="00FA1387">
            <w:pPr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z w:val="22"/>
                <w:szCs w:val="22"/>
                <w:lang w:val="pt-BR"/>
              </w:rPr>
            </w:pPr>
            <w:r w:rsidRPr="005941E3">
              <w:rPr>
                <w:rFonts w:eastAsia="Calibri"/>
                <w:b/>
                <w:bCs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8586" w:type="dxa"/>
            <w:shd w:val="clear" w:color="auto" w:fill="F2F2F2"/>
            <w:vAlign w:val="center"/>
          </w:tcPr>
          <w:p w:rsidR="000E0CDA" w:rsidRPr="005941E3" w:rsidRDefault="000E0CDA" w:rsidP="00FA1387">
            <w:pPr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z w:val="22"/>
                <w:szCs w:val="22"/>
                <w:lang w:val="pt-BR"/>
              </w:rPr>
            </w:pPr>
            <w:r w:rsidRPr="005941E3">
              <w:rPr>
                <w:rFonts w:eastAsia="Calibri"/>
                <w:b/>
                <w:bCs/>
                <w:sz w:val="22"/>
                <w:szCs w:val="22"/>
                <w:lang w:val="pt-BR"/>
              </w:rPr>
              <w:t>Alterações</w:t>
            </w:r>
          </w:p>
        </w:tc>
      </w:tr>
      <w:tr w:rsidR="000E0CDA" w:rsidRPr="00EE2F6D" w:rsidTr="000E0CDA">
        <w:tc>
          <w:tcPr>
            <w:tcW w:w="1054" w:type="dxa"/>
            <w:shd w:val="clear" w:color="auto" w:fill="F2F2F2"/>
            <w:vAlign w:val="center"/>
          </w:tcPr>
          <w:p w:rsidR="000E0CDA" w:rsidRPr="005941E3" w:rsidRDefault="00615BB9" w:rsidP="00FA1387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rFonts w:eastAsia="Calibri"/>
                <w:b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0E0CDA" w:rsidRPr="005941E3">
              <w:rPr>
                <w:rFonts w:eastAsia="Calibri"/>
                <w:b/>
                <w:bCs/>
                <w:i/>
                <w:color w:val="0000FF"/>
                <w:sz w:val="22"/>
                <w:szCs w:val="22"/>
                <w:lang w:val="pt-BR"/>
              </w:rPr>
              <w:t>versão</w:t>
            </w:r>
            <w:r>
              <w:rPr>
                <w:rFonts w:eastAsia="Calibri"/>
                <w:b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8586" w:type="dxa"/>
            <w:shd w:val="clear" w:color="auto" w:fill="auto"/>
            <w:vAlign w:val="center"/>
          </w:tcPr>
          <w:p w:rsidR="000E0CDA" w:rsidRPr="005941E3" w:rsidRDefault="00615BB9" w:rsidP="000E0CDA">
            <w:pPr>
              <w:jc w:val="both"/>
              <w:rPr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0E0CDA" w:rsidRPr="005941E3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Descrever todas as alterações deste artefato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</w:tr>
      <w:tr w:rsidR="000E0CDA" w:rsidRPr="00EE2F6D" w:rsidTr="00447506">
        <w:tc>
          <w:tcPr>
            <w:tcW w:w="1054" w:type="dxa"/>
            <w:shd w:val="clear" w:color="auto" w:fill="F2F2F2"/>
            <w:vAlign w:val="center"/>
          </w:tcPr>
          <w:p w:rsidR="000E0CDA" w:rsidRPr="005941E3" w:rsidRDefault="00615BB9" w:rsidP="00FA1387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rFonts w:eastAsia="Calibri"/>
                <w:b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0E0CDA" w:rsidRPr="005941E3">
              <w:rPr>
                <w:rFonts w:eastAsia="Calibri"/>
                <w:b/>
                <w:bCs/>
                <w:i/>
                <w:color w:val="0000FF"/>
                <w:sz w:val="22"/>
                <w:szCs w:val="22"/>
                <w:lang w:val="pt-BR"/>
              </w:rPr>
              <w:t>versão</w:t>
            </w:r>
            <w:r>
              <w:rPr>
                <w:rFonts w:eastAsia="Calibri"/>
                <w:b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8586" w:type="dxa"/>
            <w:shd w:val="clear" w:color="auto" w:fill="auto"/>
          </w:tcPr>
          <w:p w:rsidR="000E0CDA" w:rsidRPr="005941E3" w:rsidRDefault="00615BB9">
            <w:pPr>
              <w:rPr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0E0CDA" w:rsidRPr="005941E3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Descrever todas as alterações deste artefato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</w:tr>
      <w:tr w:rsidR="000E0CDA" w:rsidRPr="00EE2F6D" w:rsidTr="00447506">
        <w:tc>
          <w:tcPr>
            <w:tcW w:w="1054" w:type="dxa"/>
            <w:shd w:val="clear" w:color="auto" w:fill="F2F2F2"/>
            <w:vAlign w:val="center"/>
          </w:tcPr>
          <w:p w:rsidR="000E0CDA" w:rsidRPr="005941E3" w:rsidRDefault="00615BB9" w:rsidP="00FA1387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rFonts w:eastAsia="Calibri"/>
                <w:b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0E0CDA" w:rsidRPr="005941E3">
              <w:rPr>
                <w:rFonts w:eastAsia="Calibri"/>
                <w:b/>
                <w:bCs/>
                <w:i/>
                <w:color w:val="0000FF"/>
                <w:sz w:val="22"/>
                <w:szCs w:val="22"/>
                <w:lang w:val="pt-BR"/>
              </w:rPr>
              <w:t>versão</w:t>
            </w:r>
            <w:r>
              <w:rPr>
                <w:rFonts w:eastAsia="Calibri"/>
                <w:b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8586" w:type="dxa"/>
            <w:shd w:val="clear" w:color="auto" w:fill="auto"/>
          </w:tcPr>
          <w:p w:rsidR="000E0CDA" w:rsidRPr="005941E3" w:rsidRDefault="00615BB9">
            <w:pPr>
              <w:rPr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0E0CDA" w:rsidRPr="005941E3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Descrever todas as alterações deste artefato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</w:tr>
    </w:tbl>
    <w:p w:rsidR="005044DA" w:rsidRPr="005941E3" w:rsidRDefault="005044DA" w:rsidP="005044DA">
      <w:pPr>
        <w:pStyle w:val="PargrafodaLista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/>
          <w:b/>
          <w:bCs/>
          <w:i/>
          <w:color w:val="0000FF"/>
        </w:rPr>
      </w:pPr>
    </w:p>
    <w:p w:rsidR="005044DA" w:rsidRPr="005941E3" w:rsidRDefault="005044DA" w:rsidP="005044DA">
      <w:pPr>
        <w:pStyle w:val="PargrafodaLista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/>
          <w:bCs/>
          <w:i/>
          <w:color w:val="0000FF"/>
        </w:rPr>
      </w:pPr>
    </w:p>
    <w:p w:rsidR="005044DA" w:rsidRPr="005941E3" w:rsidRDefault="00615BB9" w:rsidP="005044DA">
      <w:pPr>
        <w:pStyle w:val="PargrafodaLista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color w:val="0000FF"/>
        </w:rPr>
      </w:pPr>
      <w:r>
        <w:rPr>
          <w:rFonts w:ascii="Times New Roman" w:hAnsi="Times New Roman"/>
          <w:bCs/>
          <w:i/>
          <w:color w:val="0000FF"/>
        </w:rPr>
        <w:t>[</w:t>
      </w:r>
      <w:r w:rsidR="005044DA" w:rsidRPr="005941E3">
        <w:rPr>
          <w:rFonts w:ascii="Times New Roman" w:hAnsi="Times New Roman"/>
          <w:b/>
          <w:bCs/>
          <w:i/>
          <w:color w:val="0000FF"/>
        </w:rPr>
        <w:t>nome artefato</w:t>
      </w:r>
      <w:r>
        <w:rPr>
          <w:rFonts w:ascii="Times New Roman" w:hAnsi="Times New Roman"/>
          <w:b/>
          <w:bCs/>
          <w:i/>
          <w:color w:val="0000FF"/>
        </w:rPr>
        <w:t>]</w:t>
      </w:r>
      <w:r w:rsidR="005044DA" w:rsidRPr="005941E3">
        <w:rPr>
          <w:rFonts w:ascii="Times New Roman" w:hAnsi="Times New Roman"/>
          <w:bCs/>
          <w:color w:val="0000FF"/>
        </w:rPr>
        <w:t xml:space="preserve"> </w:t>
      </w:r>
    </w:p>
    <w:p w:rsidR="005044DA" w:rsidRPr="005941E3" w:rsidRDefault="00615BB9" w:rsidP="005044DA">
      <w:pPr>
        <w:pStyle w:val="PargrafodaLista"/>
        <w:adjustRightInd w:val="0"/>
        <w:spacing w:line="240" w:lineRule="auto"/>
        <w:ind w:left="360" w:firstLine="360"/>
        <w:rPr>
          <w:rFonts w:ascii="Times New Roman" w:hAnsi="Times New Roman"/>
          <w:bCs/>
          <w:i/>
          <w:color w:val="0000FF"/>
        </w:rPr>
      </w:pPr>
      <w:r>
        <w:rPr>
          <w:rFonts w:ascii="Times New Roman" w:hAnsi="Times New Roman"/>
          <w:bCs/>
          <w:i/>
          <w:color w:val="0000FF"/>
        </w:rPr>
        <w:t>[</w:t>
      </w:r>
      <w:r w:rsidR="005044DA" w:rsidRPr="005941E3">
        <w:rPr>
          <w:rFonts w:ascii="Times New Roman" w:hAnsi="Times New Roman"/>
          <w:bCs/>
          <w:i/>
          <w:color w:val="0000FF"/>
        </w:rPr>
        <w:t>Descrição destelhada do artefato</w:t>
      </w:r>
      <w:r>
        <w:rPr>
          <w:rFonts w:ascii="Times New Roman" w:hAnsi="Times New Roman"/>
          <w:bCs/>
          <w:i/>
          <w:color w:val="0000FF"/>
        </w:rPr>
        <w:t>]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"/>
        <w:gridCol w:w="8586"/>
      </w:tblGrid>
      <w:tr w:rsidR="000E0CDA" w:rsidRPr="005941E3" w:rsidTr="000E0CDA">
        <w:tc>
          <w:tcPr>
            <w:tcW w:w="1054" w:type="dxa"/>
            <w:shd w:val="clear" w:color="auto" w:fill="F2F2F2"/>
            <w:vAlign w:val="center"/>
          </w:tcPr>
          <w:p w:rsidR="000E0CDA" w:rsidRPr="005941E3" w:rsidRDefault="000E0CDA" w:rsidP="00FA1387">
            <w:pPr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z w:val="22"/>
                <w:szCs w:val="22"/>
                <w:lang w:val="pt-BR"/>
              </w:rPr>
            </w:pPr>
            <w:r w:rsidRPr="005941E3">
              <w:rPr>
                <w:rFonts w:eastAsia="Calibri"/>
                <w:b/>
                <w:bCs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8586" w:type="dxa"/>
            <w:shd w:val="clear" w:color="auto" w:fill="F2F2F2"/>
            <w:vAlign w:val="center"/>
          </w:tcPr>
          <w:p w:rsidR="000E0CDA" w:rsidRPr="005941E3" w:rsidRDefault="000E0CDA" w:rsidP="00FA1387">
            <w:pPr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z w:val="22"/>
                <w:szCs w:val="22"/>
                <w:lang w:val="pt-BR"/>
              </w:rPr>
            </w:pPr>
            <w:r w:rsidRPr="005941E3">
              <w:rPr>
                <w:rFonts w:eastAsia="Calibri"/>
                <w:b/>
                <w:bCs/>
                <w:sz w:val="22"/>
                <w:szCs w:val="22"/>
                <w:lang w:val="pt-BR"/>
              </w:rPr>
              <w:t>Alterações</w:t>
            </w:r>
          </w:p>
        </w:tc>
      </w:tr>
      <w:tr w:rsidR="000E0CDA" w:rsidRPr="00EE2F6D" w:rsidTr="002B373D">
        <w:tc>
          <w:tcPr>
            <w:tcW w:w="1054" w:type="dxa"/>
            <w:shd w:val="clear" w:color="auto" w:fill="F2F2F2"/>
            <w:vAlign w:val="center"/>
          </w:tcPr>
          <w:p w:rsidR="000E0CDA" w:rsidRPr="005941E3" w:rsidRDefault="00615BB9" w:rsidP="00FA1387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rFonts w:eastAsia="Calibri"/>
                <w:b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0E0CDA" w:rsidRPr="005941E3">
              <w:rPr>
                <w:rFonts w:eastAsia="Calibri"/>
                <w:b/>
                <w:bCs/>
                <w:i/>
                <w:color w:val="0000FF"/>
                <w:sz w:val="22"/>
                <w:szCs w:val="22"/>
                <w:lang w:val="pt-BR"/>
              </w:rPr>
              <w:t>versão</w:t>
            </w:r>
            <w:r>
              <w:rPr>
                <w:rFonts w:eastAsia="Calibri"/>
                <w:b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8586" w:type="dxa"/>
            <w:shd w:val="clear" w:color="auto" w:fill="auto"/>
          </w:tcPr>
          <w:p w:rsidR="000E0CDA" w:rsidRPr="005941E3" w:rsidRDefault="00615BB9">
            <w:pPr>
              <w:rPr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0E0CDA" w:rsidRPr="005941E3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Descrever todas as alterações deste artefato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</w:tr>
      <w:tr w:rsidR="000E0CDA" w:rsidRPr="00EE2F6D" w:rsidTr="002B373D">
        <w:tc>
          <w:tcPr>
            <w:tcW w:w="1054" w:type="dxa"/>
            <w:shd w:val="clear" w:color="auto" w:fill="F2F2F2"/>
            <w:vAlign w:val="center"/>
          </w:tcPr>
          <w:p w:rsidR="000E0CDA" w:rsidRPr="005941E3" w:rsidRDefault="00615BB9" w:rsidP="00FA1387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rFonts w:eastAsia="Calibri"/>
                <w:b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0E0CDA" w:rsidRPr="005941E3">
              <w:rPr>
                <w:rFonts w:eastAsia="Calibri"/>
                <w:b/>
                <w:bCs/>
                <w:i/>
                <w:color w:val="0000FF"/>
                <w:sz w:val="22"/>
                <w:szCs w:val="22"/>
                <w:lang w:val="pt-BR"/>
              </w:rPr>
              <w:t>versão</w:t>
            </w:r>
            <w:r>
              <w:rPr>
                <w:rFonts w:eastAsia="Calibri"/>
                <w:b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8586" w:type="dxa"/>
            <w:shd w:val="clear" w:color="auto" w:fill="auto"/>
          </w:tcPr>
          <w:p w:rsidR="000E0CDA" w:rsidRPr="005941E3" w:rsidRDefault="00615BB9">
            <w:pPr>
              <w:rPr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0E0CDA" w:rsidRPr="005941E3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Descrever todas as alterações deste artefato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</w:tr>
      <w:tr w:rsidR="000E0CDA" w:rsidRPr="00EE2F6D" w:rsidTr="002B373D">
        <w:tc>
          <w:tcPr>
            <w:tcW w:w="1054" w:type="dxa"/>
            <w:shd w:val="clear" w:color="auto" w:fill="F2F2F2"/>
            <w:vAlign w:val="center"/>
          </w:tcPr>
          <w:p w:rsidR="000E0CDA" w:rsidRPr="005941E3" w:rsidRDefault="00615BB9" w:rsidP="00FA1387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rFonts w:eastAsia="Calibri"/>
                <w:b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0E0CDA" w:rsidRPr="005941E3">
              <w:rPr>
                <w:rFonts w:eastAsia="Calibri"/>
                <w:b/>
                <w:bCs/>
                <w:i/>
                <w:color w:val="0000FF"/>
                <w:sz w:val="22"/>
                <w:szCs w:val="22"/>
                <w:lang w:val="pt-BR"/>
              </w:rPr>
              <w:t>versão</w:t>
            </w:r>
            <w:r>
              <w:rPr>
                <w:rFonts w:eastAsia="Calibri"/>
                <w:b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8586" w:type="dxa"/>
            <w:shd w:val="clear" w:color="auto" w:fill="auto"/>
          </w:tcPr>
          <w:p w:rsidR="000E0CDA" w:rsidRPr="005941E3" w:rsidRDefault="00615BB9">
            <w:pPr>
              <w:rPr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0E0CDA" w:rsidRPr="005941E3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Descrever todas as alterações deste artefato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</w:tr>
    </w:tbl>
    <w:p w:rsidR="005044DA" w:rsidRPr="005941E3" w:rsidRDefault="005044DA" w:rsidP="00F5105B">
      <w:pPr>
        <w:rPr>
          <w:sz w:val="22"/>
          <w:szCs w:val="22"/>
          <w:lang w:val="pt-BR"/>
        </w:rPr>
      </w:pPr>
    </w:p>
    <w:sectPr w:rsidR="005044DA" w:rsidRPr="005941E3" w:rsidSect="00AD6D8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922" w:rsidRDefault="00FD1922">
      <w:pPr>
        <w:spacing w:line="240" w:lineRule="auto"/>
      </w:pPr>
      <w:r>
        <w:separator/>
      </w:r>
    </w:p>
  </w:endnote>
  <w:endnote w:type="continuationSeparator" w:id="0">
    <w:p w:rsidR="00FD1922" w:rsidRDefault="00FD1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6D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6D86" w:rsidRDefault="00F4601E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6D86" w:rsidRDefault="00093F2D" w:rsidP="00093F2D">
          <w:pPr>
            <w:jc w:val="center"/>
            <w:rPr>
              <w:lang w:val="pt-BR"/>
            </w:rPr>
          </w:pPr>
          <w:r>
            <w:t>UFG - INF</w:t>
          </w:r>
          <w:r w:rsidR="00BA1A3C">
            <w:rPr>
              <w:lang w:val="pt-BR"/>
            </w:rPr>
            <w:t xml:space="preserve">, </w:t>
          </w:r>
          <w:r w:rsidR="008F638E">
            <w:fldChar w:fldCharType="begin"/>
          </w:r>
          <w:r w:rsidR="00BA1A3C">
            <w:instrText xml:space="preserve"> DATE \@ "yyyy" </w:instrText>
          </w:r>
          <w:r w:rsidR="008F638E">
            <w:fldChar w:fldCharType="separate"/>
          </w:r>
          <w:r w:rsidR="00EE2F6D">
            <w:rPr>
              <w:noProof/>
            </w:rPr>
            <w:t>2013</w:t>
          </w:r>
          <w:r w:rsidR="008F638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6D86" w:rsidRDefault="00BA1A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8F638E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8F638E">
            <w:rPr>
              <w:rStyle w:val="Nmerodepgina"/>
              <w:lang w:val="pt-BR"/>
            </w:rPr>
            <w:fldChar w:fldCharType="separate"/>
          </w:r>
          <w:r w:rsidR="00EE2F6D">
            <w:rPr>
              <w:rStyle w:val="Nmerodepgina"/>
              <w:noProof/>
              <w:lang w:val="pt-BR"/>
            </w:rPr>
            <w:t>3</w:t>
          </w:r>
          <w:r w:rsidR="008F638E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EE2F6D" w:rsidRPr="00EE2F6D">
              <w:rPr>
                <w:rStyle w:val="Nmerodepgina"/>
                <w:noProof/>
              </w:rPr>
              <w:t>4</w:t>
            </w:r>
          </w:fldSimple>
        </w:p>
      </w:tc>
    </w:tr>
  </w:tbl>
  <w:p w:rsidR="00AD6D86" w:rsidRDefault="00AD6D86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922" w:rsidRDefault="00FD1922">
      <w:pPr>
        <w:spacing w:line="240" w:lineRule="auto"/>
      </w:pPr>
      <w:r>
        <w:separator/>
      </w:r>
    </w:p>
  </w:footnote>
  <w:footnote w:type="continuationSeparator" w:id="0">
    <w:p w:rsidR="00FD1922" w:rsidRDefault="00FD19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40" w:rsidRPr="00093F2D" w:rsidRDefault="00320675" w:rsidP="00F4601E">
    <w:pPr>
      <w:pStyle w:val="Cabealho"/>
      <w:tabs>
        <w:tab w:val="clear" w:pos="4320"/>
        <w:tab w:val="clear" w:pos="8640"/>
        <w:tab w:val="left" w:pos="8051"/>
      </w:tabs>
      <w:jc w:val="right"/>
    </w:pPr>
    <w:r>
      <w:rPr>
        <w:noProof/>
        <w:snapToGrid/>
        <w:lang w:val="pt-BR" w:eastAsia="pt-BR"/>
      </w:rPr>
      <w:drawing>
        <wp:anchor distT="0" distB="0" distL="114300" distR="114300" simplePos="0" relativeHeight="251657728" behindDoc="0" locked="0" layoutInCell="1" allowOverlap="1" wp14:anchorId="4421D238" wp14:editId="608A94C5">
          <wp:simplePos x="0" y="0"/>
          <wp:positionH relativeFrom="column">
            <wp:posOffset>-330835</wp:posOffset>
          </wp:positionH>
          <wp:positionV relativeFrom="paragraph">
            <wp:posOffset>-12065</wp:posOffset>
          </wp:positionV>
          <wp:extent cx="2223135" cy="755650"/>
          <wp:effectExtent l="0" t="0" r="5715" b="635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313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D3140">
      <w:tab/>
    </w:r>
    <w:r>
      <w:rPr>
        <w:noProof/>
        <w:snapToGrid/>
        <w:lang w:val="pt-BR" w:eastAsia="pt-BR"/>
      </w:rPr>
      <w:drawing>
        <wp:inline distT="0" distB="0" distL="0" distR="0" wp14:anchorId="3F7A2F05" wp14:editId="4D6AAA68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6D8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D6D86" w:rsidRPr="00272C16" w:rsidRDefault="009F6CC0">
          <w:pPr>
            <w:rPr>
              <w:sz w:val="22"/>
              <w:szCs w:val="22"/>
              <w:lang w:val="pt-BR"/>
            </w:rPr>
          </w:pPr>
          <w:r>
            <w:rPr>
              <w:sz w:val="22"/>
              <w:szCs w:val="22"/>
              <w:lang w:val="pt-BR"/>
            </w:rPr>
            <w:t>RELPREV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D6D86" w:rsidRPr="00F5105B" w:rsidRDefault="000E0CDA" w:rsidP="008C404F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F5105B">
            <w:rPr>
              <w:lang w:val="pt-BR"/>
            </w:rPr>
            <w:t xml:space="preserve">Versão: </w:t>
          </w:r>
          <w:r w:rsidR="004A0389">
            <w:rPr>
              <w:lang w:val="pt-BR"/>
            </w:rPr>
            <w:t>1.1</w:t>
          </w:r>
        </w:p>
      </w:tc>
    </w:tr>
    <w:tr w:rsidR="00AD6D8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306C4" w:rsidRPr="00272C16" w:rsidRDefault="00F5105B" w:rsidP="00E306C4">
          <w:pPr>
            <w:rPr>
              <w:sz w:val="22"/>
              <w:szCs w:val="22"/>
              <w:lang w:val="pt-BR"/>
            </w:rPr>
          </w:pPr>
          <w:r w:rsidRPr="00272C16">
            <w:rPr>
              <w:sz w:val="22"/>
              <w:szCs w:val="22"/>
              <w:lang w:val="pt-BR"/>
            </w:rPr>
            <w:t xml:space="preserve">Métrica </w:t>
          </w:r>
          <w:r w:rsidR="00E306C4">
            <w:rPr>
              <w:sz w:val="22"/>
              <w:szCs w:val="22"/>
              <w:lang w:val="pt-BR"/>
            </w:rPr>
            <w:t>RAC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D6D86" w:rsidRPr="00F5105B" w:rsidRDefault="000E0CDA" w:rsidP="000E0CDA">
          <w:pPr>
            <w:rPr>
              <w:lang w:val="pt-BR"/>
            </w:rPr>
          </w:pPr>
          <w:r w:rsidRPr="00F5105B">
            <w:rPr>
              <w:lang w:val="pt-BR"/>
            </w:rPr>
            <w:t xml:space="preserve">Data: </w:t>
          </w:r>
          <w:r w:rsidR="009F6CC0">
            <w:rPr>
              <w:lang w:val="pt-BR"/>
            </w:rPr>
            <w:t>10/10/2013</w:t>
          </w:r>
        </w:p>
      </w:tc>
    </w:tr>
    <w:tr w:rsidR="00AD6D86" w:rsidRPr="00E306C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306C4" w:rsidRPr="009F6CC0" w:rsidRDefault="009F6CC0" w:rsidP="00385120">
          <w:pPr>
            <w:tabs>
              <w:tab w:val="left" w:pos="2642"/>
            </w:tabs>
            <w:rPr>
              <w:sz w:val="22"/>
              <w:szCs w:val="22"/>
            </w:rPr>
          </w:pPr>
          <w:r w:rsidRPr="009F6CC0">
            <w:rPr>
              <w:sz w:val="22"/>
              <w:szCs w:val="22"/>
            </w:rPr>
            <w:t>RELPREV</w:t>
          </w:r>
          <w:r w:rsidR="00E306C4" w:rsidRPr="009F6CC0">
            <w:rPr>
              <w:sz w:val="22"/>
              <w:szCs w:val="22"/>
            </w:rPr>
            <w:t>_MED_RAC_metrica_rac</w:t>
          </w:r>
        </w:p>
      </w:tc>
    </w:tr>
  </w:tbl>
  <w:p w:rsidR="00AD6D86" w:rsidRPr="009F6CC0" w:rsidRDefault="00AD6D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7BE2806"/>
    <w:multiLevelType w:val="multilevel"/>
    <w:tmpl w:val="76983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09265F5"/>
    <w:multiLevelType w:val="multilevel"/>
    <w:tmpl w:val="6E0070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7886137"/>
    <w:multiLevelType w:val="multilevel"/>
    <w:tmpl w:val="E138BE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3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1A3C"/>
    <w:rsid w:val="00030A04"/>
    <w:rsid w:val="000329DF"/>
    <w:rsid w:val="00093F2D"/>
    <w:rsid w:val="000C0C78"/>
    <w:rsid w:val="000D1838"/>
    <w:rsid w:val="000E0CDA"/>
    <w:rsid w:val="00264F63"/>
    <w:rsid w:val="00272C16"/>
    <w:rsid w:val="00320675"/>
    <w:rsid w:val="00385120"/>
    <w:rsid w:val="0046290D"/>
    <w:rsid w:val="004A0389"/>
    <w:rsid w:val="005044DA"/>
    <w:rsid w:val="00507664"/>
    <w:rsid w:val="005941E3"/>
    <w:rsid w:val="00615BB9"/>
    <w:rsid w:val="00622CC2"/>
    <w:rsid w:val="00643341"/>
    <w:rsid w:val="006513FF"/>
    <w:rsid w:val="00845F4F"/>
    <w:rsid w:val="008C404F"/>
    <w:rsid w:val="008F638E"/>
    <w:rsid w:val="009F6CC0"/>
    <w:rsid w:val="00AD6D86"/>
    <w:rsid w:val="00B1104B"/>
    <w:rsid w:val="00BA1A3C"/>
    <w:rsid w:val="00CE2B6E"/>
    <w:rsid w:val="00CF3907"/>
    <w:rsid w:val="00D5022B"/>
    <w:rsid w:val="00D9291C"/>
    <w:rsid w:val="00E306C4"/>
    <w:rsid w:val="00EE2F6D"/>
    <w:rsid w:val="00F208FB"/>
    <w:rsid w:val="00F4478C"/>
    <w:rsid w:val="00F4601E"/>
    <w:rsid w:val="00F5105B"/>
    <w:rsid w:val="00FD1922"/>
    <w:rsid w:val="00FD3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6FF57F2-A887-4DC1-9CAD-B5CEFB6F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D86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D6D86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D6D86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D6D86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D6D86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D6D86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D6D86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D6D86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D6D86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D6D86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D6D8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D6D8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D6D8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D6D8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AD6D8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AD6D8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D6D8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D6D8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D6D8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D6D86"/>
  </w:style>
  <w:style w:type="paragraph" w:customStyle="1" w:styleId="H4">
    <w:name w:val="H4"/>
    <w:basedOn w:val="Normal"/>
    <w:next w:val="Normal"/>
    <w:rsid w:val="00AD6D86"/>
    <w:pPr>
      <w:keepNext/>
      <w:widowControl/>
      <w:spacing w:before="100" w:after="100" w:line="240" w:lineRule="auto"/>
    </w:pPr>
    <w:rPr>
      <w:b/>
      <w:bCs/>
      <w:sz w:val="24"/>
      <w:szCs w:val="24"/>
    </w:rPr>
  </w:style>
  <w:style w:type="paragraph" w:customStyle="1" w:styleId="Bullet1">
    <w:name w:val="Bullet1"/>
    <w:basedOn w:val="Normal"/>
    <w:rsid w:val="00AD6D86"/>
    <w:pPr>
      <w:ind w:left="720" w:hanging="432"/>
    </w:pPr>
  </w:style>
  <w:style w:type="paragraph" w:customStyle="1" w:styleId="Tabletext">
    <w:name w:val="Tabletext"/>
    <w:basedOn w:val="Normal"/>
    <w:rsid w:val="00AD6D86"/>
    <w:pPr>
      <w:keepLines/>
      <w:spacing w:after="120"/>
    </w:pPr>
  </w:style>
  <w:style w:type="paragraph" w:styleId="Corpodetexto">
    <w:name w:val="Body Text"/>
    <w:basedOn w:val="Normal"/>
    <w:semiHidden/>
    <w:rsid w:val="00AD6D86"/>
    <w:pPr>
      <w:keepLines/>
      <w:spacing w:after="120"/>
      <w:ind w:left="720"/>
    </w:pPr>
  </w:style>
  <w:style w:type="paragraph" w:customStyle="1" w:styleId="Bullet2">
    <w:name w:val="Bullet2"/>
    <w:basedOn w:val="Normal"/>
    <w:rsid w:val="00AD6D86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AD6D86"/>
    <w:pPr>
      <w:shd w:val="clear" w:color="auto" w:fill="000080"/>
    </w:pPr>
  </w:style>
  <w:style w:type="character" w:styleId="Refdenotaderodap">
    <w:name w:val="footnote reference"/>
    <w:semiHidden/>
    <w:rsid w:val="00AD6D8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D6D8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D6D8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D6D8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D6D8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D6D8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D6D86"/>
    <w:pPr>
      <w:ind w:left="600"/>
    </w:pPr>
  </w:style>
  <w:style w:type="paragraph" w:styleId="Sumrio5">
    <w:name w:val="toc 5"/>
    <w:basedOn w:val="Normal"/>
    <w:next w:val="Normal"/>
    <w:autoRedefine/>
    <w:semiHidden/>
    <w:rsid w:val="00AD6D86"/>
    <w:pPr>
      <w:ind w:left="800"/>
    </w:pPr>
  </w:style>
  <w:style w:type="paragraph" w:styleId="Sumrio6">
    <w:name w:val="toc 6"/>
    <w:basedOn w:val="Normal"/>
    <w:next w:val="Normal"/>
    <w:autoRedefine/>
    <w:semiHidden/>
    <w:rsid w:val="00AD6D86"/>
    <w:pPr>
      <w:ind w:left="1000"/>
    </w:pPr>
  </w:style>
  <w:style w:type="paragraph" w:styleId="Sumrio7">
    <w:name w:val="toc 7"/>
    <w:basedOn w:val="Normal"/>
    <w:next w:val="Normal"/>
    <w:autoRedefine/>
    <w:semiHidden/>
    <w:rsid w:val="00AD6D86"/>
    <w:pPr>
      <w:ind w:left="1200"/>
    </w:pPr>
  </w:style>
  <w:style w:type="paragraph" w:styleId="Sumrio8">
    <w:name w:val="toc 8"/>
    <w:basedOn w:val="Normal"/>
    <w:next w:val="Normal"/>
    <w:autoRedefine/>
    <w:semiHidden/>
    <w:rsid w:val="00AD6D86"/>
    <w:pPr>
      <w:ind w:left="1400"/>
    </w:pPr>
  </w:style>
  <w:style w:type="paragraph" w:styleId="Sumrio9">
    <w:name w:val="toc 9"/>
    <w:basedOn w:val="Normal"/>
    <w:next w:val="Normal"/>
    <w:autoRedefine/>
    <w:semiHidden/>
    <w:rsid w:val="00AD6D86"/>
    <w:pPr>
      <w:ind w:left="1600"/>
    </w:pPr>
  </w:style>
  <w:style w:type="paragraph" w:styleId="Recuodecorpodetexto">
    <w:name w:val="Body Text Indent"/>
    <w:basedOn w:val="Normal"/>
    <w:semiHidden/>
    <w:rsid w:val="00AD6D8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D6D86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D6D86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AD6D86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AD6D86"/>
    <w:rPr>
      <w:color w:val="0000FF"/>
      <w:u w:val="single"/>
    </w:rPr>
  </w:style>
  <w:style w:type="character" w:customStyle="1" w:styleId="tw4winNone">
    <w:name w:val="tw4winNone"/>
    <w:basedOn w:val="Fontepargpadro"/>
    <w:rsid w:val="00AD6D86"/>
  </w:style>
  <w:style w:type="character" w:customStyle="1" w:styleId="tw4winExternal">
    <w:name w:val="tw4winExternal"/>
    <w:rsid w:val="00AD6D86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D6D8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D6D8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D6D8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D6D86"/>
    <w:rPr>
      <w:color w:val="0000FF"/>
    </w:rPr>
  </w:style>
  <w:style w:type="character" w:customStyle="1" w:styleId="tw4winPopup">
    <w:name w:val="tw4winPopup"/>
    <w:rsid w:val="00AD6D8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D6D8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D6D86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3F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93F2D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385120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85120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snapToGrid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rup_ms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rup_mspln.dot</Template>
  <TotalTime>47</TotalTime>
  <Pages>1</Pages>
  <Words>224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Métricas</vt:lpstr>
      <vt:lpstr>Plano de Métricas</vt:lpstr>
    </vt:vector>
  </TitlesOfParts>
  <Company>&lt;Nome da Empresa&gt;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Métricas</dc:title>
  <dc:subject>&lt;Nome do Projeto&gt;</dc:subject>
  <dc:creator>EMERSON JOSÉ</dc:creator>
  <cp:lastModifiedBy>Herbert Nunes</cp:lastModifiedBy>
  <cp:revision>17</cp:revision>
  <dcterms:created xsi:type="dcterms:W3CDTF">2013-05-21T04:38:00Z</dcterms:created>
  <dcterms:modified xsi:type="dcterms:W3CDTF">2013-10-11T23:05:00Z</dcterms:modified>
</cp:coreProperties>
</file>