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76" w:rsidRDefault="00020176" w:rsidP="00020176">
      <w:pPr>
        <w:pStyle w:val="Default"/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020176" w:rsidP="00020176">
      <w:pPr>
        <w:pStyle w:val="Default"/>
        <w:jc w:val="center"/>
        <w:rPr>
          <w:b/>
          <w:bCs/>
          <w:sz w:val="48"/>
          <w:szCs w:val="48"/>
        </w:rPr>
      </w:pPr>
    </w:p>
    <w:p w:rsidR="00020176" w:rsidRDefault="00F32694" w:rsidP="00F32694">
      <w:pPr>
        <w:pStyle w:val="Default"/>
        <w:jc w:val="center"/>
        <w:rPr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Checklist</w:t>
      </w:r>
      <w:proofErr w:type="spellEnd"/>
      <w:r>
        <w:rPr>
          <w:b/>
          <w:bCs/>
          <w:sz w:val="48"/>
          <w:szCs w:val="48"/>
        </w:rPr>
        <w:t xml:space="preserve"> de Gerência de Configuração</w:t>
      </w:r>
    </w:p>
    <w:p w:rsidR="00020176" w:rsidRDefault="00F32694" w:rsidP="00020176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1.0</w:t>
      </w:r>
    </w:p>
    <w:p w:rsidR="00020176" w:rsidRDefault="00020176" w:rsidP="00020176">
      <w:pPr>
        <w:pStyle w:val="Default"/>
        <w:jc w:val="center"/>
        <w:rPr>
          <w:b/>
          <w:bCs/>
          <w:sz w:val="36"/>
          <w:szCs w:val="36"/>
        </w:rPr>
      </w:pPr>
    </w:p>
    <w:p w:rsidR="00020176" w:rsidRDefault="00F32694" w:rsidP="00F32694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11/07/2013</w:t>
      </w: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Pr="00020176" w:rsidRDefault="00020176" w:rsidP="000201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020176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020176" w:rsidRDefault="00020176" w:rsidP="00F32694">
      <w:pPr>
        <w:rPr>
          <w:rFonts w:ascii="Arial" w:hAnsi="Arial" w:cs="Arial"/>
          <w:color w:val="000000"/>
          <w:sz w:val="24"/>
          <w:szCs w:val="24"/>
        </w:rPr>
      </w:pPr>
    </w:p>
    <w:p w:rsidR="00F32694" w:rsidRDefault="00020176" w:rsidP="00F32694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020176">
        <w:rPr>
          <w:rFonts w:ascii="Arial" w:hAnsi="Arial" w:cs="Arial"/>
          <w:color w:val="000000"/>
          <w:sz w:val="24"/>
          <w:szCs w:val="24"/>
        </w:rPr>
        <w:t xml:space="preserve"> </w:t>
      </w:r>
      <w:r w:rsidR="00F32694">
        <w:rPr>
          <w:rFonts w:ascii="Arial" w:hAnsi="Arial" w:cs="Arial"/>
          <w:color w:val="000000"/>
          <w:sz w:val="24"/>
          <w:szCs w:val="24"/>
        </w:rPr>
        <w:t>Gerente de Configuração</w:t>
      </w:r>
    </w:p>
    <w:p w:rsidR="00020176" w:rsidRPr="00F32694" w:rsidRDefault="00F32694" w:rsidP="00F32694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Augusto César Fernandes Borges</w:t>
      </w:r>
    </w:p>
    <w:p w:rsidR="00B55DB4" w:rsidRDefault="004A412A" w:rsidP="00F32694">
      <w:pPr>
        <w:ind w:left="3540" w:firstLine="708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 xml:space="preserve">Página </w:t>
      </w:r>
      <w:r w:rsidR="00F32694">
        <w:rPr>
          <w:rFonts w:ascii="Arial" w:hAnsi="Arial" w:cs="Arial"/>
          <w:color w:val="000000"/>
          <w:sz w:val="24"/>
          <w:szCs w:val="24"/>
        </w:rPr>
        <w:t>1</w:t>
      </w:r>
    </w:p>
    <w:p w:rsidR="00B55DB4" w:rsidRDefault="00B55DB4" w:rsidP="00020176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020176" w:rsidRPr="00020176" w:rsidRDefault="00020176" w:rsidP="00020176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 w:rsidRPr="00020176">
        <w:rPr>
          <w:b/>
          <w:bCs/>
          <w:sz w:val="23"/>
          <w:szCs w:val="23"/>
        </w:rPr>
        <w:t>Introdução</w:t>
      </w:r>
    </w:p>
    <w:p w:rsidR="00020176" w:rsidRDefault="00020176" w:rsidP="00020176">
      <w:pPr>
        <w:ind w:left="360"/>
        <w:rPr>
          <w:bCs/>
          <w:sz w:val="18"/>
          <w:szCs w:val="18"/>
        </w:rPr>
      </w:pPr>
      <w:r w:rsidRPr="00020176">
        <w:rPr>
          <w:bCs/>
          <w:sz w:val="18"/>
          <w:szCs w:val="18"/>
        </w:rPr>
        <w:t>Este</w:t>
      </w:r>
      <w:r w:rsidR="004A412A">
        <w:rPr>
          <w:bCs/>
          <w:sz w:val="18"/>
          <w:szCs w:val="18"/>
        </w:rPr>
        <w:t xml:space="preserve"> documento tem o objetivo de</w:t>
      </w:r>
      <w:r w:rsidRPr="00020176">
        <w:rPr>
          <w:bCs/>
          <w:sz w:val="18"/>
          <w:szCs w:val="18"/>
        </w:rPr>
        <w:t xml:space="preserve"> </w:t>
      </w:r>
      <w:r w:rsidR="004A412A">
        <w:rPr>
          <w:bCs/>
          <w:sz w:val="18"/>
          <w:szCs w:val="18"/>
        </w:rPr>
        <w:t>documentar a lista de verificação e auditar os itens da Gerência de Configuração pertencentes ao VISPROJ</w:t>
      </w:r>
      <w:r w:rsidRPr="00020176">
        <w:rPr>
          <w:bCs/>
          <w:sz w:val="18"/>
          <w:szCs w:val="18"/>
        </w:rPr>
        <w:t>.</w:t>
      </w:r>
    </w:p>
    <w:p w:rsidR="009E1827" w:rsidRDefault="009E1827" w:rsidP="009E1827">
      <w:pPr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9E1827" w:rsidRPr="009E1827" w:rsidRDefault="009E1827" w:rsidP="009E1827">
      <w:pPr>
        <w:pStyle w:val="PargrafodaLista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Lista de Verificação</w:t>
      </w:r>
      <w:r w:rsidRPr="009E1827">
        <w:rPr>
          <w:rFonts w:ascii="Georgia" w:hAnsi="Georgia"/>
          <w:color w:val="111111"/>
          <w:sz w:val="28"/>
          <w:szCs w:val="28"/>
          <w:shd w:val="clear" w:color="auto" w:fill="FFFFFF"/>
        </w:rPr>
        <w:t>  </w:t>
      </w:r>
    </w:p>
    <w:p w:rsidR="009E1827" w:rsidRPr="004A412A" w:rsidRDefault="004A412A" w:rsidP="009E1827">
      <w:pPr>
        <w:ind w:left="360"/>
        <w:rPr>
          <w:rFonts w:ascii="Calibri" w:eastAsia="MS Mincho" w:hAnsi="Calibri" w:cs="MS Mincho"/>
          <w:color w:val="111111"/>
          <w:sz w:val="18"/>
          <w:szCs w:val="18"/>
          <w:shd w:val="clear" w:color="auto" w:fill="FFFFFF"/>
        </w:rPr>
      </w:pPr>
      <w:r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 xml:space="preserve"> </w:t>
      </w:r>
      <w:r w:rsidR="009E1827"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O projeto tem um documento Gerência de </w:t>
      </w:r>
      <w:proofErr w:type="gramStart"/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Configuração </w:t>
      </w:r>
      <w:r w:rsidR="009E1827" w:rsidRPr="004A412A">
        <w:rPr>
          <w:rFonts w:ascii="Calibri" w:hAnsi="Calibri"/>
          <w:color w:val="111111"/>
          <w:sz w:val="18"/>
          <w:szCs w:val="18"/>
          <w:shd w:val="clear" w:color="auto" w:fill="FFFFFF"/>
        </w:rPr>
        <w:t>?</w:t>
      </w:r>
      <w:proofErr w:type="gramEnd"/>
      <w:r w:rsidR="009E1827"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</w:t>
      </w:r>
    </w:p>
    <w:p w:rsidR="009E1827" w:rsidRPr="004A412A" w:rsidRDefault="004A412A" w:rsidP="004A412A">
      <w:pPr>
        <w:ind w:left="360"/>
        <w:rPr>
          <w:rFonts w:ascii="Calibri" w:hAnsi="Calibri"/>
          <w:color w:val="111111"/>
          <w:sz w:val="18"/>
          <w:szCs w:val="18"/>
          <w:shd w:val="clear" w:color="auto" w:fill="FFFFFF"/>
        </w:rPr>
      </w:pPr>
      <w:r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 xml:space="preserve"> </w:t>
      </w:r>
      <w:r w:rsidR="009E1827"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O processo de Gerenciamento de Configuração foi</w:t>
      </w:r>
      <w:r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aprovado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por todas as partes interessadas?</w:t>
      </w:r>
      <w:r w:rsidR="009E1827"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</w:t>
      </w:r>
    </w:p>
    <w:p w:rsidR="009E1827" w:rsidRPr="004A412A" w:rsidRDefault="004A412A" w:rsidP="009E1827">
      <w:pPr>
        <w:ind w:left="360"/>
        <w:rPr>
          <w:rFonts w:ascii="Calibri" w:eastAsia="MS Mincho" w:hAnsi="Calibri" w:cs="MS Mincho"/>
          <w:color w:val="111111"/>
          <w:sz w:val="18"/>
          <w:szCs w:val="18"/>
          <w:shd w:val="clear" w:color="auto" w:fill="FFFFFF"/>
        </w:rPr>
      </w:pPr>
      <w:r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 xml:space="preserve"> </w:t>
      </w:r>
      <w:r w:rsidR="009E1827"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>Algum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componente da aplicação ficou sob o controle do processo de Gerenciamento de Configuração?</w:t>
      </w:r>
      <w:r w:rsidR="009E1827"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 </w:t>
      </w:r>
    </w:p>
    <w:p w:rsidR="009E1827" w:rsidRPr="004A412A" w:rsidRDefault="004A412A" w:rsidP="009E1827">
      <w:pPr>
        <w:ind w:left="360"/>
        <w:rPr>
          <w:rFonts w:ascii="Calibri" w:hAnsi="Calibri"/>
          <w:color w:val="111111"/>
          <w:sz w:val="18"/>
          <w:szCs w:val="18"/>
          <w:shd w:val="clear" w:color="auto" w:fill="FFFFFF"/>
        </w:rPr>
      </w:pPr>
      <w:r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 xml:space="preserve"> </w:t>
      </w:r>
      <w:r w:rsidR="009E1827"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O projeto usa uma ferramenta de gerenciamento de configuração adequada?</w:t>
      </w:r>
      <w:r w:rsidR="009E1827"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</w:t>
      </w:r>
    </w:p>
    <w:p w:rsidR="009E1827" w:rsidRPr="004A412A" w:rsidRDefault="009E1827" w:rsidP="004A412A">
      <w:pPr>
        <w:ind w:left="360"/>
        <w:rPr>
          <w:rFonts w:ascii="Calibri" w:hAnsi="Calibri"/>
          <w:color w:val="111111"/>
          <w:sz w:val="18"/>
          <w:szCs w:val="18"/>
          <w:shd w:val="clear" w:color="auto" w:fill="FFFFFF"/>
        </w:rPr>
      </w:pPr>
      <w:r w:rsidRPr="004A412A">
        <w:rPr>
          <w:rFonts w:ascii="Calibri" w:hAnsi="Calibri"/>
          <w:color w:val="111111"/>
          <w:sz w:val="18"/>
          <w:szCs w:val="18"/>
          <w:shd w:val="clear" w:color="auto" w:fill="FFFFFF"/>
        </w:rPr>
        <w:t> </w:t>
      </w:r>
      <w:r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Os participantes do projeto tê</w:t>
      </w:r>
      <w:r w:rsidRPr="004A412A">
        <w:rPr>
          <w:rFonts w:ascii="Calibri" w:hAnsi="Calibri"/>
          <w:color w:val="111111"/>
          <w:sz w:val="18"/>
          <w:szCs w:val="18"/>
          <w:shd w:val="clear" w:color="auto" w:fill="FFFFFF"/>
        </w:rPr>
        <w:t>m as habilidades / treinamento para usar a ferramenta de Gerenciamento de</w:t>
      </w:r>
      <w:proofErr w:type="gramStart"/>
      <w:r w:rsidRPr="004A412A">
        <w:rPr>
          <w:rFonts w:ascii="Calibri" w:hAnsi="Calibri"/>
          <w:color w:val="111111"/>
          <w:sz w:val="18"/>
          <w:szCs w:val="18"/>
          <w:shd w:val="clear" w:color="auto" w:fill="FFFFFF"/>
        </w:rPr>
        <w:t xml:space="preserve"> </w:t>
      </w:r>
      <w:r w:rsidR="004A412A">
        <w:rPr>
          <w:rFonts w:ascii="Calibri" w:hAnsi="Calibri"/>
          <w:color w:val="111111"/>
          <w:sz w:val="18"/>
          <w:szCs w:val="18"/>
          <w:shd w:val="clear" w:color="auto" w:fill="FFFFFF"/>
        </w:rPr>
        <w:t xml:space="preserve"> </w:t>
      </w:r>
      <w:proofErr w:type="gramEnd"/>
      <w:r w:rsidRPr="004A412A">
        <w:rPr>
          <w:rFonts w:ascii="Calibri" w:hAnsi="Calibri"/>
          <w:color w:val="111111"/>
          <w:sz w:val="18"/>
          <w:szCs w:val="18"/>
          <w:shd w:val="clear" w:color="auto" w:fill="FFFFFF"/>
        </w:rPr>
        <w:t>Configuração?</w:t>
      </w:r>
      <w:r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</w:t>
      </w:r>
      <w:r w:rsidRPr="004A412A">
        <w:rPr>
          <w:rFonts w:ascii="Calibri" w:hAnsi="Calibri"/>
          <w:color w:val="111111"/>
          <w:sz w:val="18"/>
          <w:szCs w:val="18"/>
        </w:rPr>
        <w:br/>
      </w:r>
      <w:r w:rsid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 xml:space="preserve"> </w:t>
      </w:r>
      <w:r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O processo de Gerenciamento de C</w:t>
      </w:r>
      <w:r w:rsid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>onfiguração</w:t>
      </w:r>
      <w:r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assegura que o código fonte pode ser mantido por mais de uma pessoa ao mesmo tempo?</w:t>
      </w:r>
      <w:r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</w:t>
      </w:r>
    </w:p>
    <w:p w:rsidR="009E1827" w:rsidRPr="004A412A" w:rsidRDefault="004A412A" w:rsidP="009E1827">
      <w:pPr>
        <w:ind w:left="360"/>
        <w:rPr>
          <w:rFonts w:ascii="Calibri" w:hAnsi="Calibri"/>
          <w:color w:val="111111"/>
          <w:sz w:val="18"/>
          <w:szCs w:val="18"/>
        </w:rPr>
      </w:pPr>
      <w:r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 xml:space="preserve"> </w:t>
      </w:r>
      <w:r w:rsidR="009E1827"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>O código-fonte foi sujeito a controle de versão?</w:t>
      </w:r>
      <w:r w:rsidR="009E1827"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</w:t>
      </w:r>
      <w:r w:rsidR="009E1827" w:rsidRPr="004A412A">
        <w:rPr>
          <w:rFonts w:ascii="Calibri" w:hAnsi="Calibri"/>
          <w:color w:val="111111"/>
          <w:sz w:val="18"/>
          <w:szCs w:val="18"/>
          <w:shd w:val="clear" w:color="auto" w:fill="FFFFFF"/>
        </w:rPr>
        <w:t>   </w:t>
      </w:r>
      <w:r w:rsidR="009E1827"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</w:t>
      </w:r>
    </w:p>
    <w:p w:rsidR="009E1827" w:rsidRPr="004A412A" w:rsidRDefault="004A412A" w:rsidP="009E1827">
      <w:pPr>
        <w:ind w:left="360"/>
        <w:rPr>
          <w:rFonts w:ascii="Calibri" w:hAnsi="Calibri"/>
          <w:color w:val="111111"/>
          <w:sz w:val="18"/>
          <w:szCs w:val="18"/>
        </w:rPr>
      </w:pPr>
      <w:r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 xml:space="preserve"> </w:t>
      </w:r>
      <w:r w:rsidR="009E1827"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>Todas as mudanças de software são documentadas internamente?        </w:t>
      </w:r>
      <w:r w:rsidR="009E1827"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</w:t>
      </w:r>
    </w:p>
    <w:p w:rsidR="009E1827" w:rsidRPr="004A412A" w:rsidRDefault="004A412A" w:rsidP="004A412A">
      <w:pPr>
        <w:ind w:firstLine="360"/>
        <w:rPr>
          <w:rFonts w:ascii="Calibri" w:hAnsi="Calibri"/>
          <w:color w:val="111111"/>
          <w:sz w:val="18"/>
          <w:szCs w:val="18"/>
        </w:rPr>
      </w:pPr>
      <w:r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 xml:space="preserve"> </w:t>
      </w:r>
      <w:r w:rsidR="009E1827"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Todo o código fonte é compilado no ambiente alvo?</w:t>
      </w:r>
      <w:r w:rsidR="009E1827" w:rsidRPr="004A412A">
        <w:rPr>
          <w:rStyle w:val="apple-converted-space"/>
          <w:rFonts w:ascii="Calibri" w:hAnsi="Calibri"/>
          <w:color w:val="111111"/>
          <w:sz w:val="18"/>
          <w:szCs w:val="18"/>
          <w:shd w:val="clear" w:color="auto" w:fill="FFFFFF"/>
        </w:rPr>
        <w:t> </w:t>
      </w:r>
      <w:r w:rsidR="009E1827" w:rsidRPr="004A412A">
        <w:rPr>
          <w:rFonts w:ascii="Calibri" w:hAnsi="Calibri"/>
          <w:color w:val="111111"/>
          <w:sz w:val="18"/>
          <w:szCs w:val="18"/>
        </w:rPr>
        <w:br/>
      </w:r>
      <w:r w:rsidR="009E1827" w:rsidRPr="004A412A">
        <w:rPr>
          <w:rFonts w:ascii="Calibri" w:hAnsi="Calibri"/>
          <w:color w:val="111111"/>
          <w:sz w:val="18"/>
          <w:szCs w:val="18"/>
          <w:shd w:val="clear" w:color="auto" w:fill="FFFFFF"/>
        </w:rPr>
        <w:t>    </w:t>
      </w:r>
      <w:r w:rsidRPr="004A412A">
        <w:rPr>
          <w:rFonts w:ascii="Calibri" w:hAnsi="Calibri"/>
          <w:color w:val="111111"/>
          <w:sz w:val="18"/>
          <w:szCs w:val="18"/>
        </w:rPr>
        <w:t xml:space="preserve">     </w:t>
      </w:r>
      <w:r>
        <w:rPr>
          <w:rFonts w:ascii="Calibri" w:hAnsi="Calibri"/>
          <w:color w:val="111111"/>
          <w:sz w:val="18"/>
          <w:szCs w:val="18"/>
        </w:rPr>
        <w:t xml:space="preserve"> </w:t>
      </w:r>
      <w:r w:rsidR="009E1827" w:rsidRPr="004A412A">
        <w:rPr>
          <w:rFonts w:ascii="Calibri" w:eastAsia="MS Mincho" w:hAnsi="MS Mincho" w:cs="MS Mincho"/>
          <w:color w:val="111111"/>
          <w:sz w:val="18"/>
          <w:szCs w:val="18"/>
          <w:shd w:val="clear" w:color="auto" w:fill="FFFFFF"/>
        </w:rPr>
        <w:t>❑</w:t>
      </w:r>
      <w:r w:rsidR="009E1827" w:rsidRPr="004A412A">
        <w:rPr>
          <w:rFonts w:ascii="Calibri" w:hAnsi="Calibri" w:cs="Georgia"/>
          <w:color w:val="111111"/>
          <w:sz w:val="18"/>
          <w:szCs w:val="18"/>
          <w:shd w:val="clear" w:color="auto" w:fill="FFFFFF"/>
        </w:rPr>
        <w:t xml:space="preserve"> Existe um processo de gestão da mudança?</w:t>
      </w:r>
      <w:r w:rsidR="009E1827" w:rsidRPr="004A412A">
        <w:rPr>
          <w:rStyle w:val="apple-converted-space"/>
          <w:rFonts w:ascii="Calibri" w:hAnsi="Calibri"/>
          <w:color w:val="111111"/>
          <w:sz w:val="28"/>
          <w:szCs w:val="28"/>
          <w:shd w:val="clear" w:color="auto" w:fill="FFFFFF"/>
        </w:rPr>
        <w:t> </w:t>
      </w:r>
      <w:r w:rsidR="009E1827" w:rsidRPr="004A412A">
        <w:rPr>
          <w:rFonts w:ascii="Calibri" w:hAnsi="Calibri"/>
          <w:color w:val="111111"/>
          <w:sz w:val="28"/>
          <w:szCs w:val="28"/>
        </w:rPr>
        <w:br/>
      </w:r>
    </w:p>
    <w:p w:rsidR="00B55DB4" w:rsidRP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B55DB4" w:rsidRDefault="00B55DB4" w:rsidP="00B55DB4">
      <w:pPr>
        <w:jc w:val="both"/>
        <w:rPr>
          <w:b/>
          <w:bCs/>
          <w:sz w:val="23"/>
          <w:szCs w:val="23"/>
        </w:rPr>
      </w:pPr>
    </w:p>
    <w:p w:rsidR="005A2C61" w:rsidRDefault="005A2C61" w:rsidP="005A2C61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4A412A" w:rsidRDefault="004A412A" w:rsidP="004A412A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4A412A" w:rsidRDefault="004A412A" w:rsidP="004A412A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4A412A" w:rsidRDefault="004A412A" w:rsidP="004A412A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4A412A" w:rsidRDefault="004A412A" w:rsidP="004A412A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5A2C61" w:rsidRPr="00CB375E" w:rsidRDefault="004A412A" w:rsidP="004A412A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Página 2</w:t>
      </w:r>
      <w:proofErr w:type="gramStart"/>
    </w:p>
    <w:p w:rsidR="00B55DB4" w:rsidRPr="00B55DB4" w:rsidRDefault="00B55DB4" w:rsidP="002B2801">
      <w:pPr>
        <w:rPr>
          <w:rFonts w:ascii="Arial" w:hAnsi="Arial" w:cs="Arial"/>
          <w:b/>
          <w:bCs/>
          <w:color w:val="000000"/>
          <w:sz w:val="23"/>
          <w:szCs w:val="23"/>
        </w:rPr>
      </w:pPr>
      <w:proofErr w:type="gramEnd"/>
    </w:p>
    <w:sectPr w:rsidR="00B55DB4" w:rsidRPr="00B55DB4" w:rsidSect="007F535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68A9" w:rsidRDefault="003668A9" w:rsidP="00B55DB4">
      <w:pPr>
        <w:spacing w:after="0" w:line="240" w:lineRule="auto"/>
      </w:pPr>
      <w:r>
        <w:separator/>
      </w:r>
    </w:p>
  </w:endnote>
  <w:endnote w:type="continuationSeparator" w:id="0">
    <w:p w:rsidR="003668A9" w:rsidRDefault="003668A9" w:rsidP="00B5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68A9" w:rsidRDefault="003668A9" w:rsidP="00B55DB4">
      <w:pPr>
        <w:spacing w:after="0" w:line="240" w:lineRule="auto"/>
      </w:pPr>
      <w:r>
        <w:separator/>
      </w:r>
    </w:p>
  </w:footnote>
  <w:footnote w:type="continuationSeparator" w:id="0">
    <w:p w:rsidR="003668A9" w:rsidRDefault="003668A9" w:rsidP="00B5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801" w:rsidRDefault="002B2801">
    <w:pPr>
      <w:pStyle w:val="Cabealho"/>
    </w:pPr>
    <w:r>
      <w:rPr>
        <w:noProof/>
        <w:lang w:eastAsia="pt-BR"/>
      </w:rPr>
      <w:drawing>
        <wp:inline distT="0" distB="0" distL="0" distR="0">
          <wp:extent cx="712470" cy="670795"/>
          <wp:effectExtent l="19050" t="0" r="0" b="0"/>
          <wp:docPr id="1" name="Imagem 1" descr="http://www.increa.uneb.br/imagens/uf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crea.uneb.br/imagens/uf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245" cy="6752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B375E">
      <w:tab/>
      <w:t xml:space="preserve">     </w:t>
    </w:r>
    <w:r>
      <w:tab/>
    </w:r>
    <w:r>
      <w:rPr>
        <w:noProof/>
        <w:lang w:eastAsia="pt-BR"/>
      </w:rPr>
      <w:drawing>
        <wp:inline distT="0" distB="0" distL="0" distR="0">
          <wp:extent cx="674990" cy="687629"/>
          <wp:effectExtent l="19050" t="0" r="0" b="0"/>
          <wp:docPr id="4" name="Imagem 4" descr="https://photos-a.xx.fbcdn.net/hphotos-frc1/197230_200296813328320_4681732_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photos-a.xx.fbcdn.net/hphotos-frc1/197230_200296813328320_4681732_a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319" cy="6971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321D3">
      <w:tab/>
    </w:r>
  </w:p>
  <w:p w:rsidR="00CB375E" w:rsidRDefault="002B2801">
    <w:pPr>
      <w:pStyle w:val="Cabealho"/>
    </w:pPr>
    <w:r>
      <w:tab/>
    </w:r>
    <w:r w:rsidR="00A321D3">
      <w:t>&lt;Logo do Projeto</w:t>
    </w:r>
    <w:r w:rsidR="00CB375E">
      <w:t>&gt;</w:t>
    </w:r>
    <w:r w:rsidR="00A321D3">
      <w:tab/>
    </w:r>
  </w:p>
  <w:p w:rsidR="00A321D3" w:rsidRDefault="00A321D3">
    <w:pPr>
      <w:pStyle w:val="Cabealho"/>
    </w:pPr>
    <w:r>
      <w:tab/>
    </w:r>
    <w:r w:rsidR="002B2801">
      <w:t>VISPROJ-012013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426E2"/>
    <w:multiLevelType w:val="hybridMultilevel"/>
    <w:tmpl w:val="6C94CDBC"/>
    <w:lvl w:ilvl="0" w:tplc="52421D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0176"/>
    <w:rsid w:val="00020176"/>
    <w:rsid w:val="002A2105"/>
    <w:rsid w:val="002B2801"/>
    <w:rsid w:val="003668A9"/>
    <w:rsid w:val="00414FA0"/>
    <w:rsid w:val="004A412A"/>
    <w:rsid w:val="00536907"/>
    <w:rsid w:val="005A2C61"/>
    <w:rsid w:val="0068585C"/>
    <w:rsid w:val="006F180A"/>
    <w:rsid w:val="007E6C01"/>
    <w:rsid w:val="007F535E"/>
    <w:rsid w:val="009E1827"/>
    <w:rsid w:val="00A321D3"/>
    <w:rsid w:val="00B55DB4"/>
    <w:rsid w:val="00C1141B"/>
    <w:rsid w:val="00CB375E"/>
    <w:rsid w:val="00CD26D5"/>
    <w:rsid w:val="00E05088"/>
    <w:rsid w:val="00E82308"/>
    <w:rsid w:val="00F32694"/>
    <w:rsid w:val="00F55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201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201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55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5DB4"/>
  </w:style>
  <w:style w:type="paragraph" w:styleId="Rodap">
    <w:name w:val="footer"/>
    <w:basedOn w:val="Normal"/>
    <w:link w:val="RodapChar"/>
    <w:uiPriority w:val="99"/>
    <w:semiHidden/>
    <w:unhideWhenUsed/>
    <w:rsid w:val="00B55D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55DB4"/>
  </w:style>
  <w:style w:type="paragraph" w:styleId="Textodebalo">
    <w:name w:val="Balloon Text"/>
    <w:basedOn w:val="Normal"/>
    <w:link w:val="TextodebaloChar"/>
    <w:uiPriority w:val="99"/>
    <w:semiHidden/>
    <w:unhideWhenUsed/>
    <w:rsid w:val="00B5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DB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7E6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</dc:creator>
  <cp:lastModifiedBy>AUGUSTO</cp:lastModifiedBy>
  <cp:revision>2</cp:revision>
  <dcterms:created xsi:type="dcterms:W3CDTF">2013-07-12T01:06:00Z</dcterms:created>
  <dcterms:modified xsi:type="dcterms:W3CDTF">2013-07-12T01:06:00Z</dcterms:modified>
</cp:coreProperties>
</file>