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1"/>
          <w:szCs w:val="21"/>
        </w:rPr>
        <w:t>FABRICE RIMLINGER</w:t>
      </w:r>
      <w:r>
        <w:rPr>
          <w:rFonts w:ascii="Ubuntu" w:hAnsi="Ubuntu"/>
          <w:sz w:val="21"/>
          <w:szCs w:val="21"/>
        </w:rPr>
        <w:br/>
        <w:t>Marseille, France</w:t>
        <w:br/>
        <w:t>+33 (0)6 23 57 77 85</w:t>
        <w:br/>
      </w:r>
      <w:hyperlink r:id="rId2" w:tgtFrame="_blank">
        <w:r>
          <w:rPr>
            <w:rStyle w:val="Hyperlink"/>
            <w:rFonts w:ascii="Ubuntu" w:hAnsi="Ubuntu"/>
            <w:sz w:val="21"/>
            <w:szCs w:val="21"/>
          </w:rPr>
          <w:t>fabrice@rimlinger.eu</w:t>
        </w:r>
      </w:hyperlink>
      <w:r>
        <w:rPr>
          <w:rFonts w:ascii="Ubuntu" w:hAnsi="Ubuntu"/>
          <w:sz w:val="21"/>
          <w:szCs w:val="21"/>
        </w:rPr>
        <w:br/>
        <w:t>linkedin.com/in/fabricerimlinger</w:t>
      </w:r>
    </w:p>
    <w:p>
      <w:pPr>
        <w:pStyle w:val="BodyText"/>
        <w:pBdr/>
        <w:bidi w:val="0"/>
        <w:ind w:hanging="0" w:start="0" w:end="0"/>
        <w:jc w:val="start"/>
        <w:rPr>
          <w:rStyle w:val="Strong"/>
          <w:rFonts w:ascii="Ubuntu" w:hAnsi="Ubuntu"/>
          <w:sz w:val="21"/>
          <w:szCs w:val="21"/>
        </w:rPr>
      </w:pPr>
      <w:r>
        <w:rPr/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1"/>
          <w:szCs w:val="21"/>
        </w:rPr>
        <w:t>Subject: Application – Senior Category Manager, Transportation Procurement Europe</w:t>
      </w:r>
    </w:p>
    <w:p>
      <w:pPr>
        <w:pStyle w:val="BodyText"/>
        <w:pBdr/>
        <w:bidi w:val="0"/>
        <w:ind w:hanging="0" w:start="0" w:end="0"/>
        <w:jc w:val="start"/>
        <w:rPr>
          <w:rStyle w:val="Strong"/>
          <w:rFonts w:ascii="Ubuntu" w:hAnsi="Ubuntu"/>
          <w:sz w:val="21"/>
          <w:szCs w:val="21"/>
        </w:rPr>
      </w:pPr>
      <w:r>
        <w:rPr/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  <w:t>Dear Hiring Team,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  <w:t xml:space="preserve">I am applying for the Senior Category Manager, Transportation Procurement Europe role at DHL. My background combines more than 20 years of experience in transportation, last-mile logistics, supply chain strategy, and operational transformation across Europe, with leadership roles at Colis Privé </w:t>
      </w:r>
      <w:r>
        <w:rPr>
          <w:rFonts w:ascii="Ubuntu" w:hAnsi="Ubuntu"/>
          <w:sz w:val="21"/>
          <w:szCs w:val="21"/>
        </w:rPr>
        <w:t>(Ceva Logistics)</w:t>
      </w:r>
      <w:r>
        <w:rPr>
          <w:rFonts w:ascii="Ubuntu" w:hAnsi="Ubuntu"/>
          <w:sz w:val="21"/>
          <w:szCs w:val="21"/>
        </w:rPr>
        <w:t xml:space="preserve">, Amazon </w:t>
      </w:r>
      <w:r>
        <w:rPr>
          <w:rFonts w:ascii="Ubuntu" w:hAnsi="Ubuntu"/>
          <w:sz w:val="21"/>
          <w:szCs w:val="21"/>
        </w:rPr>
        <w:t>Logistics</w:t>
      </w:r>
      <w:r>
        <w:rPr>
          <w:rFonts w:ascii="Ubuntu" w:hAnsi="Ubuntu"/>
          <w:sz w:val="21"/>
          <w:szCs w:val="21"/>
        </w:rPr>
        <w:t>.</w:t>
      </w:r>
      <w:r>
        <w:rPr>
          <w:rFonts w:ascii="Ubuntu" w:hAnsi="Ubuntu"/>
          <w:sz w:val="21"/>
          <w:szCs w:val="21"/>
        </w:rPr>
        <w:t>​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  <w:t>I bring strong experience in road transportation, carrier integration, network expansion, cost control, and cross-functional leadership. At Colis Privé, I delivered €550k in annual savings while supporting business growth, and at Amazon I led transportation and last-mile expansion programs across France, Italy, and Spain, including the launch of 15 delivery stations in Southern Europe.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  <w:t xml:space="preserve">What attracts me to DHL </w:t>
      </w:r>
      <w:r>
        <w:rPr>
          <w:rFonts w:ascii="Ubuntu" w:hAnsi="Ubuntu"/>
          <w:sz w:val="21"/>
          <w:szCs w:val="21"/>
        </w:rPr>
        <w:t>in Marseille</w:t>
      </w:r>
      <w:r>
        <w:rPr>
          <w:rFonts w:ascii="Ubuntu" w:hAnsi="Ubuntu"/>
          <w:sz w:val="21"/>
          <w:szCs w:val="21"/>
        </w:rPr>
        <w:t xml:space="preserve"> is the opportunity to combine transportation expertise, supplier strategy, and European scale in a role with direct business impact. I would welcome the opportunity to contribute this experience to your transportation procurement team.</w:t>
      </w:r>
      <w:r>
        <w:rPr>
          <w:rFonts w:ascii="Ubuntu" w:hAnsi="Ubuntu"/>
          <w:sz w:val="21"/>
          <w:szCs w:val="21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Fonts w:ascii="Ubuntu" w:hAnsi="Ubuntu"/>
          <w:sz w:val="21"/>
          <w:szCs w:val="21"/>
        </w:rPr>
        <w:t>Kind regards,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Fonts w:ascii="Ubuntu" w:hAnsi="Ubuntu"/>
          <w:sz w:val="21"/>
          <w:szCs w:val="21"/>
        </w:rPr>
        <w:br/>
      </w:r>
      <w:r>
        <w:rPr>
          <w:rStyle w:val="Strong"/>
          <w:rFonts w:ascii="Ubuntu" w:hAnsi="Ubuntu"/>
          <w:sz w:val="21"/>
          <w:szCs w:val="21"/>
        </w:rPr>
        <w:t>Fabrice Rimlinger</w:t>
      </w:r>
    </w:p>
    <w:p>
      <w:pPr>
        <w:pStyle w:val="Normal"/>
        <w:bidi w:val="0"/>
        <w:jc w:val="start"/>
        <w:rPr>
          <w:rFonts w:ascii="Ubuntu" w:hAnsi="Ubuntu"/>
          <w:sz w:val="21"/>
          <w:szCs w:val="21"/>
        </w:rPr>
      </w:pPr>
      <w:r>
        <w:rPr>
          <w:rFonts w:ascii="Ubuntu" w:hAnsi="Ubuntu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brice@rimlinger.e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166</Words>
  <Characters>1070</Characters>
  <CharactersWithSpaces>1232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2026-03-23T18:20:41Z</dcterms:created>
  <dc:creator/>
  <dc:description/>
  <dc:language>fr-FR</dc:language>
  <cp:lastModifiedBy/>
  <dcterms:modified xsi:type="dcterms:W3CDTF">2026-03-23T18:33:14Z</dcterms:modified>
  <cp:revision>2</cp:revision>
  <dc:subject/>
  <dc:title/>
</cp:coreProperties>
</file>