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360" w:lineRule="auto"/>
      </w:pPr>
      <w:r>
        <w:rPr>
          <w:rFonts w:ascii="Arial" w:hAnsi="Arial" w:eastAsia="Arial" w:cs="Arial"/>
          <w:sz w:val="24"/>
          <w:szCs w:val="24"/>
        </w:rPr>
        <w:t xml:space="preserve">Assunto: Retificação de área		8ª análise</w:t>
      </w:r>
    </w:p>
    <w:p>
      <w:pPr>
        <w:spacing w:line="360" w:lineRule="auto"/>
      </w:pPr>
      <w:r>
        <w:rPr>
          <w:rFonts w:ascii="Arial" w:hAnsi="Arial" w:eastAsia="Arial" w:cs="Arial"/>
          <w:sz w:val="24"/>
          <w:szCs w:val="24"/>
        </w:rPr>
        <w:t xml:space="preserve">Solicitação de demanda: </w:t>
      </w:r>
    </w:p>
    <w:p>
      <w:pPr>
        <w:spacing w:line="360" w:lineRule="auto"/>
      </w:pPr>
      <w:r>
        <w:rPr>
          <w:rFonts w:ascii="Arial" w:hAnsi="Arial" w:eastAsia="Arial" w:cs="Arial"/>
          <w:sz w:val="24"/>
          <w:szCs w:val="24"/>
        </w:rPr>
        <w:t xml:space="preserve">Contribuinte: Carlos</w:t>
      </w:r>
    </w:p>
    <w:p>
      <w:pPr>
        <w:spacing w:line="360" w:lineRule="auto"/>
      </w:pPr>
      <w:r>
        <w:rPr>
          <w:rFonts w:ascii="Arial" w:hAnsi="Arial" w:eastAsia="Arial" w:cs="Arial"/>
          <w:sz w:val="24"/>
          <w:szCs w:val="24"/>
        </w:rPr>
        <w:t xml:space="preserve">Inscrição Imobiliária: 123456789123456</w:t>
      </w:r>
    </w:p>
    <w:p>
      <w:pPr>
        <w:spacing w:line="360" w:lineRule="auto"/>
      </w:pPr>
      <w:r>
        <w:rPr>
          <w:rFonts w:ascii="Arial" w:hAnsi="Arial" w:eastAsia="Arial" w:cs="Arial"/>
          <w:sz w:val="24"/>
          <w:szCs w:val="24"/>
        </w:rPr>
        <w:t xml:space="preserve">Endereço do imóvel: Rua Cibele, nº 145 - bairro Vila Amelioa, Itabira - MG</w:t>
      </w:r>
    </w:p>
    <w:p>
      <w:pPr>
        <w:spacing w:line="360" w:lineRule="auto"/>
      </w:pPr>
      <w:r>
        <w:rPr>
          <w:rFonts w:ascii="Arial" w:hAnsi="Arial" w:eastAsia="Arial" w:cs="Arial"/>
          <w:sz w:val="24"/>
          <w:szCs w:val="24"/>
        </w:rPr>
        <w:t xml:space="preserve">Dados recebidos: - Escritura
</w:t>
      </w:r>
    </w:p>
    <w:p>
      <w:pPr>
        <w:spacing w:line="360" w:lineRule="auto"/>
      </w:pPr>
      <w:r>
        <w:rPr>
          <w:rFonts w:ascii="Arial" w:hAnsi="Arial" w:eastAsia="Arial" w:cs="Arial"/>
          <w:sz w:val="24"/>
          <w:szCs w:val="24"/>
        </w:rPr>
        <w:t xml:space="preserve">Após verificação dos arquivos apresentados à Prefeitura Municipal de Itabira referentes ao levantamento realizado, não foram identificados deslocamentos, sobreposições, nem invasão de vias públicas. Recomenda-se que a Prefeitura Municipal de Itabira opte pelo deferimento do processo XXXX/XX/XXXX.</w:t>
      </w:r>
    </w:p>
    <w:sectPr>
      <w:headerReference w:type="default" r:id="rId7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2000" w:type="dxa"/>
      <w:gridCol w:w="2800" w:type="dxa"/>
      <w:gridCol w:w="2500" w:type="dxa"/>
      <w:gridCol w:w="1800" w:type="dxa"/>
    </w:tblGrid>
    <w:tblPr>
      <w:tblStyle w:val="myTableStyle"/>
    </w:tblPr>
    <w:tr>
      <w:trPr/>
      <w:tc>
        <w:tcPr>
          <w:tcW w:w="2000" w:type="dxa"/>
        </w:tcPr>
        <w:p>
          <w:pPr/>
          <w:r>
            <w:pict>
              <v:shape type="#_x0000_t75" stroked="f" style="width:85pt; height:40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2800" w:type="dxa"/>
        </w:tcPr>
        <w:p>
          <w:pPr/>
          <w:r>
            <w:rPr/>
            <w:t xml:space="preserve">Responsável Técnico</w:t>
          </w:r>
        </w:p>
        <w:p/>
        <w:p>
          <w:pPr/>
          <w:r>
            <w:rPr/>
            <w:t xml:space="preserve">Paloma R. B. Ferreira</w:t>
          </w:r>
        </w:p>
        <w:p/>
        <w:p>
          <w:pPr/>
          <w:r>
            <w:rPr/>
            <w:t xml:space="preserve">Marlon Carvalho Heringer</w:t>
          </w:r>
        </w:p>
      </w:tc>
      <w:tc>
        <w:tcPr>
          <w:tcW w:w="2500" w:type="dxa"/>
        </w:tcPr>
        <w:p>
          <w:pPr/>
          <w:r>
            <w:rPr/>
            <w:t xml:space="preserve">Recebimento – Revisão</w:t>
          </w:r>
        </w:p>
        <w:p/>
        <w:p>
          <w:pPr/>
          <w:r>
            <w:rPr/>
            <w:t xml:space="preserve">04/04/2023 – 01</w:t>
          </w:r>
        </w:p>
      </w:tc>
      <w:tc>
        <w:tcPr>
          <w:tcW w:w="1800" w:type="dxa"/>
        </w:tcPr>
        <w:p>
          <w:pPr/>
          <w:r>
            <w:rPr/>
            <w:t xml:space="preserve">Data parecer:</w:t>
          </w:r>
        </w:p>
        <w:p/>
        <w:p>
          <w:pPr/>
          <w:r>
            <w:rPr/>
            <w:t xml:space="preserve">18/04/2023</w:t>
          </w:r>
        </w:p>
      </w:tc>
    </w:tr>
  </w:tbl>
  <w:p/>
  <w:p>
    <w:pPr>
      <w:jc w:val="center"/>
      <w:spacing w:line="360" w:lineRule="auto"/>
    </w:pPr>
    <w:r>
      <w:rPr>
        <w:rStyle w:val="Cabecalho"/>
      </w:rPr>
      <w:t xml:space="preserve">RELATÓRIO TÉCNICO nº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myTableStyle">
    <w:name w:val="myTableStyle"/>
    <w:uiPriority w:val="99"/>
    <w:tblPr>
      <w:tblW w:w="0" w:type="auto"/>
      <w:tblCellSpacing w:w="2" w:type="dxa"/>
      <w:tblLayout w:type="autofit"/>
      <w:bidiVisual w:val="0"/>
      <w:tblBorders>
        <w:top w:val="single" w:sz="7"/>
        <w:left w:val="single" w:sz="7"/>
        <w:bottom w:val="single" w:sz="7"/>
      </w:tblBorders>
    </w:tblPr>
  </w:style>
  <w:style w:type="character">
    <w:name w:val="Cabecalho"/>
    <w:rPr>
      <w:rFonts w:ascii="Arial" w:hAnsi="Arial" w:eastAsia="Arial" w:cs="Arial"/>
      <w:sz w:val="28"/>
      <w:szCs w:val="28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2023-04-26T18:35:18-03:00</dcterms:created>
  <dcterms:modified xsi:type="dcterms:W3CDTF">2023-04-26T18:35:18-03:00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