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				ª análise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Solicitação de demanda: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Contribuinte: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Matrícula(s):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Inscrição Imobiliária: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Endereço do imóvel: Rua , nº  - bairro ,  -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Dados recebidos: </w:t>
      </w:r>
    </w:p>
    <w:p/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/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/>
      </w:r>
    </w:p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t xml:space="preserve">Pág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de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2000" w:type="dxa"/>
      <w:gridCol w:w="2800" w:type="dxa"/>
      <w:gridCol w:w="2500" w:type="dxa"/>
      <w:gridCol w:w="1800" w:type="dxa"/>
    </w:tblGrid>
    <w:tblPr>
      <w:tblStyle w:val="myTableStyle"/>
      <w:tblW w:w="5000" w:type="pct"/>
    </w:tblPr>
    <w:tr>
      <w:trPr/>
      <w:tc>
        <w:tcPr>
          <w:tcW w:w="2000" w:type="dxa"/>
        </w:tcPr>
        <w:p>
          <w:pPr/>
          <w:r>
            <w:pict>
              <v:shape type="#_x0000_t75" stroked="f" style="width:85pt; height:4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2800" w:type="dxa"/>
        </w:tcPr>
        <w:p>
          <w:pPr/>
          <w:r>
            <w:rPr/>
            <w:t xml:space="preserve">Responsável Técnico</w:t>
          </w:r>
        </w:p>
        <w:p/>
        <w:p>
          <w:pPr/>
          <w:r>
            <w:rPr/>
            <w:t xml:space="preserve">Paloma</w:t>
          </w:r>
        </w:p>
        <w:p/>
        <w:p>
          <w:pPr/>
          <w:r>
            <w:rPr/>
            <w:t xml:space="preserve">Marlon</w:t>
          </w:r>
        </w:p>
        <w:p/>
      </w:tc>
      <w:tc>
        <w:tcPr>
          <w:tcW w:w="2500" w:type="dxa"/>
        </w:tcPr>
        <w:p>
          <w:pPr/>
          <w:r>
            <w:rPr/>
            <w:t xml:space="preserve">Recebimento – Revisão</w:t>
          </w:r>
        </w:p>
        <w:p/>
        <w:p>
          <w:pPr/>
          <w:r>
            <w:rPr/>
            <w:t xml:space="preserve">04/04/2023 – 01</w:t>
          </w:r>
        </w:p>
      </w:tc>
      <w:tc>
        <w:tcPr>
          <w:tcW w:w="1800" w:type="dxa"/>
        </w:tcPr>
        <w:p>
          <w:pPr/>
          <w:r>
            <w:rPr/>
            <w:t xml:space="preserve">Data parecer:</w:t>
          </w:r>
        </w:p>
        <w:p/>
        <w:p>
          <w:pPr/>
          <w:r>
            <w:rPr/>
            <w:t xml:space="preserve">18/04/2023</w:t>
          </w:r>
        </w:p>
      </w:tc>
    </w:tr>
  </w:tbl>
  <w:p/>
  <w:p>
    <w:pPr>
      <w:jc w:val="center"/>
      <w:spacing w:line="360" w:lineRule="auto"/>
    </w:pPr>
    <w:r>
      <w:rPr>
        <w:rStyle w:val="Cabecalho"/>
      </w:rPr>
      <w:t xml:space="preserve">RELATÓRIO TÉCNICO nº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Style">
    <w:name w:val="myTableSty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5" w:color="000000"/>
        <w:insideV w:val="single" w:sz="15" w:color="000000"/>
      </w:tblBorders>
    </w:tblPr>
  </w:style>
  <w:style w:type="character">
    <w:name w:val="Cabecalho"/>
    <w:rPr>
      <w:rFonts w:ascii="Arial" w:hAnsi="Arial" w:eastAsia="Arial" w:cs="Arial"/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2023-05-02T08:27:36-03:00</dcterms:created>
  <dcterms:modified xsi:type="dcterms:W3CDTF">2023-05-02T08:27:36-03:00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