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2F2FC" w14:textId="77777777" w:rsidR="00D16D30" w:rsidRDefault="00D16D30">
      <w:pPr>
        <w:rPr>
          <w:sz w:val="22"/>
          <w:szCs w:val="22"/>
        </w:rPr>
      </w:pPr>
      <w:bookmarkStart w:id="0" w:name="_heading=h.gjdgxs" w:colFirst="0" w:colLast="0"/>
      <w:bookmarkEnd w:id="0"/>
    </w:p>
    <w:tbl>
      <w:tblPr>
        <w:tblStyle w:val="a6"/>
        <w:tblW w:w="1404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9390"/>
        <w:gridCol w:w="870"/>
        <w:gridCol w:w="2373"/>
      </w:tblGrid>
      <w:tr w:rsidR="00D16D30" w14:paraId="42A18323" w14:textId="77777777" w:rsidTr="00252F28">
        <w:trPr>
          <w:trHeight w:val="639"/>
        </w:trPr>
        <w:tc>
          <w:tcPr>
            <w:tcW w:w="1413" w:type="dxa"/>
            <w:shd w:val="clear" w:color="auto" w:fill="auto"/>
            <w:vAlign w:val="center"/>
          </w:tcPr>
          <w:p w14:paraId="2C508C2F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Proyecto</w:t>
            </w:r>
          </w:p>
        </w:tc>
        <w:tc>
          <w:tcPr>
            <w:tcW w:w="9390" w:type="dxa"/>
            <w:shd w:val="clear" w:color="auto" w:fill="auto"/>
            <w:vAlign w:val="center"/>
          </w:tcPr>
          <w:p w14:paraId="291EAA5D" w14:textId="7ED5F2CD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Sistema Integrado de Gestión para el Laboratorio de Análisis Agronómicos del Instituto Tecnológico de Costa Rica</w:t>
            </w:r>
          </w:p>
        </w:tc>
        <w:tc>
          <w:tcPr>
            <w:tcW w:w="870" w:type="dxa"/>
            <w:shd w:val="clear" w:color="auto" w:fill="auto"/>
            <w:vAlign w:val="center"/>
          </w:tcPr>
          <w:p w14:paraId="187A699C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373" w:type="dxa"/>
            <w:shd w:val="clear" w:color="auto" w:fill="auto"/>
            <w:vAlign w:val="center"/>
          </w:tcPr>
          <w:p w14:paraId="2B324583" w14:textId="70C2CB73" w:rsidR="00D16D30" w:rsidRDefault="00447C47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28/08/2023</w:t>
            </w:r>
          </w:p>
        </w:tc>
      </w:tr>
    </w:tbl>
    <w:p w14:paraId="6D4FBACC" w14:textId="77777777" w:rsidR="00D16D30" w:rsidRDefault="00D16D30">
      <w:pPr>
        <w:spacing w:after="160" w:line="259" w:lineRule="auto"/>
        <w:rPr>
          <w:rFonts w:ascii="Calibri" w:eastAsia="Calibri" w:hAnsi="Calibri" w:cs="Calibri"/>
          <w:sz w:val="22"/>
          <w:szCs w:val="22"/>
        </w:rPr>
      </w:pPr>
    </w:p>
    <w:tbl>
      <w:tblPr>
        <w:tblStyle w:val="a7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D16D30" w14:paraId="6ECC0BD5" w14:textId="77777777">
        <w:trPr>
          <w:trHeight w:val="560"/>
        </w:trPr>
        <w:tc>
          <w:tcPr>
            <w:tcW w:w="4106" w:type="dxa"/>
            <w:vAlign w:val="center"/>
          </w:tcPr>
          <w:p w14:paraId="26BE109B" w14:textId="13BCF0E1" w:rsidR="00D16D30" w:rsidRDefault="00E00D3F" w:rsidP="00E00D3F">
            <w:pPr>
              <w:jc w:val="center"/>
              <w:rPr>
                <w:b/>
              </w:rPr>
            </w:pPr>
            <w:r>
              <w:rPr>
                <w:b/>
              </w:rPr>
              <w:t>PROCESO</w:t>
            </w:r>
          </w:p>
        </w:tc>
        <w:tc>
          <w:tcPr>
            <w:tcW w:w="5223" w:type="dxa"/>
            <w:vAlign w:val="center"/>
          </w:tcPr>
          <w:p w14:paraId="648FE4BF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DIO RESULTADO</w:t>
            </w:r>
          </w:p>
        </w:tc>
        <w:tc>
          <w:tcPr>
            <w:tcW w:w="4665" w:type="dxa"/>
            <w:vAlign w:val="center"/>
          </w:tcPr>
          <w:p w14:paraId="7F475670" w14:textId="77777777" w:rsidR="00D16D30" w:rsidRDefault="00000000">
            <w:pPr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QUÉ DEBE MEJORAR</w:t>
            </w:r>
          </w:p>
        </w:tc>
      </w:tr>
      <w:tr w:rsidR="00D16D30" w14:paraId="122D98FC" w14:textId="77777777">
        <w:tc>
          <w:tcPr>
            <w:tcW w:w="4106" w:type="dxa"/>
            <w:vAlign w:val="center"/>
          </w:tcPr>
          <w:p w14:paraId="24EEE20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7B62769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Recopilar requisitos de los Interesados</w:t>
            </w:r>
          </w:p>
          <w:p w14:paraId="0B6D7533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135EB4A" w14:textId="4F006438" w:rsidR="00D16D30" w:rsidRDefault="00565A19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dio como resultado un conocimiento general de la necesidad de negocios, al igual como se desea que la aplicación actúe bajo diferentes situaciones.</w:t>
            </w:r>
          </w:p>
        </w:tc>
        <w:tc>
          <w:tcPr>
            <w:tcW w:w="4665" w:type="dxa"/>
          </w:tcPr>
          <w:p w14:paraId="0C902D7C" w14:textId="1E756CFC" w:rsidR="00D16D30" w:rsidRDefault="00E11923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No desviar la conversación, porque se debe enfocar en la problemática principal.</w:t>
            </w:r>
          </w:p>
        </w:tc>
      </w:tr>
      <w:tr w:rsidR="00D16D30" w14:paraId="1728B32B" w14:textId="77777777">
        <w:tc>
          <w:tcPr>
            <w:tcW w:w="4106" w:type="dxa"/>
            <w:vAlign w:val="center"/>
          </w:tcPr>
          <w:p w14:paraId="7A52BD98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534061B2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del Alcance</w:t>
            </w:r>
          </w:p>
          <w:p w14:paraId="67F0DA6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DF895F7" w14:textId="679F9A97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Se dejó claro las posibilidades actuales del equipo de trabajo según los recursos disponibles.</w:t>
            </w:r>
            <w:r w:rsidR="00601B41">
              <w:rPr>
                <w:rFonts w:ascii="Calibri" w:eastAsia="Calibri" w:hAnsi="Calibri" w:cs="Calibri"/>
                <w:b/>
                <w:sz w:val="22"/>
                <w:szCs w:val="22"/>
              </w:rPr>
              <w:t>.</w:t>
            </w:r>
          </w:p>
        </w:tc>
        <w:tc>
          <w:tcPr>
            <w:tcW w:w="4665" w:type="dxa"/>
          </w:tcPr>
          <w:p w14:paraId="649DDCB3" w14:textId="3FC57C41" w:rsidR="00D16D30" w:rsidRDefault="008548F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Mejorar la comunicación con el profesor para identificar cuales recursos serán brindados con respecto al reconocimiento facial.</w:t>
            </w:r>
          </w:p>
        </w:tc>
      </w:tr>
      <w:tr w:rsidR="00D16D30" w14:paraId="7FCD8BE1" w14:textId="77777777">
        <w:tc>
          <w:tcPr>
            <w:tcW w:w="4106" w:type="dxa"/>
            <w:vAlign w:val="center"/>
          </w:tcPr>
          <w:p w14:paraId="0F6E40EE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BDA8CE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del Cronograma</w:t>
            </w:r>
          </w:p>
          <w:p w14:paraId="6E019F1B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4F41B875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74E3ED7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19AC5D41" w14:textId="77777777">
        <w:tc>
          <w:tcPr>
            <w:tcW w:w="4106" w:type="dxa"/>
            <w:vAlign w:val="center"/>
          </w:tcPr>
          <w:p w14:paraId="0B7C2569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34B3EB90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y control de Costes</w:t>
            </w:r>
          </w:p>
          <w:p w14:paraId="7560B28D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9AEB0C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5DBF9462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16D30" w14:paraId="6661C8DF" w14:textId="77777777">
        <w:tc>
          <w:tcPr>
            <w:tcW w:w="4106" w:type="dxa"/>
            <w:vAlign w:val="center"/>
          </w:tcPr>
          <w:p w14:paraId="04823E70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  <w:p w14:paraId="13A20E88" w14:textId="77777777" w:rsidR="00D16D30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Calidad</w:t>
            </w:r>
          </w:p>
          <w:p w14:paraId="4B142197" w14:textId="77777777" w:rsidR="00D16D30" w:rsidRDefault="00D16D30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5E5981CF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4665" w:type="dxa"/>
          </w:tcPr>
          <w:p w14:paraId="2AD5C7E1" w14:textId="77777777" w:rsidR="00D16D30" w:rsidRDefault="00D16D30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</w:tbl>
    <w:tbl>
      <w:tblPr>
        <w:tblStyle w:val="a8"/>
        <w:tblW w:w="139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5223"/>
        <w:gridCol w:w="4665"/>
      </w:tblGrid>
      <w:tr w:rsidR="004D7B0C" w14:paraId="5FE4CC56" w14:textId="77777777" w:rsidTr="006C4F66">
        <w:tc>
          <w:tcPr>
            <w:tcW w:w="4106" w:type="dxa"/>
            <w:vAlign w:val="center"/>
          </w:tcPr>
          <w:p w14:paraId="79B6BEC3" w14:textId="77777777" w:rsidR="004D7B0C" w:rsidRDefault="004D7B0C" w:rsidP="006C4F66">
            <w:pPr>
              <w:jc w:val="center"/>
              <w:rPr>
                <w:rFonts w:ascii="Calibri" w:eastAsia="Calibri" w:hAnsi="Calibri" w:cs="Calibri"/>
                <w:b/>
              </w:rPr>
            </w:pPr>
          </w:p>
          <w:p w14:paraId="72C13A7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Recursos</w:t>
            </w:r>
          </w:p>
          <w:p w14:paraId="79ED02B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148DB00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1AA5A62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2D8DB8" w14:textId="77777777" w:rsidTr="006C4F66">
        <w:tc>
          <w:tcPr>
            <w:tcW w:w="4106" w:type="dxa"/>
            <w:vAlign w:val="center"/>
          </w:tcPr>
          <w:p w14:paraId="677FDDBA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2F6A0449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 comunicación</w:t>
            </w:r>
          </w:p>
          <w:p w14:paraId="1133249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720F4D9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502024B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3F24B46A" w14:textId="77777777" w:rsidTr="006C4F66">
        <w:tc>
          <w:tcPr>
            <w:tcW w:w="4106" w:type="dxa"/>
            <w:vAlign w:val="center"/>
          </w:tcPr>
          <w:p w14:paraId="7AA2B4B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EFCC24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Riesgos</w:t>
            </w:r>
          </w:p>
          <w:p w14:paraId="51B4FA6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6F608A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7B67EA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2307585F" w14:textId="77777777" w:rsidTr="006C4F66">
        <w:tc>
          <w:tcPr>
            <w:tcW w:w="4106" w:type="dxa"/>
            <w:vAlign w:val="center"/>
          </w:tcPr>
          <w:p w14:paraId="7E2A1CB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309DCE36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las Adquisiciones</w:t>
            </w:r>
          </w:p>
          <w:p w14:paraId="30FCCD2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6D571B58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41C0F86D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0A61F54C" w14:textId="77777777" w:rsidTr="006C4F66">
        <w:tc>
          <w:tcPr>
            <w:tcW w:w="4106" w:type="dxa"/>
            <w:vAlign w:val="center"/>
          </w:tcPr>
          <w:p w14:paraId="6BD6082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0D02CF1B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Gestión de los Interesados</w:t>
            </w:r>
          </w:p>
          <w:p w14:paraId="3FCFEEB0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2704B267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7A3CD26F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  <w:tr w:rsidR="004D7B0C" w14:paraId="7CC843E7" w14:textId="77777777" w:rsidTr="006C4F66">
        <w:tc>
          <w:tcPr>
            <w:tcW w:w="4106" w:type="dxa"/>
            <w:vAlign w:val="center"/>
          </w:tcPr>
          <w:p w14:paraId="6B0C199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  <w:p w14:paraId="4A3E5314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Otros</w:t>
            </w:r>
          </w:p>
          <w:p w14:paraId="5405FA1C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223" w:type="dxa"/>
          </w:tcPr>
          <w:p w14:paraId="0458E7D5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665" w:type="dxa"/>
          </w:tcPr>
          <w:p w14:paraId="61C279D1" w14:textId="77777777" w:rsidR="004D7B0C" w:rsidRDefault="004D7B0C" w:rsidP="006C4F66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5063ED73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9937D6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24FFC52A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14:paraId="52D6BB71" w14:textId="77777777" w:rsidR="00D16D30" w:rsidRDefault="00D16D30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sectPr w:rsidR="00D16D30">
      <w:headerReference w:type="default" r:id="rId7"/>
      <w:footerReference w:type="default" r:id="rId8"/>
      <w:pgSz w:w="16838" w:h="11906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A22C8" w14:textId="77777777" w:rsidR="00E9001A" w:rsidRDefault="00E9001A">
      <w:pPr>
        <w:spacing w:after="0" w:line="240" w:lineRule="auto"/>
      </w:pPr>
      <w:r>
        <w:separator/>
      </w:r>
    </w:p>
  </w:endnote>
  <w:endnote w:type="continuationSeparator" w:id="0">
    <w:p w14:paraId="514C8741" w14:textId="77777777" w:rsidR="00E9001A" w:rsidRDefault="00E90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18B" w14:textId="276ACAEF" w:rsidR="00D16D30" w:rsidRDefault="00D16D3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0F0A9" w14:textId="77777777" w:rsidR="00E9001A" w:rsidRDefault="00E9001A">
      <w:pPr>
        <w:spacing w:after="0" w:line="240" w:lineRule="auto"/>
      </w:pPr>
      <w:r>
        <w:separator/>
      </w:r>
    </w:p>
  </w:footnote>
  <w:footnote w:type="continuationSeparator" w:id="0">
    <w:p w14:paraId="1B5C5A0F" w14:textId="77777777" w:rsidR="00E9001A" w:rsidRDefault="00E90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FE6CF" w14:textId="0EB85237" w:rsidR="00D16D3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ascii="Lato" w:eastAsia="Lato" w:hAnsi="Lato" w:cs="Lato"/>
        <w:color w:val="00B050"/>
        <w:sz w:val="44"/>
        <w:szCs w:val="44"/>
      </w:rPr>
    </w:pPr>
    <w:r>
      <w:rPr>
        <w:rFonts w:ascii="Lato" w:eastAsia="Lato" w:hAnsi="Lato" w:cs="Lato"/>
        <w:color w:val="00B050"/>
        <w:sz w:val="40"/>
        <w:szCs w:val="40"/>
      </w:rPr>
      <w:t>Lecciones Aprendidas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D30"/>
    <w:rsid w:val="00252F28"/>
    <w:rsid w:val="00447C47"/>
    <w:rsid w:val="004D7B0C"/>
    <w:rsid w:val="00565A19"/>
    <w:rsid w:val="00601B41"/>
    <w:rsid w:val="008548F0"/>
    <w:rsid w:val="00854DDF"/>
    <w:rsid w:val="009457A4"/>
    <w:rsid w:val="00A15E7C"/>
    <w:rsid w:val="00C52199"/>
    <w:rsid w:val="00D16D30"/>
    <w:rsid w:val="00E00D3F"/>
    <w:rsid w:val="00E11923"/>
    <w:rsid w:val="00E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0F6187"/>
  <w15:docId w15:val="{594F353B-015B-47E4-BBD2-E1D04F43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B0C"/>
  </w:style>
  <w:style w:type="paragraph" w:styleId="Piedepgina">
    <w:name w:val="footer"/>
    <w:basedOn w:val="Normal"/>
    <w:link w:val="PiedepginaCar"/>
    <w:uiPriority w:val="99"/>
    <w:unhideWhenUsed/>
    <w:rsid w:val="004D7B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4irVvEr252/7e1vy0Somgq3QA==">AMUW2mW0Caa+8Z2IBu7l+jILO8MjVmRUXyJqEBo6ElcVe66Ij524nIuXR4KeSHc20/kRMtms7KKQ/IwiwCeri4N3jaYjrij4vuoGsj+xDsUXQ16S4iS2WOao83xkEq2Zo3izVe4J0NoP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Gaudy Esquivel Vega</dc:creator>
  <cp:lastModifiedBy>SOLIS MORA CARLOS EDUARDO</cp:lastModifiedBy>
  <cp:revision>9</cp:revision>
  <dcterms:created xsi:type="dcterms:W3CDTF">2023-08-20T23:47:00Z</dcterms:created>
  <dcterms:modified xsi:type="dcterms:W3CDTF">2023-08-29T18:41:00Z</dcterms:modified>
</cp:coreProperties>
</file>