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1"/>
        <w:tblW w:w="11199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485"/>
        <w:gridCol w:w="1586"/>
        <w:gridCol w:w="970"/>
        <w:gridCol w:w="422"/>
        <w:gridCol w:w="1392"/>
        <w:gridCol w:w="4011"/>
        <w:gridCol w:w="9"/>
      </w:tblGrid>
      <w:tr w:rsidR="006B2886" w14:paraId="233726CF" w14:textId="77777777" w:rsidTr="00964B61">
        <w:trPr>
          <w:trHeight w:val="318"/>
        </w:trPr>
        <w:tc>
          <w:tcPr>
            <w:tcW w:w="11199" w:type="dxa"/>
            <w:gridSpan w:val="8"/>
            <w:shd w:val="clear" w:color="auto" w:fill="365F91" w:themeFill="accent1" w:themeFillShade="BF"/>
          </w:tcPr>
          <w:p w14:paraId="4B6600BD" w14:textId="77777777" w:rsidR="006B2886" w:rsidRPr="003E3595" w:rsidRDefault="006B2886" w:rsidP="00964B61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6B2886" w14:paraId="53DD4AB0" w14:textId="77777777" w:rsidTr="00964B61">
        <w:trPr>
          <w:trHeight w:val="346"/>
        </w:trPr>
        <w:tc>
          <w:tcPr>
            <w:tcW w:w="5365" w:type="dxa"/>
            <w:gridSpan w:val="4"/>
            <w:shd w:val="clear" w:color="auto" w:fill="EEECE1" w:themeFill="background2"/>
          </w:tcPr>
          <w:p w14:paraId="15D88601" w14:textId="77777777" w:rsidR="006B2886" w:rsidRPr="001206E9" w:rsidRDefault="006B2886" w:rsidP="00964B61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Limitaciones de la Situación Actual</w:t>
            </w:r>
          </w:p>
        </w:tc>
        <w:tc>
          <w:tcPr>
            <w:tcW w:w="5834" w:type="dxa"/>
            <w:gridSpan w:val="4"/>
            <w:shd w:val="clear" w:color="auto" w:fill="EEECE1" w:themeFill="background2"/>
          </w:tcPr>
          <w:p w14:paraId="2E998DAF" w14:textId="77777777" w:rsidR="006B2886" w:rsidRPr="001206E9" w:rsidRDefault="006B2886" w:rsidP="00964B61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Razones por las Cuales se Emprende el Proyecto</w:t>
            </w:r>
          </w:p>
        </w:tc>
      </w:tr>
      <w:tr w:rsidR="006B2886" w14:paraId="6CE1D9F8" w14:textId="77777777" w:rsidTr="00964B61">
        <w:trPr>
          <w:trHeight w:val="525"/>
        </w:trPr>
        <w:tc>
          <w:tcPr>
            <w:tcW w:w="5365" w:type="dxa"/>
            <w:gridSpan w:val="4"/>
          </w:tcPr>
          <w:p w14:paraId="6B873327" w14:textId="77777777" w:rsidR="006B2886" w:rsidRPr="00494BB9" w:rsidRDefault="006B2886" w:rsidP="00964B6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CC24A9E" w14:textId="77777777" w:rsidR="006B2886" w:rsidRPr="00494BB9" w:rsidRDefault="006B2886" w:rsidP="00964B6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propensa a </w:t>
            </w:r>
            <w:r>
              <w:rPr>
                <w:rFonts w:ascii="Arial" w:hAnsi="Arial" w:cs="Arial"/>
                <w:sz w:val="18"/>
              </w:rPr>
              <w:lastRenderedPageBreak/>
              <w:t>errores, como entradas incorrectas o deterioro de información.</w:t>
            </w:r>
          </w:p>
          <w:p w14:paraId="04B55529" w14:textId="77777777" w:rsidR="006B2886" w:rsidRPr="0080538E" w:rsidRDefault="006B2886" w:rsidP="00964B6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3B90BD7E" w14:textId="77777777" w:rsidR="006B2886" w:rsidRPr="00494BB9" w:rsidRDefault="006B2886" w:rsidP="00964B61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5834" w:type="dxa"/>
            <w:gridSpan w:val="4"/>
          </w:tcPr>
          <w:p w14:paraId="3AC25C12" w14:textId="77777777" w:rsidR="006B2886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4D52FB73" w14:textId="77777777" w:rsidR="006B2886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digitales pueden tener validaciones incorporadas que minimizan los errores en la </w:t>
            </w:r>
            <w:r>
              <w:rPr>
                <w:rFonts w:ascii="Arial" w:hAnsi="Arial" w:cs="Arial"/>
                <w:sz w:val="18"/>
              </w:rPr>
              <w:lastRenderedPageBreak/>
              <w:t>entrada de datos y procesamiento.</w:t>
            </w:r>
          </w:p>
          <w:p w14:paraId="03854D9D" w14:textId="77777777" w:rsidR="006B2886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2BFF238D" w14:textId="77777777" w:rsidR="006B2886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Centralización de Datos:</w:t>
            </w:r>
            <w:r>
              <w:rPr>
                <w:rFonts w:ascii="Arial" w:hAnsi="Arial" w:cs="Arial"/>
                <w:sz w:val="18"/>
              </w:rPr>
              <w:t xml:space="preserve"> Un sistema permite que toda la información esté consolidada en un único lugar.</w:t>
            </w:r>
          </w:p>
          <w:p w14:paraId="7603B5CE" w14:textId="77777777" w:rsidR="006B2886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Interfaz Amigable:</w:t>
            </w:r>
            <w:r>
              <w:rPr>
                <w:rFonts w:ascii="Arial" w:hAnsi="Arial" w:cs="Arial"/>
                <w:sz w:val="18"/>
              </w:rPr>
              <w:t xml:space="preserve"> Las interfaces modernas suelen ser intuitivas y adaptativas.</w:t>
            </w:r>
          </w:p>
          <w:p w14:paraId="07629B06" w14:textId="77777777" w:rsidR="006B2886" w:rsidRPr="00494BB9" w:rsidRDefault="006B2886" w:rsidP="00964B61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Integración con Otras Herramientas:</w:t>
            </w:r>
            <w:r>
              <w:rPr>
                <w:rFonts w:ascii="Arial" w:hAnsi="Arial" w:cs="Arial"/>
                <w:sz w:val="18"/>
              </w:rPr>
              <w:t xml:space="preserve"> Un sistema digital permite la integración con otras plataformas o herramientas para brindar mayores facilidades.</w:t>
            </w:r>
          </w:p>
        </w:tc>
      </w:tr>
      <w:tr w:rsidR="006B2886" w14:paraId="0B672E5D" w14:textId="77777777" w:rsidTr="00964B61">
        <w:trPr>
          <w:trHeight w:val="435"/>
        </w:trPr>
        <w:tc>
          <w:tcPr>
            <w:tcW w:w="11199" w:type="dxa"/>
            <w:gridSpan w:val="8"/>
            <w:shd w:val="clear" w:color="auto" w:fill="365F91" w:themeFill="accent1" w:themeFillShade="BF"/>
          </w:tcPr>
          <w:p w14:paraId="2F73E00D" w14:textId="77777777" w:rsidR="006B2886" w:rsidRPr="003E3595" w:rsidRDefault="006B2886" w:rsidP="00964B61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Objetivos del Negocio y del Proyecto: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B2886" w14:paraId="54103C25" w14:textId="77777777" w:rsidTr="00964B61">
        <w:trPr>
          <w:trHeight w:val="901"/>
        </w:trPr>
        <w:tc>
          <w:tcPr>
            <w:tcW w:w="11199" w:type="dxa"/>
            <w:gridSpan w:val="8"/>
          </w:tcPr>
          <w:p w14:paraId="106A5EE2" w14:textId="77777777" w:rsidR="006B2886" w:rsidRPr="001206E9" w:rsidRDefault="006B2886" w:rsidP="00964B6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rFonts w:ascii="Arial" w:hAnsi="Arial" w:cs="Arial"/>
                <w:sz w:val="18"/>
              </w:rPr>
            </w:pPr>
            <w:r w:rsidRPr="001206E9">
              <w:rPr>
                <w:rFonts w:ascii="Arial" w:hAnsi="Arial" w:cs="Arial"/>
                <w:sz w:val="18"/>
              </w:rPr>
              <w:t>Realizar la correcta centralización de los datos almacenados en el Laboratorio de Análisis Agronómicos del Instituto Tecnológico de Costa Rica.</w:t>
            </w:r>
          </w:p>
          <w:p w14:paraId="5BC6C750" w14:textId="77777777" w:rsidR="006B2886" w:rsidRDefault="006B2886" w:rsidP="00964B6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1F3C5D4A">
              <w:rPr>
                <w:sz w:val="18"/>
                <w:szCs w:val="18"/>
              </w:rPr>
              <w:t>Automatizar procesos repetitivos que agilicen la entrada de datos, la generación de informes y validación de resultados.</w:t>
            </w:r>
          </w:p>
          <w:p w14:paraId="73D91F47" w14:textId="77777777" w:rsidR="006B2886" w:rsidRDefault="006B2886" w:rsidP="00964B6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0F916F5B">
              <w:rPr>
                <w:sz w:val="18"/>
                <w:szCs w:val="18"/>
              </w:rPr>
              <w:t xml:space="preserve">Asegurar la seguridad de los datos manejados en los </w:t>
            </w:r>
            <w:r w:rsidRPr="6B35962C">
              <w:rPr>
                <w:sz w:val="18"/>
                <w:szCs w:val="18"/>
              </w:rPr>
              <w:t>procedimientos del Laboratorio</w:t>
            </w:r>
            <w:r w:rsidRPr="6B35962C">
              <w:rPr>
                <w:rFonts w:ascii="Arial" w:hAnsi="Arial" w:cs="Arial"/>
                <w:sz w:val="18"/>
                <w:szCs w:val="18"/>
              </w:rPr>
              <w:t xml:space="preserve"> de Análisis Agronómicos del Instituto Tecnológico de Costa Rica</w:t>
            </w:r>
            <w:r w:rsidRPr="0C439B94">
              <w:rPr>
                <w:sz w:val="18"/>
                <w:szCs w:val="18"/>
              </w:rPr>
              <w:t>, evitando que se pierdan o se filtren</w:t>
            </w:r>
            <w:r w:rsidRPr="2789D56D">
              <w:rPr>
                <w:sz w:val="18"/>
                <w:szCs w:val="18"/>
              </w:rPr>
              <w:t xml:space="preserve"> </w:t>
            </w:r>
            <w:r w:rsidRPr="6B35962C">
              <w:rPr>
                <w:sz w:val="18"/>
                <w:szCs w:val="18"/>
              </w:rPr>
              <w:t>durante el proceso</w:t>
            </w:r>
            <w:r w:rsidRPr="5EF13FBA">
              <w:rPr>
                <w:sz w:val="18"/>
                <w:szCs w:val="18"/>
              </w:rPr>
              <w:t>.</w:t>
            </w:r>
          </w:p>
          <w:p w14:paraId="6B91D11D" w14:textId="77777777" w:rsidR="006B2886" w:rsidRDefault="006B2886" w:rsidP="00964B6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  <w:szCs w:val="18"/>
              </w:rPr>
            </w:pPr>
            <w:r w:rsidRPr="1E841029">
              <w:rPr>
                <w:sz w:val="18"/>
                <w:szCs w:val="18"/>
              </w:rPr>
              <w:t>Mantener la posibilidad del manejo de la información mediante medios físicos</w:t>
            </w:r>
            <w:r w:rsidRPr="06757712">
              <w:rPr>
                <w:sz w:val="18"/>
                <w:szCs w:val="18"/>
              </w:rPr>
              <w:t>, implementando la impresión de los análisis y reportes de los procedimientos una vez finalizados.</w:t>
            </w:r>
          </w:p>
        </w:tc>
      </w:tr>
      <w:tr w:rsidR="006B2886" w14:paraId="6FE8C522" w14:textId="77777777" w:rsidTr="00964B61">
        <w:trPr>
          <w:trHeight w:val="435"/>
        </w:trPr>
        <w:tc>
          <w:tcPr>
            <w:tcW w:w="11199" w:type="dxa"/>
            <w:gridSpan w:val="8"/>
            <w:shd w:val="clear" w:color="auto" w:fill="365F91" w:themeFill="accent1" w:themeFillShade="BF"/>
          </w:tcPr>
          <w:p w14:paraId="0DE045F7" w14:textId="77777777" w:rsidR="006B2886" w:rsidRPr="001206E9" w:rsidRDefault="006B2886" w:rsidP="00964B61">
            <w:pPr>
              <w:pStyle w:val="TableParagraph"/>
              <w:spacing w:before="11" w:line="202" w:lineRule="exact"/>
              <w:ind w:left="69" w:right="124"/>
              <w:rPr>
                <w:rFonts w:ascii="Arial" w:hAnsi="Arial" w:cs="Arial"/>
                <w:i/>
                <w:sz w:val="16"/>
                <w:szCs w:val="16"/>
              </w:rPr>
            </w:pPr>
            <w:bookmarkStart w:id="4" w:name="_Toc144674591"/>
            <w:r w:rsidRPr="001206E9">
              <w:rPr>
                <w:rStyle w:val="Ttulo2Car"/>
                <w:rFonts w:ascii="Arial" w:hAnsi="Arial" w:cs="Arial"/>
                <w:sz w:val="16"/>
                <w:szCs w:val="16"/>
              </w:rPr>
              <w:t>Requisitos Funcionales:</w:t>
            </w:r>
            <w:bookmarkEnd w:id="4"/>
            <w:r w:rsidRPr="001206E9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1206E9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DESCRIBIR PROCESOS DEL NEGOCIO, INFORMACIÓN, </w:t>
            </w:r>
            <w:r w:rsidRPr="001206E9">
              <w:rPr>
                <w:rFonts w:ascii="Arial" w:hAnsi="Arial" w:cs="Arial"/>
                <w:i/>
                <w:color w:val="FFFFFF"/>
                <w:sz w:val="16"/>
                <w:szCs w:val="16"/>
              </w:rPr>
              <w:t>INTERACCIÓN CON EL PRODUCTO,</w:t>
            </w:r>
            <w:r w:rsidRPr="001206E9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</w:rPr>
              <w:t xml:space="preserve"> </w:t>
            </w:r>
            <w:r w:rsidRPr="001206E9">
              <w:rPr>
                <w:rFonts w:ascii="Arial" w:hAnsi="Arial" w:cs="Arial"/>
                <w:i/>
                <w:color w:val="FFFFFF"/>
                <w:sz w:val="16"/>
                <w:szCs w:val="16"/>
              </w:rPr>
              <w:t>ETC.</w:t>
            </w:r>
          </w:p>
        </w:tc>
      </w:tr>
      <w:tr w:rsidR="006B2886" w14:paraId="383485D0" w14:textId="77777777" w:rsidTr="00964B61">
        <w:trPr>
          <w:gridAfter w:val="1"/>
          <w:wAfter w:w="9" w:type="dxa"/>
          <w:trHeight w:val="218"/>
        </w:trPr>
        <w:tc>
          <w:tcPr>
            <w:tcW w:w="2809" w:type="dxa"/>
            <w:gridSpan w:val="2"/>
            <w:vMerge w:val="restart"/>
            <w:shd w:val="clear" w:color="auto" w:fill="E0E0E0"/>
          </w:tcPr>
          <w:p w14:paraId="4FDF903A" w14:textId="77777777" w:rsidR="006B2886" w:rsidRPr="001206E9" w:rsidRDefault="006B2886" w:rsidP="00964B61">
            <w:pPr>
              <w:pStyle w:val="TableParagraph"/>
              <w:spacing w:before="9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EACEA0B" w14:textId="77777777" w:rsidR="006B2886" w:rsidRPr="001206E9" w:rsidRDefault="006B2886" w:rsidP="00964B61">
            <w:pPr>
              <w:pStyle w:val="TableParagraph"/>
              <w:ind w:left="344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1586" w:type="dxa"/>
            <w:vMerge w:val="restart"/>
            <w:shd w:val="clear" w:color="auto" w:fill="E0E0E0"/>
          </w:tcPr>
          <w:p w14:paraId="5A9B9431" w14:textId="77777777" w:rsidR="006B2886" w:rsidRPr="001206E9" w:rsidRDefault="006B2886" w:rsidP="00964B61">
            <w:pPr>
              <w:pStyle w:val="TableParagraph"/>
              <w:spacing w:line="21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PRIORIDAD</w:t>
            </w:r>
          </w:p>
          <w:p w14:paraId="1D9100BB" w14:textId="77777777" w:rsidR="006B2886" w:rsidRPr="001206E9" w:rsidRDefault="006B2886" w:rsidP="00964B61">
            <w:pPr>
              <w:pStyle w:val="TableParagraph"/>
              <w:spacing w:before="38"/>
              <w:ind w:left="150" w:right="14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DADA POR EL</w:t>
            </w:r>
          </w:p>
          <w:p w14:paraId="5ED5D31C" w14:textId="77777777" w:rsidR="006B2886" w:rsidRPr="001206E9" w:rsidRDefault="006B2886" w:rsidP="00964B61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6795" w:type="dxa"/>
            <w:gridSpan w:val="4"/>
            <w:shd w:val="clear" w:color="auto" w:fill="E0E0E0"/>
          </w:tcPr>
          <w:p w14:paraId="4C10B675" w14:textId="77777777" w:rsidR="006B2886" w:rsidRPr="001206E9" w:rsidRDefault="006B2886" w:rsidP="00964B61">
            <w:pPr>
              <w:pStyle w:val="TableParagraph"/>
              <w:spacing w:line="198" w:lineRule="exact"/>
              <w:ind w:left="1804" w:right="180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REQUERIMIENTOS</w:t>
            </w:r>
          </w:p>
        </w:tc>
      </w:tr>
      <w:tr w:rsidR="006B2886" w14:paraId="37DDDC31" w14:textId="77777777" w:rsidTr="00964B61">
        <w:trPr>
          <w:gridAfter w:val="1"/>
          <w:wAfter w:w="9" w:type="dxa"/>
          <w:trHeight w:val="423"/>
        </w:trPr>
        <w:tc>
          <w:tcPr>
            <w:tcW w:w="2809" w:type="dxa"/>
            <w:gridSpan w:val="2"/>
            <w:vMerge/>
          </w:tcPr>
          <w:p w14:paraId="51FE5833" w14:textId="77777777" w:rsidR="006B2886" w:rsidRPr="001206E9" w:rsidRDefault="006B2886" w:rsidP="00964B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6" w:type="dxa"/>
            <w:vMerge/>
          </w:tcPr>
          <w:p w14:paraId="258A7BFD" w14:textId="77777777" w:rsidR="006B2886" w:rsidRPr="001206E9" w:rsidRDefault="006B2886" w:rsidP="00964B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gridSpan w:val="2"/>
            <w:shd w:val="clear" w:color="auto" w:fill="E0E0E0"/>
          </w:tcPr>
          <w:p w14:paraId="4CC35C1F" w14:textId="77777777" w:rsidR="006B2886" w:rsidRPr="001206E9" w:rsidRDefault="006B2886" w:rsidP="00964B6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NOMBRE </w:t>
            </w:r>
          </w:p>
        </w:tc>
        <w:tc>
          <w:tcPr>
            <w:tcW w:w="1392" w:type="dxa"/>
            <w:shd w:val="clear" w:color="auto" w:fill="E0E0E0"/>
          </w:tcPr>
          <w:p w14:paraId="7DB1E87A" w14:textId="77777777" w:rsidR="006B2886" w:rsidRPr="001206E9" w:rsidRDefault="006B2886" w:rsidP="00964B6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CÓDIGO</w:t>
            </w:r>
          </w:p>
        </w:tc>
        <w:tc>
          <w:tcPr>
            <w:tcW w:w="4011" w:type="dxa"/>
            <w:shd w:val="clear" w:color="auto" w:fill="E0E0E0"/>
          </w:tcPr>
          <w:p w14:paraId="2D307AA5" w14:textId="77777777" w:rsidR="006B2886" w:rsidRPr="001206E9" w:rsidRDefault="006B2886" w:rsidP="00964B61">
            <w:pPr>
              <w:pStyle w:val="TableParagraph"/>
              <w:spacing w:before="102"/>
              <w:ind w:left="1405" w:right="1405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206E9">
              <w:rPr>
                <w:rFonts w:ascii="Arial" w:hAnsi="Arial" w:cs="Arial"/>
                <w:b/>
                <w:i/>
                <w:sz w:val="16"/>
                <w:szCs w:val="16"/>
              </w:rPr>
              <w:t>DESCRIPCIÓN</w:t>
            </w:r>
          </w:p>
        </w:tc>
      </w:tr>
      <w:tr w:rsidR="006B2886" w14:paraId="7EC43BDE" w14:textId="77777777" w:rsidTr="00964B61">
        <w:trPr>
          <w:gridAfter w:val="1"/>
          <w:wAfter w:w="9" w:type="dxa"/>
          <w:trHeight w:val="830"/>
        </w:trPr>
        <w:tc>
          <w:tcPr>
            <w:tcW w:w="2809" w:type="dxa"/>
            <w:gridSpan w:val="2"/>
            <w:vMerge w:val="restart"/>
          </w:tcPr>
          <w:p w14:paraId="55550BE1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3AB5ACE7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B6DE8D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1084AFC0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D571B23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1B8E502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D3648A8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368E2116" w14:textId="77777777" w:rsidR="006B2886" w:rsidRDefault="006B2886" w:rsidP="00964B61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05980A7C" w14:textId="77777777" w:rsidR="006B2886" w:rsidRDefault="006B2886" w:rsidP="00964B61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Edwin Antonio Esquivel Segura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(Patrocinador y Coordinador del Laboratorio)</w:t>
            </w:r>
          </w:p>
        </w:tc>
        <w:tc>
          <w:tcPr>
            <w:tcW w:w="1586" w:type="dxa"/>
          </w:tcPr>
          <w:p w14:paraId="34D6E115" w14:textId="77777777" w:rsidR="006B2886" w:rsidRDefault="006B2886" w:rsidP="00964B61">
            <w:pPr>
              <w:pStyle w:val="TableParagraph"/>
              <w:spacing w:before="6"/>
              <w:jc w:val="center"/>
              <w:rPr>
                <w:rFonts w:ascii="Verdana"/>
                <w:i/>
                <w:sz w:val="24"/>
              </w:rPr>
            </w:pPr>
          </w:p>
          <w:p w14:paraId="3285B8A6" w14:textId="77777777" w:rsidR="006B2886" w:rsidRDefault="006B2886" w:rsidP="00964B6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392" w:type="dxa"/>
            <w:gridSpan w:val="2"/>
          </w:tcPr>
          <w:p w14:paraId="4F097FDC" w14:textId="77777777" w:rsidR="006B2886" w:rsidRPr="000B67D6" w:rsidRDefault="006B2886" w:rsidP="00964B61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Registro de Técnico de laboratorio</w:t>
            </w:r>
          </w:p>
        </w:tc>
        <w:tc>
          <w:tcPr>
            <w:tcW w:w="1392" w:type="dxa"/>
          </w:tcPr>
          <w:p w14:paraId="3A7B06AB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1CBBAF9B" w14:textId="77777777" w:rsidR="006B2886" w:rsidRDefault="006B2886" w:rsidP="00964B61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RF01</w:t>
            </w:r>
          </w:p>
        </w:tc>
        <w:tc>
          <w:tcPr>
            <w:tcW w:w="4011" w:type="dxa"/>
          </w:tcPr>
          <w:p w14:paraId="674C8CD9" w14:textId="77777777" w:rsidR="006B2886" w:rsidRPr="009129D6" w:rsidRDefault="006B2886" w:rsidP="00964B61">
            <w:pPr>
              <w:jc w:val="both"/>
              <w:rPr>
                <w:rFonts w:ascii="Arial" w:hAnsi="Arial" w:cs="Arial"/>
              </w:rPr>
            </w:pPr>
            <w:r w:rsidRPr="009129D6">
              <w:rPr>
                <w:rFonts w:ascii="Arial" w:hAnsi="Arial" w:cs="Arial"/>
                <w:color w:val="FF0000"/>
                <w:sz w:val="18"/>
                <w:szCs w:val="18"/>
              </w:rPr>
              <w:t>El sistema debe permitir registrar a los empleados mediante correo institucional brindado por el TEC y una contraseña.</w:t>
            </w:r>
          </w:p>
        </w:tc>
      </w:tr>
      <w:tr w:rsidR="006B2886" w14:paraId="6EBB878A" w14:textId="77777777" w:rsidTr="00964B61">
        <w:trPr>
          <w:gridAfter w:val="1"/>
          <w:wAfter w:w="9" w:type="dxa"/>
          <w:trHeight w:val="830"/>
        </w:trPr>
        <w:tc>
          <w:tcPr>
            <w:tcW w:w="2809" w:type="dxa"/>
            <w:gridSpan w:val="2"/>
            <w:vMerge/>
          </w:tcPr>
          <w:p w14:paraId="4939A816" w14:textId="77777777" w:rsidR="006B2886" w:rsidRDefault="006B2886" w:rsidP="00964B61">
            <w:pPr>
              <w:pStyle w:val="TableParagraph"/>
              <w:rPr>
                <w:rFonts w:ascii="Verdana"/>
                <w:i/>
                <w:sz w:val="20"/>
              </w:rPr>
            </w:pPr>
          </w:p>
        </w:tc>
        <w:tc>
          <w:tcPr>
            <w:tcW w:w="1586" w:type="dxa"/>
          </w:tcPr>
          <w:p w14:paraId="43F23852" w14:textId="77777777" w:rsidR="006B2886" w:rsidRDefault="006B2886" w:rsidP="00964B61">
            <w:pPr>
              <w:pStyle w:val="TableParagraph"/>
              <w:spacing w:before="6"/>
              <w:jc w:val="center"/>
              <w:rPr>
                <w:rFonts w:ascii="Verdana"/>
                <w:i/>
                <w:sz w:val="24"/>
              </w:rPr>
            </w:pPr>
          </w:p>
          <w:p w14:paraId="3E6783F2" w14:textId="77777777" w:rsidR="006B2886" w:rsidRDefault="006B2886" w:rsidP="00964B61">
            <w:pPr>
              <w:pStyle w:val="TableParagraph"/>
              <w:spacing w:before="6"/>
              <w:jc w:val="center"/>
              <w:rPr>
                <w:rFonts w:ascii="Verdana"/>
                <w:i/>
                <w:sz w:val="24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392" w:type="dxa"/>
            <w:gridSpan w:val="2"/>
          </w:tcPr>
          <w:p w14:paraId="243DB2CF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Arial" w:hAnsi="Arial" w:cs="Arial"/>
                <w:iCs/>
                <w:sz w:val="18"/>
                <w:szCs w:val="14"/>
              </w:rPr>
            </w:pPr>
            <w:r>
              <w:rPr>
                <w:rFonts w:ascii="Arial" w:hAnsi="Arial" w:cs="Arial"/>
                <w:iCs/>
                <w:sz w:val="18"/>
                <w:szCs w:val="14"/>
              </w:rPr>
              <w:t>Ingreso de Técnico de laboratorio</w:t>
            </w:r>
          </w:p>
        </w:tc>
        <w:tc>
          <w:tcPr>
            <w:tcW w:w="1392" w:type="dxa"/>
          </w:tcPr>
          <w:p w14:paraId="6E016525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46923440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  <w:r>
              <w:rPr>
                <w:sz w:val="18"/>
              </w:rPr>
              <w:t>RF02</w:t>
            </w:r>
          </w:p>
        </w:tc>
        <w:tc>
          <w:tcPr>
            <w:tcW w:w="4011" w:type="dxa"/>
          </w:tcPr>
          <w:p w14:paraId="71EB662C" w14:textId="77777777" w:rsidR="006B2886" w:rsidRPr="0000754E" w:rsidRDefault="006B2886" w:rsidP="00964B61">
            <w:pPr>
              <w:pStyle w:val="TableParagraph"/>
              <w:spacing w:before="6"/>
              <w:jc w:val="both"/>
              <w:rPr>
                <w:sz w:val="18"/>
              </w:rPr>
            </w:pPr>
            <w:r>
              <w:rPr>
                <w:sz w:val="18"/>
              </w:rPr>
              <w:t>El sistema debe permitir ingresar a los empleados mediante correo institucional brindado por el TEC y una contraseña.</w:t>
            </w:r>
          </w:p>
        </w:tc>
      </w:tr>
      <w:tr w:rsidR="006B2886" w14:paraId="250C0F95" w14:textId="77777777" w:rsidTr="00964B61">
        <w:trPr>
          <w:gridAfter w:val="1"/>
          <w:wAfter w:w="9" w:type="dxa"/>
          <w:trHeight w:val="620"/>
        </w:trPr>
        <w:tc>
          <w:tcPr>
            <w:tcW w:w="2809" w:type="dxa"/>
            <w:gridSpan w:val="2"/>
            <w:vMerge/>
          </w:tcPr>
          <w:p w14:paraId="2B4BA628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10320B1A" w14:textId="77777777" w:rsidR="006B2886" w:rsidRDefault="006B2886" w:rsidP="00964B61">
            <w:pPr>
              <w:pStyle w:val="TableParagraph"/>
              <w:spacing w:before="10"/>
              <w:jc w:val="center"/>
              <w:rPr>
                <w:rFonts w:ascii="Verdana"/>
                <w:i/>
                <w:sz w:val="16"/>
              </w:rPr>
            </w:pPr>
          </w:p>
          <w:p w14:paraId="6AE08B42" w14:textId="77777777" w:rsidR="006B2886" w:rsidRDefault="006B2886" w:rsidP="00964B61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1392" w:type="dxa"/>
            <w:gridSpan w:val="2"/>
          </w:tcPr>
          <w:p w14:paraId="434B4043" w14:textId="77777777" w:rsidR="006B2886" w:rsidRPr="000B67D6" w:rsidRDefault="006B2886" w:rsidP="00964B61">
            <w:pPr>
              <w:pStyle w:val="TableParagraph"/>
              <w:spacing w:before="10"/>
              <w:rPr>
                <w:rFonts w:ascii="Arial" w:hAnsi="Arial" w:cs="Arial"/>
                <w:i/>
                <w:sz w:val="18"/>
                <w:szCs w:val="14"/>
              </w:rPr>
            </w:pPr>
          </w:p>
        </w:tc>
        <w:tc>
          <w:tcPr>
            <w:tcW w:w="1392" w:type="dxa"/>
          </w:tcPr>
          <w:p w14:paraId="38ED29B9" w14:textId="77777777" w:rsidR="006B2886" w:rsidRDefault="006B2886" w:rsidP="00964B61">
            <w:pPr>
              <w:pStyle w:val="TableParagraph"/>
              <w:spacing w:before="10"/>
              <w:jc w:val="center"/>
              <w:rPr>
                <w:rFonts w:ascii="Verdana"/>
                <w:i/>
                <w:sz w:val="16"/>
              </w:rPr>
            </w:pPr>
          </w:p>
          <w:p w14:paraId="7D6680CF" w14:textId="77777777" w:rsidR="006B2886" w:rsidRDefault="006B2886" w:rsidP="00964B6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RF03</w:t>
            </w:r>
          </w:p>
        </w:tc>
        <w:tc>
          <w:tcPr>
            <w:tcW w:w="4011" w:type="dxa"/>
          </w:tcPr>
          <w:p w14:paraId="606886E6" w14:textId="77777777" w:rsidR="006B2886" w:rsidRPr="00387685" w:rsidRDefault="006B2886" w:rsidP="00964B61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sistema permite registrar a un cliente con los siguientes datos: Nombre, Segundo Nombre </w:t>
            </w:r>
            <w:r w:rsidRPr="00E92F2B">
              <w:rPr>
                <w:color w:val="FF0000"/>
                <w:sz w:val="18"/>
              </w:rPr>
              <w:t>(Opcional)</w:t>
            </w:r>
            <w:r>
              <w:rPr>
                <w:sz w:val="18"/>
              </w:rPr>
              <w:t xml:space="preserve">, Apellido1, Apellido2, Empresa </w:t>
            </w:r>
            <w:r w:rsidRPr="00E92F2B">
              <w:rPr>
                <w:color w:val="FF0000"/>
                <w:sz w:val="18"/>
              </w:rPr>
              <w:t>(Opcional)</w:t>
            </w:r>
            <w:r>
              <w:rPr>
                <w:sz w:val="18"/>
              </w:rPr>
              <w:t>, Teléfono, Cédula, [</w:t>
            </w:r>
            <w:r w:rsidRPr="00387685">
              <w:rPr>
                <w:color w:val="FF0000"/>
                <w:sz w:val="18"/>
              </w:rPr>
              <w:t>EMAIL INFORME Y FACTURA]</w:t>
            </w:r>
            <w:r>
              <w:rPr>
                <w:sz w:val="18"/>
              </w:rPr>
              <w:t xml:space="preserve">, Provincia, Cantón. Distrito, Otras Señas, </w:t>
            </w:r>
            <w:r w:rsidRPr="00545D1F">
              <w:rPr>
                <w:color w:val="FF0000"/>
                <w:sz w:val="18"/>
              </w:rPr>
              <w:t>Cultivo</w:t>
            </w:r>
          </w:p>
        </w:tc>
      </w:tr>
      <w:tr w:rsidR="006B2886" w14:paraId="70DECF7A" w14:textId="77777777" w:rsidTr="00964B61">
        <w:trPr>
          <w:gridAfter w:val="1"/>
          <w:wAfter w:w="9" w:type="dxa"/>
          <w:trHeight w:val="830"/>
        </w:trPr>
        <w:tc>
          <w:tcPr>
            <w:tcW w:w="2809" w:type="dxa"/>
            <w:gridSpan w:val="2"/>
            <w:vMerge/>
          </w:tcPr>
          <w:p w14:paraId="5ABE7B6D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5891FC8F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7392CC5E" w14:textId="77777777" w:rsidR="006B2886" w:rsidRDefault="006B2886" w:rsidP="00964B61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61B72ADB" w14:textId="77777777" w:rsidR="006B2886" w:rsidRPr="000B67D6" w:rsidRDefault="006B2886" w:rsidP="00964B61">
            <w:pPr>
              <w:pStyle w:val="TableParagraph"/>
              <w:spacing w:before="5"/>
              <w:rPr>
                <w:rFonts w:ascii="Arial" w:hAnsi="Arial" w:cs="Arial"/>
                <w:i/>
                <w:sz w:val="18"/>
                <w:szCs w:val="14"/>
              </w:rPr>
            </w:pPr>
          </w:p>
        </w:tc>
        <w:tc>
          <w:tcPr>
            <w:tcW w:w="1392" w:type="dxa"/>
          </w:tcPr>
          <w:p w14:paraId="4AF40560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0E7F0A58" w14:textId="77777777" w:rsidR="006B2886" w:rsidRDefault="006B2886" w:rsidP="00964B61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RF03</w:t>
            </w:r>
          </w:p>
        </w:tc>
        <w:tc>
          <w:tcPr>
            <w:tcW w:w="4011" w:type="dxa"/>
          </w:tcPr>
          <w:p w14:paraId="3ABC9CF9" w14:textId="77777777" w:rsidR="006B2886" w:rsidRDefault="006B2886" w:rsidP="00964B61">
            <w:pPr>
              <w:pStyle w:val="TableParagraph"/>
              <w:spacing w:line="208" w:lineRule="exact"/>
              <w:ind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B2886" w14:paraId="0061D531" w14:textId="77777777" w:rsidTr="00964B61">
        <w:trPr>
          <w:gridAfter w:val="1"/>
          <w:wAfter w:w="9" w:type="dxa"/>
          <w:trHeight w:val="620"/>
        </w:trPr>
        <w:tc>
          <w:tcPr>
            <w:tcW w:w="2809" w:type="dxa"/>
            <w:gridSpan w:val="2"/>
            <w:vMerge/>
          </w:tcPr>
          <w:p w14:paraId="2ECA5F0D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24AD4693" w14:textId="77777777" w:rsidR="006B2886" w:rsidRDefault="006B2886" w:rsidP="00964B61">
            <w:pPr>
              <w:pStyle w:val="TableParagraph"/>
              <w:spacing w:before="10"/>
              <w:jc w:val="center"/>
              <w:rPr>
                <w:rFonts w:ascii="Verdana"/>
                <w:i/>
                <w:sz w:val="16"/>
              </w:rPr>
            </w:pPr>
          </w:p>
          <w:p w14:paraId="26792881" w14:textId="77777777" w:rsidR="006B2886" w:rsidRDefault="006B2886" w:rsidP="00964B61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1113B20F" w14:textId="77777777" w:rsidR="006B2886" w:rsidRPr="000B67D6" w:rsidRDefault="006B2886" w:rsidP="00964B61">
            <w:pPr>
              <w:pStyle w:val="TableParagraph"/>
              <w:spacing w:before="10"/>
              <w:rPr>
                <w:rFonts w:ascii="Arial" w:hAnsi="Arial" w:cs="Arial"/>
                <w:i/>
                <w:sz w:val="18"/>
                <w:szCs w:val="14"/>
              </w:rPr>
            </w:pPr>
          </w:p>
        </w:tc>
        <w:tc>
          <w:tcPr>
            <w:tcW w:w="1392" w:type="dxa"/>
          </w:tcPr>
          <w:p w14:paraId="3BA2B115" w14:textId="77777777" w:rsidR="006B2886" w:rsidRDefault="006B2886" w:rsidP="00964B61">
            <w:pPr>
              <w:pStyle w:val="TableParagraph"/>
              <w:spacing w:before="10"/>
              <w:jc w:val="center"/>
              <w:rPr>
                <w:rFonts w:ascii="Verdana"/>
                <w:i/>
                <w:sz w:val="16"/>
              </w:rPr>
            </w:pPr>
          </w:p>
          <w:p w14:paraId="6B703EFA" w14:textId="77777777" w:rsidR="006B2886" w:rsidRDefault="006B2886" w:rsidP="00964B6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RF04</w:t>
            </w:r>
          </w:p>
        </w:tc>
        <w:tc>
          <w:tcPr>
            <w:tcW w:w="4011" w:type="dxa"/>
          </w:tcPr>
          <w:p w14:paraId="4C2D008B" w14:textId="77777777" w:rsidR="006B2886" w:rsidRDefault="006B2886" w:rsidP="00964B61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757ABAEC" w14:textId="77777777" w:rsidR="006B2886" w:rsidRDefault="006B2886" w:rsidP="00964B61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B2886" w14:paraId="31CFFC2A" w14:textId="77777777" w:rsidTr="00964B61">
        <w:trPr>
          <w:gridAfter w:val="1"/>
          <w:wAfter w:w="9" w:type="dxa"/>
          <w:trHeight w:val="829"/>
        </w:trPr>
        <w:tc>
          <w:tcPr>
            <w:tcW w:w="2809" w:type="dxa"/>
            <w:gridSpan w:val="2"/>
            <w:vMerge/>
          </w:tcPr>
          <w:p w14:paraId="443C6A2E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5CC23516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217B7512" w14:textId="77777777" w:rsidR="006B2886" w:rsidRDefault="006B2886" w:rsidP="00964B61">
            <w:pPr>
              <w:pStyle w:val="TableParagraph"/>
              <w:spacing w:before="1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1846F27B" w14:textId="77777777" w:rsidR="006B2886" w:rsidRPr="000B67D6" w:rsidRDefault="006B2886" w:rsidP="00964B61">
            <w:pPr>
              <w:pStyle w:val="TableParagraph"/>
              <w:spacing w:before="5"/>
              <w:rPr>
                <w:rFonts w:ascii="Arial" w:hAnsi="Arial" w:cs="Arial"/>
                <w:i/>
                <w:sz w:val="18"/>
                <w:szCs w:val="14"/>
              </w:rPr>
            </w:pPr>
          </w:p>
        </w:tc>
        <w:tc>
          <w:tcPr>
            <w:tcW w:w="1392" w:type="dxa"/>
          </w:tcPr>
          <w:p w14:paraId="74D12256" w14:textId="77777777" w:rsidR="006B2886" w:rsidRDefault="006B2886" w:rsidP="00964B61">
            <w:pPr>
              <w:pStyle w:val="TableParagraph"/>
              <w:spacing w:before="5"/>
              <w:jc w:val="center"/>
              <w:rPr>
                <w:rFonts w:ascii="Verdana"/>
                <w:i/>
                <w:sz w:val="25"/>
              </w:rPr>
            </w:pPr>
          </w:p>
          <w:p w14:paraId="161F2C4A" w14:textId="77777777" w:rsidR="006B2886" w:rsidRDefault="006B2886" w:rsidP="00964B61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RF05</w:t>
            </w:r>
          </w:p>
        </w:tc>
        <w:tc>
          <w:tcPr>
            <w:tcW w:w="4011" w:type="dxa"/>
          </w:tcPr>
          <w:p w14:paraId="44F2CDDA" w14:textId="77777777" w:rsidR="006B2886" w:rsidRDefault="006B2886" w:rsidP="00964B61">
            <w:pPr>
              <w:pStyle w:val="TableParagraph"/>
              <w:spacing w:line="208" w:lineRule="exact"/>
              <w:ind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B2886" w14:paraId="402DA27F" w14:textId="77777777" w:rsidTr="00964B61">
        <w:trPr>
          <w:gridAfter w:val="1"/>
          <w:wAfter w:w="9" w:type="dxa"/>
          <w:trHeight w:val="827"/>
        </w:trPr>
        <w:tc>
          <w:tcPr>
            <w:tcW w:w="2809" w:type="dxa"/>
            <w:gridSpan w:val="2"/>
            <w:vMerge/>
          </w:tcPr>
          <w:p w14:paraId="1309942D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71864FAC" w14:textId="77777777" w:rsidR="006B2886" w:rsidRDefault="006B2886" w:rsidP="00964B61">
            <w:pPr>
              <w:pStyle w:val="TableParagraph"/>
              <w:spacing w:before="3"/>
              <w:jc w:val="center"/>
              <w:rPr>
                <w:rFonts w:ascii="Verdana"/>
                <w:i/>
                <w:sz w:val="25"/>
              </w:rPr>
            </w:pPr>
          </w:p>
          <w:p w14:paraId="48AB64B5" w14:textId="77777777" w:rsidR="006B2886" w:rsidRDefault="006B2886" w:rsidP="00964B61">
            <w:pPr>
              <w:pStyle w:val="TableParagraph"/>
              <w:spacing w:before="1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72434AE5" w14:textId="77777777" w:rsidR="006B2886" w:rsidRPr="000B67D6" w:rsidRDefault="006B2886" w:rsidP="00964B61">
            <w:pPr>
              <w:pStyle w:val="TableParagraph"/>
              <w:spacing w:before="3"/>
              <w:rPr>
                <w:rFonts w:ascii="Arial" w:hAnsi="Arial" w:cs="Arial"/>
                <w:i/>
                <w:sz w:val="18"/>
                <w:szCs w:val="14"/>
              </w:rPr>
            </w:pPr>
          </w:p>
        </w:tc>
        <w:tc>
          <w:tcPr>
            <w:tcW w:w="1392" w:type="dxa"/>
          </w:tcPr>
          <w:p w14:paraId="1A9D168D" w14:textId="77777777" w:rsidR="006B2886" w:rsidRDefault="006B2886" w:rsidP="00964B61">
            <w:pPr>
              <w:pStyle w:val="TableParagraph"/>
              <w:spacing w:before="3"/>
              <w:jc w:val="center"/>
              <w:rPr>
                <w:rFonts w:ascii="Verdana"/>
                <w:i/>
                <w:sz w:val="25"/>
              </w:rPr>
            </w:pPr>
          </w:p>
          <w:p w14:paraId="1776CD4E" w14:textId="77777777" w:rsidR="006B2886" w:rsidRDefault="006B2886" w:rsidP="00964B61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RF06</w:t>
            </w:r>
          </w:p>
        </w:tc>
        <w:tc>
          <w:tcPr>
            <w:tcW w:w="4011" w:type="dxa"/>
          </w:tcPr>
          <w:p w14:paraId="43AEF803" w14:textId="77777777" w:rsidR="006B2886" w:rsidRDefault="006B2886" w:rsidP="00964B61">
            <w:pPr>
              <w:pStyle w:val="TableParagraph"/>
              <w:ind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2A6D5A4A" w14:textId="77777777" w:rsidR="006B2886" w:rsidRDefault="006B2886" w:rsidP="00964B61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B2886" w14:paraId="7EC8009A" w14:textId="77777777" w:rsidTr="00964B61">
        <w:trPr>
          <w:gridAfter w:val="1"/>
          <w:wAfter w:w="9" w:type="dxa"/>
          <w:trHeight w:val="435"/>
        </w:trPr>
        <w:tc>
          <w:tcPr>
            <w:tcW w:w="2324" w:type="dxa"/>
            <w:shd w:val="clear" w:color="auto" w:fill="365F91" w:themeFill="accent1" w:themeFillShade="BF"/>
          </w:tcPr>
          <w:p w14:paraId="31BFC545" w14:textId="77777777" w:rsidR="006B2886" w:rsidRPr="00723402" w:rsidRDefault="006B2886" w:rsidP="00964B61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866" w:type="dxa"/>
            <w:gridSpan w:val="6"/>
          </w:tcPr>
          <w:p w14:paraId="24FFA775" w14:textId="77777777" w:rsidR="006B2886" w:rsidRPr="00723402" w:rsidRDefault="006B2886" w:rsidP="00964B61">
            <w:pPr>
              <w:rPr>
                <w:rFonts w:ascii="Arial" w:hAnsi="Arial" w:cs="Arial"/>
                <w:sz w:val="16"/>
                <w:szCs w:val="16"/>
              </w:rPr>
            </w:pPr>
            <w:bookmarkStart w:id="5" w:name="_Toc144674592"/>
            <w:r w:rsidRPr="0072340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Requisitos no Funcionales:</w:t>
            </w:r>
            <w:bookmarkEnd w:id="5"/>
            <w:r w:rsidRPr="0072340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SEGURIDAD, ADECUACIÓN, ETC. DESCRIBIR REQUISITOS TALES CÓMO NIVEL DE SERVICIO, PERFORMANCE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6B2886" w14:paraId="1307AF16" w14:textId="77777777" w:rsidTr="00964B61">
        <w:trPr>
          <w:gridAfter w:val="1"/>
          <w:wAfter w:w="9" w:type="dxa"/>
          <w:trHeight w:val="217"/>
        </w:trPr>
        <w:tc>
          <w:tcPr>
            <w:tcW w:w="2809" w:type="dxa"/>
            <w:gridSpan w:val="2"/>
            <w:vMerge w:val="restart"/>
            <w:shd w:val="clear" w:color="auto" w:fill="E0E0E0"/>
          </w:tcPr>
          <w:p w14:paraId="59CC10A0" w14:textId="77777777" w:rsidR="006B2886" w:rsidRPr="00723402" w:rsidRDefault="006B2886" w:rsidP="00964B61">
            <w:pPr>
              <w:pStyle w:val="TableParagraph"/>
              <w:spacing w:before="9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4A6AD8F" w14:textId="77777777" w:rsidR="006B2886" w:rsidRPr="00723402" w:rsidRDefault="006B2886" w:rsidP="00964B61">
            <w:pPr>
              <w:pStyle w:val="TableParagraph"/>
              <w:ind w:left="344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1586" w:type="dxa"/>
            <w:vMerge w:val="restart"/>
            <w:shd w:val="clear" w:color="auto" w:fill="E0E0E0"/>
          </w:tcPr>
          <w:p w14:paraId="095CFBDA" w14:textId="77777777" w:rsidR="006B2886" w:rsidRPr="00723402" w:rsidRDefault="006B2886" w:rsidP="00964B61">
            <w:pPr>
              <w:pStyle w:val="TableParagraph"/>
              <w:spacing w:line="21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PRIORIDAD</w:t>
            </w:r>
          </w:p>
          <w:p w14:paraId="4F3696D0" w14:textId="77777777" w:rsidR="006B2886" w:rsidRPr="00723402" w:rsidRDefault="006B2886" w:rsidP="00964B61">
            <w:pPr>
              <w:pStyle w:val="TableParagraph"/>
              <w:spacing w:before="38"/>
              <w:ind w:left="150" w:right="14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OTORGADA</w:t>
            </w:r>
            <w:r w:rsidRPr="00723402">
              <w:rPr>
                <w:rFonts w:ascii="Arial" w:hAnsi="Arial" w:cs="Arial"/>
                <w:b/>
                <w:i/>
                <w:spacing w:val="-2"/>
                <w:sz w:val="16"/>
                <w:szCs w:val="16"/>
              </w:rPr>
              <w:t xml:space="preserve"> </w:t>
            </w: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POR</w:t>
            </w:r>
            <w:r w:rsidRPr="00723402">
              <w:rPr>
                <w:rFonts w:ascii="Arial" w:hAnsi="Arial" w:cs="Arial"/>
                <w:b/>
                <w:i/>
                <w:spacing w:val="-1"/>
                <w:sz w:val="16"/>
                <w:szCs w:val="16"/>
              </w:rPr>
              <w:t xml:space="preserve"> </w:t>
            </w: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EL</w:t>
            </w:r>
          </w:p>
          <w:p w14:paraId="7C448160" w14:textId="77777777" w:rsidR="006B2886" w:rsidRPr="00723402" w:rsidRDefault="006B2886" w:rsidP="00964B61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1392" w:type="dxa"/>
            <w:gridSpan w:val="2"/>
            <w:shd w:val="clear" w:color="auto" w:fill="E0E0E0"/>
          </w:tcPr>
          <w:p w14:paraId="6B243B94" w14:textId="77777777" w:rsidR="006B2886" w:rsidRPr="00723402" w:rsidRDefault="006B2886" w:rsidP="00964B61">
            <w:pPr>
              <w:pStyle w:val="TableParagraph"/>
              <w:spacing w:line="198" w:lineRule="exact"/>
              <w:ind w:left="1804" w:right="180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403" w:type="dxa"/>
            <w:gridSpan w:val="2"/>
            <w:shd w:val="clear" w:color="auto" w:fill="E0E0E0"/>
          </w:tcPr>
          <w:p w14:paraId="680E98C5" w14:textId="77777777" w:rsidR="006B2886" w:rsidRPr="00723402" w:rsidRDefault="006B2886" w:rsidP="00964B61">
            <w:pPr>
              <w:pStyle w:val="TableParagraph"/>
              <w:spacing w:line="198" w:lineRule="exact"/>
              <w:ind w:left="1804" w:right="1804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REQUERIMIENTOS</w:t>
            </w:r>
          </w:p>
        </w:tc>
      </w:tr>
      <w:tr w:rsidR="006B2886" w14:paraId="293A8236" w14:textId="77777777" w:rsidTr="00964B61">
        <w:trPr>
          <w:gridAfter w:val="1"/>
          <w:wAfter w:w="9" w:type="dxa"/>
          <w:trHeight w:val="423"/>
        </w:trPr>
        <w:tc>
          <w:tcPr>
            <w:tcW w:w="2809" w:type="dxa"/>
            <w:gridSpan w:val="2"/>
            <w:vMerge/>
          </w:tcPr>
          <w:p w14:paraId="28D49996" w14:textId="77777777" w:rsidR="006B2886" w:rsidRPr="00723402" w:rsidRDefault="006B2886" w:rsidP="00964B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6" w:type="dxa"/>
            <w:vMerge/>
          </w:tcPr>
          <w:p w14:paraId="7F14EAFA" w14:textId="77777777" w:rsidR="006B2886" w:rsidRPr="00723402" w:rsidRDefault="006B2886" w:rsidP="00964B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gridSpan w:val="2"/>
            <w:shd w:val="clear" w:color="auto" w:fill="E0E0E0"/>
          </w:tcPr>
          <w:p w14:paraId="608770B4" w14:textId="77777777" w:rsidR="006B2886" w:rsidRPr="00723402" w:rsidRDefault="006B2886" w:rsidP="00964B6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392" w:type="dxa"/>
            <w:shd w:val="clear" w:color="auto" w:fill="E0E0E0"/>
          </w:tcPr>
          <w:p w14:paraId="46FB9B35" w14:textId="77777777" w:rsidR="006B2886" w:rsidRPr="00723402" w:rsidRDefault="006B2886" w:rsidP="00964B61">
            <w:pPr>
              <w:pStyle w:val="TableParagraph"/>
              <w:spacing w:before="102"/>
              <w:ind w:left="227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CÓDIGO</w:t>
            </w:r>
          </w:p>
        </w:tc>
        <w:tc>
          <w:tcPr>
            <w:tcW w:w="4011" w:type="dxa"/>
            <w:shd w:val="clear" w:color="auto" w:fill="E0E0E0"/>
          </w:tcPr>
          <w:p w14:paraId="3D7E16B9" w14:textId="77777777" w:rsidR="006B2886" w:rsidRPr="00723402" w:rsidRDefault="006B2886" w:rsidP="00964B61">
            <w:pPr>
              <w:pStyle w:val="TableParagraph"/>
              <w:spacing w:before="102"/>
              <w:ind w:left="1405" w:right="1405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23402">
              <w:rPr>
                <w:rFonts w:ascii="Arial" w:hAnsi="Arial" w:cs="Arial"/>
                <w:b/>
                <w:i/>
                <w:sz w:val="16"/>
                <w:szCs w:val="16"/>
              </w:rPr>
              <w:t>DESCRIPCIÓN</w:t>
            </w:r>
          </w:p>
        </w:tc>
      </w:tr>
      <w:tr w:rsidR="006B2886" w14:paraId="3033827E" w14:textId="77777777" w:rsidTr="00964B61">
        <w:trPr>
          <w:gridAfter w:val="1"/>
          <w:wAfter w:w="9" w:type="dxa"/>
          <w:trHeight w:val="622"/>
        </w:trPr>
        <w:tc>
          <w:tcPr>
            <w:tcW w:w="2809" w:type="dxa"/>
            <w:gridSpan w:val="2"/>
            <w:vMerge w:val="restart"/>
          </w:tcPr>
          <w:p w14:paraId="44A224A3" w14:textId="77777777" w:rsidR="006B2886" w:rsidRDefault="006B2886" w:rsidP="00964B61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1B6464F2" w14:textId="77777777" w:rsidR="006B2886" w:rsidRDefault="006B2886" w:rsidP="00964B61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586" w:type="dxa"/>
          </w:tcPr>
          <w:p w14:paraId="758168AF" w14:textId="77777777" w:rsidR="006B2886" w:rsidRDefault="006B2886" w:rsidP="00964B61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099FA70" w14:textId="77777777" w:rsidR="006B2886" w:rsidRDefault="006B2886" w:rsidP="00964B61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2E294DB7" w14:textId="77777777" w:rsidR="006B2886" w:rsidRDefault="006B2886" w:rsidP="00964B61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</w:tc>
        <w:tc>
          <w:tcPr>
            <w:tcW w:w="1392" w:type="dxa"/>
          </w:tcPr>
          <w:p w14:paraId="019733B6" w14:textId="77777777" w:rsidR="006B2886" w:rsidRDefault="006B2886" w:rsidP="00964B61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20A77E03" w14:textId="77777777" w:rsidR="006B2886" w:rsidRDefault="006B2886" w:rsidP="00964B6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</w:tcPr>
          <w:p w14:paraId="5499ED5A" w14:textId="77777777" w:rsidR="006B2886" w:rsidRDefault="006B2886" w:rsidP="00964B61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B2886" w14:paraId="6D2723B3" w14:textId="77777777" w:rsidTr="00964B61">
        <w:trPr>
          <w:gridAfter w:val="1"/>
          <w:wAfter w:w="9" w:type="dxa"/>
          <w:trHeight w:val="422"/>
        </w:trPr>
        <w:tc>
          <w:tcPr>
            <w:tcW w:w="2809" w:type="dxa"/>
            <w:gridSpan w:val="2"/>
            <w:vMerge/>
          </w:tcPr>
          <w:p w14:paraId="4321EBB9" w14:textId="77777777" w:rsidR="006B2886" w:rsidRDefault="006B2886" w:rsidP="00964B61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</w:tcPr>
          <w:p w14:paraId="075CEAC8" w14:textId="77777777" w:rsidR="006B2886" w:rsidRDefault="006B2886" w:rsidP="00964B61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392" w:type="dxa"/>
            <w:gridSpan w:val="2"/>
          </w:tcPr>
          <w:p w14:paraId="12A7B494" w14:textId="77777777" w:rsidR="006B2886" w:rsidRDefault="006B2886" w:rsidP="00964B61">
            <w:pPr>
              <w:pStyle w:val="TableParagraph"/>
              <w:spacing w:before="105"/>
              <w:ind w:left="341"/>
              <w:rPr>
                <w:sz w:val="18"/>
              </w:rPr>
            </w:pPr>
          </w:p>
        </w:tc>
        <w:tc>
          <w:tcPr>
            <w:tcW w:w="1392" w:type="dxa"/>
          </w:tcPr>
          <w:p w14:paraId="46C754E7" w14:textId="77777777" w:rsidR="006B2886" w:rsidRDefault="006B2886" w:rsidP="00964B61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</w:tcPr>
          <w:p w14:paraId="6810F22A" w14:textId="77777777" w:rsidR="006B2886" w:rsidRDefault="006B2886" w:rsidP="00964B61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Consulting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conocimiento y la capacidad de desarrollar sus proyectos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4DC6" w14:textId="77777777" w:rsidR="0013584E" w:rsidRDefault="0013584E">
      <w:r>
        <w:separator/>
      </w:r>
    </w:p>
  </w:endnote>
  <w:endnote w:type="continuationSeparator" w:id="0">
    <w:p w14:paraId="787EF8CC" w14:textId="77777777" w:rsidR="0013584E" w:rsidRDefault="0013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64BD" w14:textId="77777777" w:rsidR="0013584E" w:rsidRDefault="0013584E">
      <w:r>
        <w:separator/>
      </w:r>
    </w:p>
  </w:footnote>
  <w:footnote w:type="continuationSeparator" w:id="0">
    <w:p w14:paraId="3433A04D" w14:textId="77777777" w:rsidR="0013584E" w:rsidRDefault="0013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21A07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13584E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6B2886"/>
    <w:rsid w:val="0080538E"/>
    <w:rsid w:val="00955279"/>
    <w:rsid w:val="009E01FF"/>
    <w:rsid w:val="00A7671F"/>
    <w:rsid w:val="00B00902"/>
    <w:rsid w:val="00B6762E"/>
    <w:rsid w:val="00C603FC"/>
    <w:rsid w:val="00CE4193"/>
    <w:rsid w:val="00F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  <w:style w:type="table" w:customStyle="1" w:styleId="TableNormal1">
    <w:name w:val="Table Normal1"/>
    <w:uiPriority w:val="2"/>
    <w:semiHidden/>
    <w:unhideWhenUsed/>
    <w:qFormat/>
    <w:rsid w:val="006B28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PORRAS MORERA FABRICIO ALEXANDER</cp:lastModifiedBy>
  <cp:revision>19</cp:revision>
  <dcterms:created xsi:type="dcterms:W3CDTF">2023-09-02T18:10:00Z</dcterms:created>
  <dcterms:modified xsi:type="dcterms:W3CDTF">2023-09-04T07:46:00Z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