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DD9D" w14:textId="7DF98E1D" w:rsidR="00710615" w:rsidRPr="008F7E78" w:rsidRDefault="00BD598E" w:rsidP="00710615">
      <w:pPr>
        <w:jc w:val="center"/>
        <w:rPr>
          <w:b/>
          <w:i/>
          <w:sz w:val="28"/>
          <w:szCs w:val="28"/>
        </w:rPr>
      </w:pPr>
      <w:r w:rsidRPr="00BD598E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5BDDAE" wp14:editId="68A5D68C">
                <wp:simplePos x="0" y="0"/>
                <wp:positionH relativeFrom="column">
                  <wp:posOffset>-461645</wp:posOffset>
                </wp:positionH>
                <wp:positionV relativeFrom="paragraph">
                  <wp:posOffset>300990</wp:posOffset>
                </wp:positionV>
                <wp:extent cx="8915400" cy="80010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800100"/>
                          <a:chOff x="0" y="0"/>
                          <a:chExt cx="6962775" cy="800100"/>
                        </a:xfrm>
                        <a:noFill/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952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3" w14:textId="362F587A" w:rsidR="00710615" w:rsidRPr="00B67E54" w:rsidRDefault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3B3547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571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4" w14:textId="340C2D80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3B3547">
                                <w:t xml:space="preserve"> 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5" w14:textId="62487DC0" w:rsidR="00710615" w:rsidRPr="003B3547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3B3547">
                                <w:rPr>
                                  <w:b/>
                                </w:rPr>
                                <w:t xml:space="preserve"> </w:t>
                              </w:r>
                              <w:r w:rsidR="003B3547">
                                <w:rPr>
                                  <w:bCs/>
                                </w:rPr>
                                <w:t xml:space="preserve">San </w:t>
                              </w:r>
                              <w:r w:rsidR="00B67E54">
                                <w:rPr>
                                  <w:bCs/>
                                </w:rPr>
                                <w:t>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6" w14:textId="4ADD6B37" w:rsidR="00710615" w:rsidRPr="008F7E78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8F7E78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32385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7" w14:textId="51620C26" w:rsidR="00710615" w:rsidRPr="00B67E5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 w:rsidR="00B67E54">
                                <w:rPr>
                                  <w:b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DDC8" w14:textId="3978E0C0" w:rsidR="00710615" w:rsidRPr="00B67E54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3B3547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DDAE" id="Grupo 7" o:spid="_x0000_s1026" style="position:absolute;left:0;text-align:left;margin-left:-36.35pt;margin-top:23.7pt;width:702pt;height:63pt;z-index:251661824;mso-width-relative:margin;mso-height-relative:margin" coordsize="6962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D5BDDC3" w14:textId="362F587A" w:rsidR="00710615" w:rsidRPr="00B67E54" w:rsidRDefault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3B3547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D5BDDC4" w14:textId="340C2D80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3B3547">
                          <w:t xml:space="preserve"> 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D5BDDC5" w14:textId="62487DC0" w:rsidR="00710615" w:rsidRPr="003B3547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3B3547">
                          <w:rPr>
                            <w:b/>
                          </w:rPr>
                          <w:t xml:space="preserve"> </w:t>
                        </w:r>
                        <w:r w:rsidR="003B3547">
                          <w:rPr>
                            <w:bCs/>
                          </w:rPr>
                          <w:t xml:space="preserve">San </w:t>
                        </w:r>
                        <w:r w:rsidR="00B67E54">
                          <w:rPr>
                            <w:bCs/>
                          </w:rPr>
                          <w:t>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D5BDDC6" w14:textId="4ADD6B37" w:rsidR="00710615" w:rsidRPr="008F7E78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8F7E78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D5BDDC7" w14:textId="51620C26" w:rsidR="00710615" w:rsidRPr="00B67E5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 w:rsidR="00B67E54">
                          <w:rPr>
                            <w:b/>
                          </w:rPr>
                          <w:t xml:space="preserve">: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D5BDDC8" w14:textId="3978E0C0" w:rsidR="00710615" w:rsidRPr="00B67E54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3B3547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D598E">
        <w:rPr>
          <w:noProof/>
          <w:color w:val="2F5496" w:themeColor="accent5" w:themeShade="BF"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5BDDB2" wp14:editId="21E967A2">
                <wp:simplePos x="0" y="0"/>
                <wp:positionH relativeFrom="margin">
                  <wp:posOffset>-457200</wp:posOffset>
                </wp:positionH>
                <wp:positionV relativeFrom="paragraph">
                  <wp:posOffset>1050290</wp:posOffset>
                </wp:positionV>
                <wp:extent cx="90297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2E86" id="Conector recto 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82.7pt" to="67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BD598E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5BDDB0" wp14:editId="75C0D187">
                <wp:simplePos x="0" y="0"/>
                <wp:positionH relativeFrom="margin">
                  <wp:posOffset>-457200</wp:posOffset>
                </wp:positionH>
                <wp:positionV relativeFrom="paragraph">
                  <wp:posOffset>297815</wp:posOffset>
                </wp:positionV>
                <wp:extent cx="90297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F999" id="Conector recto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45pt" to="6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07361E" w:rsidRPr="00BD598E">
        <w:rPr>
          <w:b/>
          <w:color w:val="2F5496" w:themeColor="accent5" w:themeShade="BF"/>
          <w:sz w:val="28"/>
          <w:szCs w:val="28"/>
        </w:rPr>
        <w:t>INFORME DE RESULTADOS DE ANÁLISIS</w:t>
      </w:r>
      <w:r w:rsidR="0007361E" w:rsidRPr="00BD598E">
        <w:rPr>
          <w:b/>
          <w:i/>
          <w:color w:val="2F5496" w:themeColor="accent5" w:themeShade="BF"/>
          <w:sz w:val="28"/>
          <w:szCs w:val="28"/>
        </w:rPr>
        <w:t xml:space="preserve"> </w:t>
      </w:r>
      <w:r w:rsidR="0007361E" w:rsidRPr="00BD598E">
        <w:rPr>
          <w:b/>
          <w:color w:val="2F5496" w:themeColor="accent5" w:themeShade="BF"/>
          <w:sz w:val="28"/>
          <w:szCs w:val="28"/>
        </w:rPr>
        <w:t>BROMATOLÓGICOS</w:t>
      </w:r>
    </w:p>
    <w:p w14:paraId="5D5BDD9E" w14:textId="217D04AF" w:rsidR="00710615" w:rsidRPr="00EE1D33" w:rsidRDefault="00710615" w:rsidP="00710615">
      <w:pPr>
        <w:ind w:left="-851"/>
        <w:rPr>
          <w:b/>
          <w:sz w:val="16"/>
          <w:szCs w:val="16"/>
        </w:rPr>
      </w:pPr>
    </w:p>
    <w:bookmarkStart w:id="0" w:name="_MON_1519227071"/>
    <w:bookmarkEnd w:id="0"/>
    <w:p w14:paraId="5D5BDDA0" w14:textId="5BA8ED3B" w:rsidR="00734814" w:rsidRDefault="008E30B8" w:rsidP="00EE1D33">
      <w:pPr>
        <w:tabs>
          <w:tab w:val="left" w:pos="2820"/>
        </w:tabs>
        <w:ind w:left="-709"/>
      </w:pPr>
      <w:r>
        <w:object w:dxaOrig="14760" w:dyaOrig="5400" w14:anchorId="5D5BD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5.75pt;height:258pt" o:ole="">
            <v:imagedata r:id="rId11" o:title=""/>
          </v:shape>
          <o:OLEObject Type="Embed" ProgID="Excel.Sheet.12" ShapeID="_x0000_i1028" DrawAspect="Content" ObjectID="_1751868631" r:id="rId12"/>
        </w:object>
      </w:r>
      <w:bookmarkStart w:id="1" w:name="_GoBack"/>
      <w:bookmarkEnd w:id="1"/>
    </w:p>
    <w:sectPr w:rsidR="00734814" w:rsidSect="00EE1D33">
      <w:headerReference w:type="default" r:id="rId13"/>
      <w:footerReference w:type="default" r:id="rId14"/>
      <w:pgSz w:w="15840" w:h="12240" w:orient="landscape"/>
      <w:pgMar w:top="1276" w:right="1417" w:bottom="2127" w:left="1417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7745" w14:textId="77777777" w:rsidR="00E15641" w:rsidRDefault="00E15641" w:rsidP="00710615">
      <w:pPr>
        <w:spacing w:after="0" w:line="240" w:lineRule="auto"/>
      </w:pPr>
      <w:r>
        <w:separator/>
      </w:r>
    </w:p>
  </w:endnote>
  <w:endnote w:type="continuationSeparator" w:id="0">
    <w:p w14:paraId="461A6458" w14:textId="77777777" w:rsidR="00E15641" w:rsidRDefault="00E15641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0696C" w14:textId="77777777" w:rsidR="00530335" w:rsidRPr="00F666A2" w:rsidRDefault="00530335" w:rsidP="00530335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r w:rsidRPr="00F666A2">
      <w:rPr>
        <w:b/>
        <w:sz w:val="14"/>
      </w:rPr>
      <w:t xml:space="preserve">Observación: </w:t>
    </w:r>
  </w:p>
  <w:p w14:paraId="2A7920F6" w14:textId="77777777" w:rsidR="00530335" w:rsidRDefault="00530335" w:rsidP="00530335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Las unidades están expresadas en base seca.</w:t>
    </w:r>
  </w:p>
  <w:p w14:paraId="03F25736" w14:textId="77777777" w:rsidR="00530335" w:rsidRPr="00B27980" w:rsidRDefault="00530335" w:rsidP="00530335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 w:rsidRPr="00B27980">
      <w:rPr>
        <w:sz w:val="14"/>
      </w:rPr>
      <w:t>Muestras tomadas por el interesado.</w:t>
    </w:r>
  </w:p>
  <w:p w14:paraId="03085DEE" w14:textId="7966D71C" w:rsidR="00530335" w:rsidRPr="00B27980" w:rsidRDefault="00530335" w:rsidP="00530335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 w:rsidRPr="00B27980">
      <w:rPr>
        <w:sz w:val="14"/>
      </w:rPr>
      <w:t xml:space="preserve">Los resultados reflejan únicamente a la muestra entregada por el interesado.  </w:t>
    </w:r>
  </w:p>
  <w:p w14:paraId="7308267C" w14:textId="4291B5DA" w:rsidR="00530335" w:rsidRPr="00F666A2" w:rsidRDefault="00530335" w:rsidP="00530335">
    <w:pPr>
      <w:spacing w:after="0" w:line="240" w:lineRule="auto"/>
      <w:ind w:left="-993"/>
      <w:jc w:val="both"/>
      <w:rPr>
        <w:b/>
        <w:sz w:val="14"/>
      </w:rPr>
    </w:pPr>
    <w:r w:rsidRPr="00F666A2">
      <w:rPr>
        <w:b/>
        <w:sz w:val="14"/>
      </w:rPr>
      <w:t xml:space="preserve">  Metodología:</w:t>
    </w:r>
  </w:p>
  <w:p w14:paraId="1AB957A4" w14:textId="456CE01F" w:rsidR="00530335" w:rsidRDefault="00BD598E" w:rsidP="00530335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C4C45D" wp14:editId="635B2675">
              <wp:simplePos x="0" y="0"/>
              <wp:positionH relativeFrom="column">
                <wp:posOffset>5406390</wp:posOffset>
              </wp:positionH>
              <wp:positionV relativeFrom="paragraph">
                <wp:posOffset>26035</wp:posOffset>
              </wp:positionV>
              <wp:extent cx="32194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19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1E6E7F" id="Conector recto 1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2.05pt" to="679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6gsw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530335">
      <w:rPr>
        <w:sz w:val="14"/>
      </w:rPr>
      <w:t xml:space="preserve">Procedimiento </w:t>
    </w:r>
    <w:r w:rsidR="007B7C09">
      <w:rPr>
        <w:sz w:val="14"/>
      </w:rPr>
      <w:t>N, S y CO</w:t>
    </w:r>
    <w:r w:rsidR="00530335">
      <w:rPr>
        <w:sz w:val="14"/>
      </w:rPr>
      <w:t xml:space="preserve"> por método Dumas.</w:t>
    </w:r>
  </w:p>
  <w:p w14:paraId="5363EB0B" w14:textId="795ED060" w:rsidR="00530335" w:rsidRDefault="00530335" w:rsidP="00530335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Ca, Mg, K por combustión seca y determinación por absorción atómica.</w:t>
    </w:r>
  </w:p>
  <w:p w14:paraId="3B3CF53D" w14:textId="77777777" w:rsidR="00530335" w:rsidRPr="00B12FA3" w:rsidRDefault="00530335" w:rsidP="00530335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Determinación de P por espectrofotometría visible.</w:t>
    </w:r>
  </w:p>
  <w:p w14:paraId="178D1169" w14:textId="3826780E" w:rsidR="009F7E11" w:rsidRPr="009B6C97" w:rsidRDefault="009F7E11" w:rsidP="009F7E11">
    <w:pPr>
      <w:spacing w:after="0"/>
      <w:ind w:left="709" w:right="-1085"/>
      <w:contextualSpacing/>
      <w:jc w:val="center"/>
      <w:rPr>
        <w:b/>
        <w:sz w:val="18"/>
        <w:szCs w:val="18"/>
      </w:rPr>
    </w:pPr>
    <w:r>
      <w:rPr>
        <w:b/>
      </w:rPr>
      <w:t xml:space="preserve">                                                                                                              </w:t>
    </w:r>
    <w:r w:rsidR="00BD598E">
      <w:rPr>
        <w:b/>
      </w:rPr>
      <w:t xml:space="preserve">                                              </w:t>
    </w:r>
    <w:r w:rsidRPr="009B6C97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  <w:p w14:paraId="5D5BDDC2" w14:textId="77777777" w:rsidR="00734814" w:rsidRDefault="00734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6369" w14:textId="77777777" w:rsidR="00E15641" w:rsidRDefault="00E15641" w:rsidP="00710615">
      <w:pPr>
        <w:spacing w:after="0" w:line="240" w:lineRule="auto"/>
      </w:pPr>
      <w:r>
        <w:separator/>
      </w:r>
    </w:p>
  </w:footnote>
  <w:footnote w:type="continuationSeparator" w:id="0">
    <w:p w14:paraId="1FD4CA5E" w14:textId="77777777" w:rsidR="00E15641" w:rsidRDefault="00E15641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4A4ADDB2" w14:textId="77777777" w:rsidR="00D630B0" w:rsidRDefault="00D630B0" w:rsidP="00D630B0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3527E48F" w14:textId="7C7A8BFD" w:rsidR="00D630B0" w:rsidRDefault="00F80817" w:rsidP="00D630B0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360DCBA9" wp14:editId="035A6197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56781532" w14:textId="2CF2DFA5" w:rsidR="00D630B0" w:rsidRDefault="00D630B0" w:rsidP="00D630B0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57D1F16F" w14:textId="77777777" w:rsidR="00D630B0" w:rsidRDefault="00D630B0" w:rsidP="00D630B0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2C281A19" w14:textId="77777777" w:rsidR="00D630B0" w:rsidRDefault="00D630B0" w:rsidP="00D630B0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197E04B4" w14:textId="77777777" w:rsidR="00D630B0" w:rsidRDefault="00D630B0" w:rsidP="00D630B0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12873C25" w14:textId="77777777" w:rsidR="00D630B0" w:rsidRDefault="00D630B0" w:rsidP="00D630B0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4CF1D161" w14:textId="77777777" w:rsidR="00D630B0" w:rsidRDefault="008E30B8" w:rsidP="00D630B0">
        <w:pPr>
          <w:pStyle w:val="Encabezado"/>
          <w:jc w:val="center"/>
        </w:pPr>
      </w:p>
    </w:sdtContent>
  </w:sdt>
  <w:p w14:paraId="5D5BDDBE" w14:textId="77777777" w:rsidR="00710615" w:rsidRDefault="00710615" w:rsidP="007106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361E"/>
    <w:rsid w:val="000A6454"/>
    <w:rsid w:val="000B2F69"/>
    <w:rsid w:val="001271A6"/>
    <w:rsid w:val="0017023B"/>
    <w:rsid w:val="001A5E3B"/>
    <w:rsid w:val="00237F59"/>
    <w:rsid w:val="002605EE"/>
    <w:rsid w:val="00294291"/>
    <w:rsid w:val="00301E90"/>
    <w:rsid w:val="003A6599"/>
    <w:rsid w:val="003B0121"/>
    <w:rsid w:val="003B3547"/>
    <w:rsid w:val="003D3ABC"/>
    <w:rsid w:val="00530335"/>
    <w:rsid w:val="00534B41"/>
    <w:rsid w:val="0057127A"/>
    <w:rsid w:val="00577BBD"/>
    <w:rsid w:val="00675FCD"/>
    <w:rsid w:val="006A3A36"/>
    <w:rsid w:val="006A752D"/>
    <w:rsid w:val="006E046B"/>
    <w:rsid w:val="006E3D4D"/>
    <w:rsid w:val="00710615"/>
    <w:rsid w:val="00716799"/>
    <w:rsid w:val="00734814"/>
    <w:rsid w:val="00795A8D"/>
    <w:rsid w:val="007B7C09"/>
    <w:rsid w:val="008E30B8"/>
    <w:rsid w:val="008F7E78"/>
    <w:rsid w:val="00983296"/>
    <w:rsid w:val="009F0C0C"/>
    <w:rsid w:val="009F7E11"/>
    <w:rsid w:val="00A33320"/>
    <w:rsid w:val="00B603D4"/>
    <w:rsid w:val="00B67E54"/>
    <w:rsid w:val="00BD1C5C"/>
    <w:rsid w:val="00BD598E"/>
    <w:rsid w:val="00C1065D"/>
    <w:rsid w:val="00C2139A"/>
    <w:rsid w:val="00C713A4"/>
    <w:rsid w:val="00D630B0"/>
    <w:rsid w:val="00D844B8"/>
    <w:rsid w:val="00DD4F5F"/>
    <w:rsid w:val="00E15250"/>
    <w:rsid w:val="00E15641"/>
    <w:rsid w:val="00E16C2A"/>
    <w:rsid w:val="00E62C00"/>
    <w:rsid w:val="00EE1D33"/>
    <w:rsid w:val="00F26591"/>
    <w:rsid w:val="00F707E3"/>
    <w:rsid w:val="00F80817"/>
    <w:rsid w:val="00FD1B5A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5D5BDD9D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4765B-0665-40EC-A6ED-4E9D2949C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00546-CDF4-45FF-9FD1-3F48DE5AC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DB7CB-0CDF-44E7-808A-1751B3A861C7}">
  <ds:schemaRefs>
    <ds:schemaRef ds:uri="0900dcd6-3fac-4345-8547-3b705732faa7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909fd309-137a-4d50-93b3-f63aa6a3901e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7D83BB4-8DAB-454D-BCD1-B775BFE6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7</cp:revision>
  <dcterms:created xsi:type="dcterms:W3CDTF">2022-06-20T16:46:00Z</dcterms:created>
  <dcterms:modified xsi:type="dcterms:W3CDTF">2023-07-26T15:24:00Z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