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71C22" w14:textId="36584383" w:rsidR="00A80D38" w:rsidRDefault="008D33A7" w:rsidP="00ED4DE4">
      <w:pPr>
        <w:rPr>
          <w:lang w:val="es-MX"/>
        </w:rPr>
      </w:pPr>
      <w:r>
        <w:rPr>
          <w:lang w:val="es-MX"/>
        </w:rPr>
        <w:t>Nombre: Fabricio Medina Viscarra</w:t>
      </w:r>
      <w:r>
        <w:rPr>
          <w:lang w:val="es-MX"/>
        </w:rPr>
        <w:br/>
      </w:r>
      <w:r w:rsidR="00ED4DE4">
        <w:rPr>
          <w:lang w:val="es-MX"/>
        </w:rPr>
        <w:br/>
      </w:r>
      <w:r>
        <w:rPr>
          <w:lang w:val="es-MX"/>
        </w:rPr>
        <w:br/>
        <w:t>1.</w:t>
      </w:r>
      <w:r w:rsidR="00ED4DE4">
        <w:rPr>
          <w:lang w:val="es-MX"/>
        </w:rPr>
        <w:t xml:space="preserve"> </w:t>
      </w:r>
      <w:r w:rsidRPr="008D33A7">
        <w:t xml:space="preserve">Una </w:t>
      </w:r>
      <w:proofErr w:type="spellStart"/>
      <w:r w:rsidRPr="008D33A7">
        <w:t>Activity</w:t>
      </w:r>
      <w:proofErr w:type="spellEnd"/>
      <w:r w:rsidRPr="008D33A7">
        <w:t xml:space="preserve"> es un componente de Android que proporciona un punto de entrada a la interfaz con la que interactúa el usuario. Gestiona su ciclo de vida y puede alojar vistas XML, </w:t>
      </w:r>
      <w:proofErr w:type="spellStart"/>
      <w:r w:rsidRPr="008D33A7">
        <w:t>fragments</w:t>
      </w:r>
      <w:proofErr w:type="spellEnd"/>
      <w:r w:rsidRPr="008D33A7">
        <w:t xml:space="preserve"> o contenido hecho con </w:t>
      </w:r>
      <w:proofErr w:type="spellStart"/>
      <w:r w:rsidRPr="008D33A7">
        <w:t>Jetpack</w:t>
      </w:r>
      <w:proofErr w:type="spellEnd"/>
      <w:r w:rsidRPr="008D33A7">
        <w:t xml:space="preserve"> </w:t>
      </w:r>
      <w:proofErr w:type="spellStart"/>
      <w:r w:rsidRPr="008D33A7">
        <w:t>Compose</w:t>
      </w:r>
      <w:proofErr w:type="spellEnd"/>
    </w:p>
    <w:p w14:paraId="1C33601A" w14:textId="1629568A" w:rsidR="008D33A7" w:rsidRDefault="008D33A7" w:rsidP="00ED4DE4">
      <w:pPr>
        <w:jc w:val="both"/>
        <w:rPr>
          <w:lang w:val="es-MX"/>
        </w:rPr>
      </w:pPr>
      <w:r>
        <w:rPr>
          <w:lang w:val="es-MX"/>
        </w:rPr>
        <w:t>2.</w:t>
      </w:r>
      <w:r w:rsidRPr="008D33A7">
        <w:t xml:space="preserve"> </w:t>
      </w:r>
      <w:r w:rsidRPr="008D33A7">
        <w:t xml:space="preserve">Un </w:t>
      </w:r>
      <w:proofErr w:type="spellStart"/>
      <w:r w:rsidRPr="008D33A7">
        <w:t>Fragment</w:t>
      </w:r>
      <w:proofErr w:type="spellEnd"/>
      <w:r w:rsidRPr="008D33A7">
        <w:t xml:space="preserve"> representa una sección modular de la interfaz dentro de una </w:t>
      </w:r>
      <w:proofErr w:type="spellStart"/>
      <w:r w:rsidRPr="008D33A7">
        <w:t>Activity</w:t>
      </w:r>
      <w:proofErr w:type="spellEnd"/>
      <w:r w:rsidRPr="008D33A7">
        <w:t>. Tiene su propio ciclo de vida y permite organizar pantallas, navegación y componentes reutilizables</w:t>
      </w:r>
    </w:p>
    <w:p w14:paraId="28ECC82D" w14:textId="019456B2" w:rsidR="008D33A7" w:rsidRPr="00ED4DE4" w:rsidRDefault="008D33A7" w:rsidP="00ED4DE4">
      <w:pPr>
        <w:jc w:val="both"/>
      </w:pPr>
      <w:r>
        <w:rPr>
          <w:lang w:val="es-MX"/>
        </w:rPr>
        <w:t xml:space="preserve">3. C) </w:t>
      </w:r>
      <w:proofErr w:type="spellStart"/>
      <w:proofErr w:type="gramStart"/>
      <w:r>
        <w:rPr>
          <w:lang w:val="es-MX"/>
        </w:rPr>
        <w:t>OnCreate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>)</w:t>
      </w:r>
      <w:r w:rsidR="00ED4DE4">
        <w:rPr>
          <w:lang w:val="es-MX"/>
        </w:rPr>
        <w:t xml:space="preserve">. </w:t>
      </w:r>
      <w:r w:rsidR="00ED4DE4" w:rsidRPr="00ED4DE4">
        <w:t xml:space="preserve">Se llama cuando se crea la </w:t>
      </w:r>
      <w:proofErr w:type="spellStart"/>
      <w:r w:rsidR="00ED4DE4" w:rsidRPr="00ED4DE4">
        <w:t>Activity</w:t>
      </w:r>
      <w:proofErr w:type="spellEnd"/>
      <w:r w:rsidR="00ED4DE4" w:rsidRPr="00ED4DE4">
        <w:t xml:space="preserve">; después vienen </w:t>
      </w:r>
      <w:proofErr w:type="spellStart"/>
      <w:proofErr w:type="gramStart"/>
      <w:r w:rsidR="00ED4DE4" w:rsidRPr="00ED4DE4">
        <w:t>onStart</w:t>
      </w:r>
      <w:proofErr w:type="spellEnd"/>
      <w:r w:rsidR="00ED4DE4" w:rsidRPr="00ED4DE4">
        <w:t>(</w:t>
      </w:r>
      <w:proofErr w:type="gramEnd"/>
      <w:r w:rsidR="00ED4DE4" w:rsidRPr="00ED4DE4">
        <w:t xml:space="preserve">) y </w:t>
      </w:r>
      <w:proofErr w:type="spellStart"/>
      <w:r w:rsidR="00ED4DE4" w:rsidRPr="00ED4DE4">
        <w:t>onResume</w:t>
      </w:r>
      <w:proofErr w:type="spellEnd"/>
      <w:r w:rsidR="00ED4DE4" w:rsidRPr="00ED4DE4">
        <w:t>()</w:t>
      </w:r>
    </w:p>
    <w:p w14:paraId="1D7409A1" w14:textId="630022DA" w:rsidR="008D33A7" w:rsidRPr="00ED4DE4" w:rsidRDefault="008D33A7" w:rsidP="00ED4DE4">
      <w:pPr>
        <w:jc w:val="both"/>
      </w:pPr>
      <w:r>
        <w:rPr>
          <w:lang w:val="es-MX"/>
        </w:rPr>
        <w:t xml:space="preserve">4. B) </w:t>
      </w:r>
      <w:proofErr w:type="spellStart"/>
      <w:r>
        <w:rPr>
          <w:lang w:val="es-MX"/>
        </w:rPr>
        <w:t>RecyclerView</w:t>
      </w:r>
      <w:proofErr w:type="spellEnd"/>
      <w:r w:rsidR="00ED4DE4">
        <w:rPr>
          <w:lang w:val="es-MX"/>
        </w:rPr>
        <w:t xml:space="preserve">. </w:t>
      </w:r>
      <w:r w:rsidR="00ED4DE4" w:rsidRPr="00ED4DE4">
        <w:t>Está pensado para mostrar listas y reutilizar las vistas al desplazarse.</w:t>
      </w:r>
    </w:p>
    <w:p w14:paraId="17356D34" w14:textId="04304BB0" w:rsidR="008D33A7" w:rsidRDefault="008D33A7" w:rsidP="00ED4DE4">
      <w:pPr>
        <w:jc w:val="both"/>
        <w:rPr>
          <w:lang w:val="es-MX"/>
        </w:rPr>
      </w:pPr>
      <w:r>
        <w:rPr>
          <w:lang w:val="es-MX"/>
        </w:rPr>
        <w:t>5.</w:t>
      </w:r>
      <w:r w:rsidRPr="008D33A7">
        <w:t xml:space="preserve"> </w:t>
      </w:r>
      <w:r w:rsidRPr="008D33A7">
        <w:t xml:space="preserve">El </w:t>
      </w:r>
      <w:proofErr w:type="spellStart"/>
      <w:r w:rsidRPr="008D33A7">
        <w:t>Adapter</w:t>
      </w:r>
      <w:proofErr w:type="spellEnd"/>
      <w:r w:rsidRPr="008D33A7">
        <w:t xml:space="preserve"> enlaza la colección de datos con el </w:t>
      </w:r>
      <w:proofErr w:type="spellStart"/>
      <w:r w:rsidRPr="008D33A7">
        <w:t>RecyclerView</w:t>
      </w:r>
      <w:proofErr w:type="spellEnd"/>
      <w:r w:rsidRPr="008D33A7">
        <w:t xml:space="preserve">. Crea los </w:t>
      </w:r>
      <w:proofErr w:type="spellStart"/>
      <w:r w:rsidRPr="008D33A7">
        <w:t>ViewHolder</w:t>
      </w:r>
      <w:proofErr w:type="spellEnd"/>
      <w:r w:rsidRPr="008D33A7">
        <w:t xml:space="preserve"> y asigna a cada uno los datos que debe mostrar. Si cambian los elementos de la lista, el </w:t>
      </w:r>
      <w:proofErr w:type="spellStart"/>
      <w:r w:rsidRPr="008D33A7">
        <w:t>adapter</w:t>
      </w:r>
      <w:proofErr w:type="spellEnd"/>
      <w:r w:rsidRPr="008D33A7">
        <w:t xml:space="preserve"> permite reflejar esos cambios en la interfaz</w:t>
      </w:r>
    </w:p>
    <w:p w14:paraId="2E3AC66B" w14:textId="2C5E63F7" w:rsidR="008D33A7" w:rsidRDefault="008D33A7" w:rsidP="00ED4DE4">
      <w:pPr>
        <w:jc w:val="both"/>
        <w:rPr>
          <w:lang w:val="es-MX"/>
        </w:rPr>
      </w:pPr>
      <w:r>
        <w:rPr>
          <w:lang w:val="es-MX"/>
        </w:rPr>
        <w:t xml:space="preserve">6. </w:t>
      </w:r>
      <w:r w:rsidRPr="008D33A7">
        <w:t xml:space="preserve">El </w:t>
      </w:r>
      <w:proofErr w:type="spellStart"/>
      <w:r w:rsidRPr="008D33A7">
        <w:t>ViewModel</w:t>
      </w:r>
      <w:proofErr w:type="spellEnd"/>
      <w:r w:rsidRPr="008D33A7">
        <w:t xml:space="preserve"> mantiene el estado y la lógica de presentación de la pantalla. Recibe las acciones del usuario, obtiene los datos mediante un repositorio y expone a la interfaz estados como carga, contenido o error. Esto evita concentrar toda la lógica en la </w:t>
      </w:r>
      <w:proofErr w:type="spellStart"/>
      <w:r w:rsidRPr="008D33A7">
        <w:t>Activity</w:t>
      </w:r>
      <w:proofErr w:type="spellEnd"/>
      <w:r w:rsidRPr="008D33A7">
        <w:t xml:space="preserve"> o el </w:t>
      </w:r>
      <w:proofErr w:type="spellStart"/>
      <w:r w:rsidRPr="008D33A7">
        <w:t>Fragment</w:t>
      </w:r>
      <w:proofErr w:type="spellEnd"/>
    </w:p>
    <w:p w14:paraId="3820F424" w14:textId="3CE6FA52" w:rsidR="008D33A7" w:rsidRDefault="008D33A7" w:rsidP="00ED4DE4">
      <w:pPr>
        <w:jc w:val="both"/>
        <w:rPr>
          <w:lang w:val="es-MX"/>
        </w:rPr>
      </w:pPr>
      <w:r>
        <w:rPr>
          <w:lang w:val="es-MX"/>
        </w:rPr>
        <w:t>7.</w:t>
      </w:r>
      <w:r w:rsidRPr="00E64A27">
        <w:rPr>
          <w:rFonts w:cstheme="minorHAnsi"/>
          <w:sz w:val="20"/>
          <w:szCs w:val="20"/>
        </w:rPr>
        <w:t xml:space="preserve"> </w:t>
      </w:r>
      <w:r w:rsidR="00E64A27">
        <w:t xml:space="preserve">El </w:t>
      </w:r>
      <w:proofErr w:type="spellStart"/>
      <w:r w:rsidR="00E64A27">
        <w:t>L</w:t>
      </w:r>
      <w:r w:rsidRPr="008D33A7">
        <w:t>iveData</w:t>
      </w:r>
      <w:proofErr w:type="spellEnd"/>
      <w:r w:rsidRPr="008D33A7">
        <w:t xml:space="preserve"> es un contenedor de datos observable y consciente del ciclo de vida. La interfaz puede observarlo para actualizarse cuando cambian los datos, respetando el estado activo de la </w:t>
      </w:r>
      <w:proofErr w:type="spellStart"/>
      <w:r w:rsidRPr="008D33A7">
        <w:t>Activity</w:t>
      </w:r>
      <w:proofErr w:type="spellEnd"/>
      <w:r w:rsidRPr="008D33A7">
        <w:t xml:space="preserve"> o el </w:t>
      </w:r>
      <w:proofErr w:type="spellStart"/>
      <w:r w:rsidRPr="008D33A7">
        <w:t>Fragment</w:t>
      </w:r>
      <w:proofErr w:type="spellEnd"/>
      <w:r w:rsidRPr="008D33A7">
        <w:t xml:space="preserve">. En proyectos </w:t>
      </w:r>
      <w:proofErr w:type="spellStart"/>
      <w:r w:rsidRPr="008D33A7">
        <w:t>Kotlin</w:t>
      </w:r>
      <w:proofErr w:type="spellEnd"/>
      <w:r w:rsidRPr="008D33A7">
        <w:t xml:space="preserve"> modernos también puedo exponer el estado mediante </w:t>
      </w:r>
      <w:proofErr w:type="spellStart"/>
      <w:r w:rsidRPr="008D33A7">
        <w:t>StateFlow</w:t>
      </w:r>
      <w:proofErr w:type="spellEnd"/>
    </w:p>
    <w:p w14:paraId="2628EC42" w14:textId="380FDD91" w:rsidR="008D33A7" w:rsidRDefault="008D33A7" w:rsidP="00ED4DE4">
      <w:pPr>
        <w:jc w:val="both"/>
        <w:rPr>
          <w:lang w:val="es-MX"/>
        </w:rPr>
      </w:pPr>
      <w:r>
        <w:rPr>
          <w:lang w:val="es-MX"/>
        </w:rPr>
        <w:t>8.</w:t>
      </w:r>
      <w:r w:rsidRPr="008D33A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33A7">
        <w:t>ViewBinding</w:t>
      </w:r>
      <w:proofErr w:type="spellEnd"/>
      <w:r w:rsidRPr="008D33A7">
        <w:t xml:space="preserve"> genera una clase con referencias </w:t>
      </w:r>
      <w:proofErr w:type="spellStart"/>
      <w:r w:rsidRPr="008D33A7">
        <w:t>tipadas</w:t>
      </w:r>
      <w:proofErr w:type="spellEnd"/>
      <w:r w:rsidRPr="008D33A7">
        <w:t xml:space="preserve"> a las vistas de cada </w:t>
      </w:r>
      <w:proofErr w:type="spellStart"/>
      <w:r w:rsidRPr="008D33A7">
        <w:t>layout</w:t>
      </w:r>
      <w:proofErr w:type="spellEnd"/>
      <w:r w:rsidRPr="008D33A7">
        <w:t xml:space="preserve"> XML. Así puedo acceder a ellas sin llamar repetidamente a </w:t>
      </w:r>
      <w:proofErr w:type="spellStart"/>
      <w:r w:rsidRPr="008D33A7">
        <w:t>findViewById</w:t>
      </w:r>
      <w:proofErr w:type="spellEnd"/>
      <w:r w:rsidRPr="008D33A7">
        <w:t>, y varios errores de identificador o tipo se detectan al compilar</w:t>
      </w:r>
    </w:p>
    <w:p w14:paraId="4342428B" w14:textId="1A1E9BBF" w:rsidR="008D33A7" w:rsidRPr="00ED4DE4" w:rsidRDefault="008D33A7" w:rsidP="00ED4DE4">
      <w:pPr>
        <w:jc w:val="both"/>
      </w:pPr>
      <w:r>
        <w:rPr>
          <w:lang w:val="es-MX"/>
        </w:rPr>
        <w:t xml:space="preserve">9. </w:t>
      </w:r>
      <w:r w:rsidR="00E64A27" w:rsidRPr="00E64A27">
        <w:t xml:space="preserve">En mis proyectos Android he utilizado </w:t>
      </w:r>
      <w:r w:rsidR="00E64A27">
        <w:t xml:space="preserve">diferentes </w:t>
      </w:r>
      <w:r w:rsidR="00E64A27" w:rsidRPr="00E64A27">
        <w:t xml:space="preserve">bibliotecas para consumir </w:t>
      </w:r>
      <w:proofErr w:type="spellStart"/>
      <w:r w:rsidR="00E64A27" w:rsidRPr="00E64A27">
        <w:t>APIs</w:t>
      </w:r>
      <w:proofErr w:type="spellEnd"/>
      <w:r w:rsidR="00E64A27" w:rsidRPr="00E64A27">
        <w:t xml:space="preserve"> REST. En uno usé </w:t>
      </w:r>
      <w:r w:rsidR="00E64A27">
        <w:t>“</w:t>
      </w:r>
      <w:proofErr w:type="spellStart"/>
      <w:r w:rsidR="00E64A27" w:rsidRPr="00E64A27">
        <w:t>Ktor</w:t>
      </w:r>
      <w:proofErr w:type="spellEnd"/>
      <w:r w:rsidR="00E64A27" w:rsidRPr="00E64A27">
        <w:t xml:space="preserve"> Client</w:t>
      </w:r>
      <w:r w:rsidR="00E64A27">
        <w:t>”,</w:t>
      </w:r>
      <w:r w:rsidR="00E64A27" w:rsidRPr="00E64A27">
        <w:t xml:space="preserve"> hacía las peticiones HTTP desde la capa de datos y procesaba las respuestas JSON para mostrarlas en la aplicación. En otro proyecto</w:t>
      </w:r>
      <w:r w:rsidR="00E64A27">
        <w:t xml:space="preserve"> puede utilizar </w:t>
      </w:r>
      <w:proofErr w:type="spellStart"/>
      <w:r w:rsidR="00E64A27" w:rsidRPr="00E64A27">
        <w:t>Retrofit</w:t>
      </w:r>
      <w:proofErr w:type="spellEnd"/>
      <w:r w:rsidR="00E64A27" w:rsidRPr="00E64A27">
        <w:t xml:space="preserve">, </w:t>
      </w:r>
      <w:r w:rsidR="00E64A27">
        <w:t>desempeña actividades similares</w:t>
      </w:r>
      <w:r w:rsidR="00E64A27" w:rsidRPr="00E64A27">
        <w:t xml:space="preserve">, pero permite definir los </w:t>
      </w:r>
      <w:proofErr w:type="spellStart"/>
      <w:r w:rsidR="00E64A27" w:rsidRPr="00E64A27">
        <w:t>endpoints</w:t>
      </w:r>
      <w:proofErr w:type="spellEnd"/>
      <w:r w:rsidR="00E64A27" w:rsidRPr="00E64A27">
        <w:t xml:space="preserve"> mediante interfaces y anotaciones como @GET y @POST. Con </w:t>
      </w:r>
      <w:proofErr w:type="spellStart"/>
      <w:r w:rsidR="00E64A27" w:rsidRPr="00E64A27">
        <w:t>Ktor</w:t>
      </w:r>
      <w:proofErr w:type="spellEnd"/>
      <w:r w:rsidR="00E64A27" w:rsidRPr="00E64A27">
        <w:t xml:space="preserve"> configuraba el cliente y las peticiones de forma más directa. Para elegir entre ambos, tendría en cuenta la arquitectura y las dependencias que ya utiliza el proyecto</w:t>
      </w:r>
      <w:r w:rsidR="00E64A27">
        <w:t>.</w:t>
      </w:r>
    </w:p>
    <w:p w14:paraId="7874DB3D" w14:textId="5CE971DF" w:rsidR="008D33A7" w:rsidRDefault="008D33A7" w:rsidP="00ED4DE4">
      <w:pPr>
        <w:jc w:val="both"/>
        <w:rPr>
          <w:lang w:val="es-MX"/>
        </w:rPr>
      </w:pPr>
      <w:r>
        <w:rPr>
          <w:lang w:val="es-MX"/>
        </w:rPr>
        <w:t xml:space="preserve">10. </w:t>
      </w:r>
      <w:proofErr w:type="spellStart"/>
      <w:r w:rsidRPr="008D33A7">
        <w:t>Retrofit</w:t>
      </w:r>
      <w:proofErr w:type="spellEnd"/>
      <w:r w:rsidRPr="008D33A7">
        <w:t xml:space="preserve"> es una biblioteca cliente HTTP. Defino en una interfaz las operaciones de la API, como GET o POST, y sus parámetros. Después puedo combinarla con un convertidor para transformar el JSON recibido en objetos de </w:t>
      </w:r>
      <w:proofErr w:type="spellStart"/>
      <w:r w:rsidRPr="008D33A7">
        <w:t>Kotlin</w:t>
      </w:r>
      <w:proofErr w:type="spellEnd"/>
      <w:r w:rsidRPr="008D33A7">
        <w:t xml:space="preserve"> y llamar a esos métodos desde la capa de datos</w:t>
      </w:r>
    </w:p>
    <w:p w14:paraId="200EA834" w14:textId="2D07E6F1" w:rsidR="008D33A7" w:rsidRDefault="008D33A7" w:rsidP="00ED4DE4">
      <w:pPr>
        <w:jc w:val="both"/>
        <w:rPr>
          <w:lang w:val="es-MX"/>
        </w:rPr>
      </w:pPr>
      <w:r>
        <w:rPr>
          <w:lang w:val="es-MX"/>
        </w:rPr>
        <w:t>11.  B) JSON</w:t>
      </w:r>
      <w:r w:rsidR="00ED4DE4">
        <w:rPr>
          <w:lang w:val="es-MX"/>
        </w:rPr>
        <w:t xml:space="preserve">. Se utiliza normalmente en </w:t>
      </w:r>
      <w:proofErr w:type="spellStart"/>
      <w:r w:rsidR="00ED4DE4">
        <w:rPr>
          <w:lang w:val="es-MX"/>
        </w:rPr>
        <w:t>APIs</w:t>
      </w:r>
      <w:proofErr w:type="spellEnd"/>
      <w:r w:rsidR="00ED4DE4">
        <w:rPr>
          <w:lang w:val="es-MX"/>
        </w:rPr>
        <w:t xml:space="preserve"> REST.</w:t>
      </w:r>
    </w:p>
    <w:p w14:paraId="767F4696" w14:textId="77777777" w:rsidR="008D33A7" w:rsidRDefault="008D33A7" w:rsidP="00ED4DE4">
      <w:pPr>
        <w:jc w:val="both"/>
        <w:rPr>
          <w:lang w:val="es-MX"/>
        </w:rPr>
      </w:pPr>
    </w:p>
    <w:p w14:paraId="355E722C" w14:textId="1F1BD93D" w:rsidR="008D33A7" w:rsidRDefault="00E0149C">
      <w:pPr>
        <w:rPr>
          <w:lang w:val="es-MX"/>
        </w:rPr>
      </w:pPr>
      <w:r w:rsidRPr="00E0149C">
        <w:rPr>
          <w:lang w:val="es-MX"/>
        </w:rPr>
        <w:lastRenderedPageBreak/>
        <w:drawing>
          <wp:inline distT="0" distB="0" distL="0" distR="0" wp14:anchorId="5B2B3924" wp14:editId="243BFC03">
            <wp:extent cx="2095682" cy="4816257"/>
            <wp:effectExtent l="0" t="0" r="0" b="3810"/>
            <wp:docPr id="908613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13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49C">
        <w:rPr>
          <w:lang w:val="es-MX"/>
        </w:rPr>
        <w:drawing>
          <wp:inline distT="0" distB="0" distL="0" distR="0" wp14:anchorId="0A69C046" wp14:editId="1601E482">
            <wp:extent cx="2324301" cy="5182049"/>
            <wp:effectExtent l="0" t="0" r="0" b="0"/>
            <wp:docPr id="341200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0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49C">
        <w:rPr>
          <w:lang w:val="es-MX"/>
        </w:rPr>
        <w:lastRenderedPageBreak/>
        <w:drawing>
          <wp:inline distT="0" distB="0" distL="0" distR="0" wp14:anchorId="4591A3A8" wp14:editId="79A95CBA">
            <wp:extent cx="2142656" cy="4792979"/>
            <wp:effectExtent l="0" t="0" r="0" b="8255"/>
            <wp:docPr id="1277419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19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0348" cy="48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149C">
        <w:rPr>
          <w:lang w:val="es-MX"/>
        </w:rPr>
        <w:drawing>
          <wp:inline distT="0" distB="0" distL="0" distR="0" wp14:anchorId="162F090F" wp14:editId="257B347B">
            <wp:extent cx="2324301" cy="5197290"/>
            <wp:effectExtent l="0" t="0" r="0" b="3810"/>
            <wp:docPr id="181334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49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5262" w14:textId="77777777" w:rsidR="008D33A7" w:rsidRDefault="008D33A7">
      <w:pPr>
        <w:rPr>
          <w:lang w:val="es-MX"/>
        </w:rPr>
      </w:pPr>
    </w:p>
    <w:p w14:paraId="0334213D" w14:textId="77777777" w:rsidR="00ED4DE4" w:rsidRPr="008D33A7" w:rsidRDefault="00ED4DE4">
      <w:pPr>
        <w:rPr>
          <w:lang w:val="es-MX"/>
        </w:rPr>
      </w:pPr>
    </w:p>
    <w:sectPr w:rsidR="00ED4DE4" w:rsidRPr="008D33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A64C04"/>
    <w:multiLevelType w:val="multilevel"/>
    <w:tmpl w:val="ECC6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45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3A7"/>
    <w:rsid w:val="006072A3"/>
    <w:rsid w:val="008D33A7"/>
    <w:rsid w:val="00A80D38"/>
    <w:rsid w:val="00E0149C"/>
    <w:rsid w:val="00E0646E"/>
    <w:rsid w:val="00E64A27"/>
    <w:rsid w:val="00ED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F64F3"/>
  <w15:chartTrackingRefBased/>
  <w15:docId w15:val="{D1E6528C-81FA-489D-875C-5A94FB76E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E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77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394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2026-10-07T19:10:00Z</dcterms:created>
  <dcterms:modified xsi:type="dcterms:W3CDTF">2026-10-07T20:53:00Z</dcterms:modified>
</cp:coreProperties>
</file>