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9EF724" w14:paraId="5C1A07E2" wp14:textId="6C6AB6F4">
      <w:pPr>
        <w:pStyle w:val="Normal"/>
      </w:pPr>
      <w:r>
        <w:drawing>
          <wp:inline xmlns:wp14="http://schemas.microsoft.com/office/word/2010/wordprocessingDrawing" wp14:editId="0BB1A46C" wp14:anchorId="541A78FC">
            <wp:extent cx="4572000" cy="1447800"/>
            <wp:effectExtent l="0" t="0" r="0" b="0"/>
            <wp:docPr id="107778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3c7fa579c45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3C568"/>
    <w:rsid w:val="399EF724"/>
    <w:rsid w:val="7A93C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C568"/>
  <w15:chartTrackingRefBased/>
  <w15:docId w15:val="{AA72D8BF-1B4F-4C9D-A6A5-CA19513FE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c3c7fa579c45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2023-06-10T04:26:56.2765747Z</dcterms:created>
  <dcterms:modified xsi:type="dcterms:W3CDTF">2023-06-10T04:52:05.2227228Z</dcterms:modified>
  <dc:creator>Fabricio Acosta</dc:creator>
  <lastModifiedBy>Fabricio Acosta</lastModifiedBy>
</coreProperties>
</file>