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F202E5" w14:textId="400367BE" w:rsidR="003C6A56" w:rsidRDefault="00C776B7">
      <w:pPr>
        <w:spacing w:before="120" w:after="120" w:line="336" w:lineRule="auto"/>
      </w:pPr>
      <w:r>
        <w:rPr>
          <w:rFonts w:ascii="Arial" w:eastAsia="Arial" w:hAnsi="Arial" w:cs="Arial"/>
          <w:color w:val="1F497D"/>
          <w:sz w:val="30"/>
          <w:szCs w:val="30"/>
        </w:rPr>
        <w:t xml:space="preserve">Aplicativo de delivery para o restaurante universitário </w:t>
      </w:r>
    </w:p>
    <w:p w14:paraId="6C65F42A" w14:textId="77777777" w:rsidR="003C6A56" w:rsidRDefault="00C776B7">
      <w:pPr>
        <w:spacing w:before="120" w:after="120" w:line="240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0"/>
          <w:szCs w:val="30"/>
        </w:rPr>
        <w:t>1. Identificação e Visão Geral do Sistema</w:t>
      </w:r>
      <w:r>
        <w:rPr>
          <w:rFonts w:ascii="Arimo" w:eastAsia="Arimo" w:hAnsi="Arimo" w:cs="Arimo"/>
          <w:color w:val="000000"/>
        </w:rPr>
        <w:t xml:space="preserve"> </w:t>
      </w:r>
    </w:p>
    <w:p w14:paraId="1E54DB88" w14:textId="77777777" w:rsidR="003C6A56" w:rsidRDefault="00C776B7">
      <w:pPr>
        <w:spacing w:before="120" w:after="120" w:line="240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</w:rPr>
        <w:t xml:space="preserve">Nome do grupo: </w:t>
      </w:r>
      <w:proofErr w:type="spellStart"/>
      <w:r>
        <w:rPr>
          <w:rFonts w:ascii="Times New Roman Bold" w:eastAsia="Times New Roman Bold" w:hAnsi="Times New Roman Bold" w:cs="Times New Roman Bold"/>
          <w:b/>
          <w:bCs/>
          <w:color w:val="000000"/>
        </w:rPr>
        <w:t>UniEats</w:t>
      </w:r>
      <w:proofErr w:type="spellEnd"/>
      <w:r>
        <w:rPr>
          <w:rFonts w:ascii="Times New Roman Bold" w:eastAsia="Times New Roman Bold" w:hAnsi="Times New Roman Bold" w:cs="Times New Roman Bold"/>
          <w:b/>
          <w:bCs/>
          <w:color w:val="000000"/>
        </w:rPr>
        <w:t xml:space="preserve"> </w:t>
      </w:r>
    </w:p>
    <w:p w14:paraId="3876B604" w14:textId="4203A857" w:rsidR="003C6A56" w:rsidRDefault="00C776B7">
      <w:pPr>
        <w:spacing w:before="120" w:after="120" w:line="240" w:lineRule="auto"/>
        <w:rPr>
          <w:rFonts w:ascii="Arimo" w:eastAsia="Arimo" w:hAnsi="Arimo" w:cs="Arimo"/>
          <w:color w:val="000000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</w:rPr>
        <w:t>Integrantes</w:t>
      </w:r>
      <w:r>
        <w:rPr>
          <w:rFonts w:ascii="Times New Roman" w:eastAsia="Times New Roman" w:hAnsi="Times New Roman" w:cs="Times New Roman"/>
          <w:color w:val="000000"/>
        </w:rPr>
        <w:t xml:space="preserve">: Agatha Allana, Diully Ane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Viante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Fabricio Fontinele, Tatiele Moreira</w:t>
      </w:r>
      <w:r w:rsidR="00364F4B">
        <w:rPr>
          <w:rFonts w:ascii="Times New Roman" w:eastAsia="Times New Roman" w:hAnsi="Times New Roman" w:cs="Times New Roman"/>
          <w:color w:val="000000"/>
        </w:rPr>
        <w:t xml:space="preserve"> e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Ysaque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  <w:r w:rsidR="000668A7">
        <w:rPr>
          <w:rFonts w:ascii="Arimo" w:eastAsia="Arimo" w:hAnsi="Arimo" w:cs="Arimo"/>
          <w:color w:val="000000"/>
        </w:rPr>
        <w:t>Padilha</w:t>
      </w:r>
      <w:r w:rsidR="00966E35">
        <w:rPr>
          <w:rFonts w:ascii="Arimo" w:eastAsia="Arimo" w:hAnsi="Arimo" w:cs="Arimo"/>
          <w:color w:val="000000"/>
        </w:rPr>
        <w:t>.</w:t>
      </w:r>
    </w:p>
    <w:p w14:paraId="48044229" w14:textId="5168CA49" w:rsidR="00F10208" w:rsidRDefault="00F10208">
      <w:pPr>
        <w:spacing w:before="120" w:after="120" w:line="240" w:lineRule="auto"/>
      </w:pPr>
      <w:r>
        <w:rPr>
          <w:rFonts w:ascii="Arimo" w:eastAsia="Arimo" w:hAnsi="Arimo" w:cs="Arimo"/>
          <w:color w:val="000000"/>
        </w:rPr>
        <w:t>Head do grupo: Fabricio Fontinele</w:t>
      </w:r>
    </w:p>
    <w:p w14:paraId="3D31877A" w14:textId="77777777" w:rsidR="003C6A56" w:rsidRDefault="00C776B7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  <w:u w:val="single" w:color="000000"/>
        </w:rPr>
        <w:t>Descrição do Sistema</w:t>
      </w:r>
      <w:r>
        <w:rPr>
          <w:rFonts w:ascii="Arimo" w:eastAsia="Arimo" w:hAnsi="Arimo" w:cs="Arimo"/>
          <w:color w:val="000000"/>
        </w:rPr>
        <w:t xml:space="preserve"> </w:t>
      </w:r>
    </w:p>
    <w:p w14:paraId="30272CDC" w14:textId="77777777" w:rsidR="003C6A56" w:rsidRDefault="00C776B7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</w:rPr>
        <w:t>Nosso projeto consiste em um aplicativo móvel de delivery voltado ao restaurante universitário, desenvolvido para facilitar o acesso de alunos e servidores às refeições oferecidas pela instituição. O sistema permitirá consultar o cardápio do dia, verificar as opções disponíveis e realizar pedidos antecipadamente pelo aplicativo. Após selecionar a refeição, o usuário poderá efetuar o pagamento antes da retirada ou entrega, reduzindo o tempo de atendimento presencial. O aplicativo também permitirá a escolha d</w:t>
      </w:r>
      <w:r>
        <w:rPr>
          <w:rFonts w:ascii="Times New Roman" w:eastAsia="Times New Roman" w:hAnsi="Times New Roman" w:cs="Times New Roman"/>
          <w:color w:val="000000"/>
        </w:rPr>
        <w:t>e pontos específicos dentro da universidade para a entrega dos pedidos, tornando o processo mais organizado e adequado à rotina acadêmica. A solução busca diminuir as filas nos horários de maior movimento, melhorar a distribuição dos pedidos e oferecer mais praticidade aos usuários. Além disso, o sistema contribuirá para que o restaurante universitário tenha maior controle sobre a quantidade de pedidos recebidos, facilitando a organização da produção e da entrega das refeições.</w:t>
      </w:r>
    </w:p>
    <w:p w14:paraId="69F0D015" w14:textId="77777777" w:rsidR="003C6A56" w:rsidRDefault="00C776B7">
      <w:pPr>
        <w:spacing w:before="120" w:after="120" w:line="240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0"/>
          <w:szCs w:val="30"/>
        </w:rPr>
        <w:t>2. Modelo de Processo Adotado</w:t>
      </w:r>
      <w:r>
        <w:rPr>
          <w:rFonts w:ascii="Arimo" w:eastAsia="Arimo" w:hAnsi="Arimo" w:cs="Arimo"/>
          <w:color w:val="000000"/>
        </w:rPr>
        <w:t xml:space="preserve"> </w:t>
      </w:r>
    </w:p>
    <w:p w14:paraId="566B9F80" w14:textId="77777777" w:rsidR="003C6A56" w:rsidRDefault="00C776B7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</w:rPr>
        <w:t xml:space="preserve">Modelo de processo: </w:t>
      </w:r>
      <w:r>
        <w:rPr>
          <w:rFonts w:ascii="Times New Roman" w:eastAsia="Times New Roman" w:hAnsi="Times New Roman" w:cs="Times New Roman"/>
          <w:color w:val="000000"/>
        </w:rPr>
        <w:t>Para o nosso app, o modelo incremental é o mais adequado.</w:t>
      </w:r>
      <w:r>
        <w:rPr>
          <w:rFonts w:ascii="Arimo" w:eastAsia="Arimo" w:hAnsi="Arimo" w:cs="Arimo"/>
          <w:color w:val="000000"/>
        </w:rPr>
        <w:t xml:space="preserve"> </w:t>
      </w:r>
    </w:p>
    <w:p w14:paraId="79D2E496" w14:textId="77777777" w:rsidR="003C6A56" w:rsidRDefault="00C776B7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2A984EB2" w14:textId="77777777" w:rsidR="003C6A56" w:rsidRDefault="00C776B7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</w:rPr>
        <w:t xml:space="preserve">Justificativa: </w:t>
      </w:r>
      <w:r>
        <w:rPr>
          <w:rFonts w:ascii="Times New Roman" w:eastAsia="Times New Roman" w:hAnsi="Times New Roman" w:cs="Times New Roman"/>
          <w:color w:val="000000"/>
        </w:rPr>
        <w:t>Como um aplicativo envolve diversas partes desde a simples visualização do cardápio até a complexa integração de pagamentos e de entrega, em vez de esperar o sistema inteiro ficar pronto para começar a utilizá-lo, podemos inicialmente disponibilizar a consulta do cardápio e acrescentar depois funcionalidades como realização de pedidos, pagamento antecipado, acompanhamento do pedido em tempo real.</w:t>
      </w:r>
      <w:r>
        <w:rPr>
          <w:rFonts w:ascii="Arimo" w:eastAsia="Arimo" w:hAnsi="Arimo" w:cs="Arimo"/>
          <w:color w:val="000000"/>
        </w:rPr>
        <w:t xml:space="preserve"> </w:t>
      </w:r>
    </w:p>
    <w:p w14:paraId="300FD46A" w14:textId="77777777" w:rsidR="003C6A56" w:rsidRDefault="00C776B7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6A54A080" w14:textId="77777777" w:rsidR="003C6A56" w:rsidRDefault="00C776B7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</w:rPr>
        <w:t xml:space="preserve">Nível de risco: </w:t>
      </w:r>
      <w:r>
        <w:rPr>
          <w:rFonts w:ascii="Times New Roman" w:eastAsia="Times New Roman" w:hAnsi="Times New Roman" w:cs="Times New Roman"/>
          <w:color w:val="000000"/>
        </w:rPr>
        <w:t xml:space="preserve">Classificamos em risco moderado, porque apesar dos requisitos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basicos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serem estáveis, existem desafios relacionados ao funcionamento do delivery dentro da </w:t>
      </w:r>
      <w:r>
        <w:rPr>
          <w:rFonts w:ascii="Times New Roman" w:eastAsia="Times New Roman" w:hAnsi="Times New Roman" w:cs="Times New Roman"/>
          <w:color w:val="000000"/>
        </w:rPr>
        <w:lastRenderedPageBreak/>
        <w:t xml:space="preserve">universidade, como a localização correta do usuário e o gerenciamento de vários pedidos simultâneos nos horários de pico oque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podera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ocassionar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lentidao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e travamento do app.</w:t>
      </w:r>
      <w:r>
        <w:rPr>
          <w:rFonts w:ascii="Arimo" w:eastAsia="Arimo" w:hAnsi="Arimo" w:cs="Arimo"/>
          <w:color w:val="000000"/>
        </w:rPr>
        <w:t xml:space="preserve"> </w:t>
      </w:r>
    </w:p>
    <w:p w14:paraId="4B9E3EF8" w14:textId="77777777" w:rsidR="003C6A56" w:rsidRDefault="00C776B7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10E27C39" w14:textId="77777777" w:rsidR="003C6A56" w:rsidRDefault="00C776B7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</w:rPr>
        <w:t xml:space="preserve">Estabilidade dos requisitos: </w:t>
      </w:r>
      <w:r>
        <w:rPr>
          <w:rFonts w:ascii="Times New Roman" w:eastAsia="Times New Roman" w:hAnsi="Times New Roman" w:cs="Times New Roman"/>
          <w:color w:val="000000"/>
        </w:rPr>
        <w:t xml:space="preserve">Consideramos estáveis as funções básicas, como o cadastro, a consulta do cardápio e a realização dos pedidos. Porem as funcionalidades relacionadas à entrega, localização do cliente dentro da universidade e organização dos pedidos podem sofrer alterações conforme o sistema for utilizado e receber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feedback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dos usuários.</w:t>
      </w:r>
      <w:r>
        <w:rPr>
          <w:rFonts w:ascii="Arimo" w:eastAsia="Arimo" w:hAnsi="Arimo" w:cs="Arimo"/>
          <w:color w:val="000000"/>
        </w:rPr>
        <w:t xml:space="preserve"> </w:t>
      </w:r>
    </w:p>
    <w:p w14:paraId="17839A8A" w14:textId="5F97F073" w:rsidR="003C6A56" w:rsidRDefault="00C776B7" w:rsidP="00C562A7">
      <w:pPr>
        <w:spacing w:before="120" w:after="120" w:line="240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</w:rPr>
        <w:t xml:space="preserve">Prazo esperado: </w:t>
      </w:r>
      <w:r>
        <w:rPr>
          <w:rFonts w:ascii="Times New Roman" w:eastAsia="Times New Roman" w:hAnsi="Times New Roman" w:cs="Times New Roman"/>
          <w:color w:val="000000"/>
        </w:rPr>
        <w:t>O modelo incremental permite uma entrega inicial funcional em curto prazo, e acrescentar novas funcionalidades gradualmente. Dessa forma, é possível testar cada parte do sistema durante o desenvolvimento, identificar problemas antecipadamente e realizar melhorias sem precisar esperar o projeto inteiro ficar pronto.</w:t>
      </w:r>
    </w:p>
    <w:p w14:paraId="2ECC502A" w14:textId="77777777" w:rsidR="003C6A56" w:rsidRDefault="00C776B7">
      <w:pPr>
        <w:spacing w:before="120" w:after="120" w:line="240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6F2C1F4A" w14:textId="77777777" w:rsidR="003C6A56" w:rsidRDefault="00C776B7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sectPr w:rsidR="003C6A56">
      <w:pgSz w:w="11910" w:h="16845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Bold">
    <w:altName w:val="Times New Roman"/>
    <w:panose1 w:val="020B0604020202020204"/>
    <w:charset w:val="00"/>
    <w:family w:val="auto"/>
    <w:pitch w:val="default"/>
  </w:font>
  <w:font w:name="Arimo">
    <w:charset w:val="00"/>
    <w:family w:val="auto"/>
    <w:pitch w:val="default"/>
    <w:embedRegular r:id="rId1" w:fontKey="{6A402122-1B3B-3D4D-A6DE-BD5AAD535333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971BA4"/>
    <w:multiLevelType w:val="hybridMultilevel"/>
    <w:tmpl w:val="FFFFFFFF"/>
    <w:lvl w:ilvl="0" w:tplc="264EFD84">
      <w:start w:val="1"/>
      <w:numFmt w:val="decimal"/>
      <w:lvlText w:val="%1."/>
      <w:lvlJc w:val="left"/>
      <w:pPr>
        <w:ind w:left="400" w:hanging="360"/>
      </w:pPr>
    </w:lvl>
    <w:lvl w:ilvl="1" w:tplc="6C20A03C">
      <w:start w:val="1"/>
      <w:numFmt w:val="lowerLetter"/>
      <w:lvlText w:val="%2."/>
      <w:lvlJc w:val="left"/>
      <w:pPr>
        <w:ind w:left="800" w:hanging="360"/>
      </w:pPr>
    </w:lvl>
    <w:lvl w:ilvl="2" w:tplc="B53C6F82">
      <w:start w:val="1"/>
      <w:numFmt w:val="lowerRoman"/>
      <w:lvlText w:val="%3."/>
      <w:lvlJc w:val="right"/>
      <w:pPr>
        <w:ind w:left="1200" w:hanging="180"/>
      </w:pPr>
    </w:lvl>
    <w:lvl w:ilvl="3" w:tplc="2ED4F51A">
      <w:start w:val="1"/>
      <w:numFmt w:val="decimal"/>
      <w:lvlText w:val="%4."/>
      <w:lvlJc w:val="left"/>
      <w:pPr>
        <w:ind w:left="1600" w:hanging="360"/>
      </w:pPr>
    </w:lvl>
    <w:lvl w:ilvl="4" w:tplc="7FD0AC70">
      <w:start w:val="1"/>
      <w:numFmt w:val="lowerLetter"/>
      <w:lvlText w:val="%5."/>
      <w:lvlJc w:val="left"/>
      <w:pPr>
        <w:ind w:left="2000" w:hanging="360"/>
      </w:pPr>
    </w:lvl>
    <w:lvl w:ilvl="5" w:tplc="F544CCB8">
      <w:start w:val="1"/>
      <w:numFmt w:val="lowerRoman"/>
      <w:lvlText w:val="%6."/>
      <w:lvlJc w:val="right"/>
      <w:pPr>
        <w:ind w:left="2400" w:hanging="180"/>
      </w:pPr>
    </w:lvl>
    <w:lvl w:ilvl="6" w:tplc="34AAB1A4">
      <w:start w:val="1"/>
      <w:numFmt w:val="decimal"/>
      <w:lvlText w:val="%7."/>
      <w:lvlJc w:val="left"/>
      <w:pPr>
        <w:ind w:left="2800" w:hanging="360"/>
      </w:pPr>
    </w:lvl>
    <w:lvl w:ilvl="7" w:tplc="943C2B3E">
      <w:start w:val="1"/>
      <w:numFmt w:val="lowerLetter"/>
      <w:lvlText w:val="%8."/>
      <w:lvlJc w:val="left"/>
      <w:pPr>
        <w:ind w:left="3200" w:hanging="360"/>
      </w:pPr>
    </w:lvl>
    <w:lvl w:ilvl="8" w:tplc="44FE2CB4">
      <w:numFmt w:val="decimal"/>
      <w:lvlText w:val=""/>
      <w:lvlJc w:val="left"/>
    </w:lvl>
  </w:abstractNum>
  <w:num w:numId="1" w16cid:durableId="7841515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embedTrueTypeFonts/>
  <w:proofState w:spelling="clean"/>
  <w:revisionView w:inkAnnotations="0"/>
  <w:defaultTabStop w:val="708"/>
  <w:hyphenationZone w:val="425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A56"/>
    <w:rsid w:val="000668A7"/>
    <w:rsid w:val="000B619C"/>
    <w:rsid w:val="00364F4B"/>
    <w:rsid w:val="003C6A56"/>
    <w:rsid w:val="00966E35"/>
    <w:rsid w:val="00C562A7"/>
    <w:rsid w:val="00C71129"/>
    <w:rsid w:val="00C776B7"/>
    <w:rsid w:val="00F1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DA50A0"/>
  <w15:docId w15:val="{FF71BADE-AFD3-5F42-B643-EE0FF2A67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444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 soft atvd.docx</dc:title>
  <dc:creator>Apache POI</dc:creator>
  <cp:lastModifiedBy>Fabs fontinele</cp:lastModifiedBy>
  <cp:revision>2</cp:revision>
  <dcterms:created xsi:type="dcterms:W3CDTF">2026-08-21T20:34:00Z</dcterms:created>
  <dcterms:modified xsi:type="dcterms:W3CDTF">2026-08-21T20:34:00Z</dcterms:modified>
</cp:coreProperties>
</file>