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Exercicios                                                          Fabricio Iaronka de Souza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1) Apresente os resultados (true ou false) das seguintes expressões: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5 + 3 * 6 / 2 &gt;= 10      </w:t>
        <w:tab/>
        <w:tab/>
        <w:tab/>
        <w:tab/>
        <w:tab/>
        <w:tab/>
        <w:t xml:space="preserve">TRUE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36 / 3 * 2 – 5 +8 == 27</w:t>
        <w:tab/>
        <w:tab/>
        <w:tab/>
        <w:tab/>
        <w:tab/>
        <w:t xml:space="preserve">TRUE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! (30 / 4 * 6 == 15)</w:t>
        <w:tab/>
        <w:tab/>
        <w:tab/>
        <w:tab/>
        <w:tab/>
        <w:tab/>
        <w:t xml:space="preserve">TRUE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(30 % 4 * 6 == 12) || true</w:t>
        <w:tab/>
        <w:tab/>
        <w:tab/>
        <w:tab/>
        <w:tab/>
        <w:t xml:space="preserve">TRUE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(5 * 7 % 3) + 4 / 2 + 5 == 12 &amp;&amp; (12 / 4 &lt; 8)</w:t>
        <w:tab/>
        <w:tab/>
        <w:tab/>
        <w:t xml:space="preserve">FALSE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(((5 * 7 % 3 + 5) / 2 + 5) &lt;= 14) II (! (12 / 4 &lt; 8 * 2))</w:t>
        <w:tab/>
        <w:tab/>
        <w:t xml:space="preserve">TRUE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